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A68D" w14:textId="574A1333" w:rsidR="00C50EE7" w:rsidRPr="00C50EE7" w:rsidRDefault="00C50EE7" w:rsidP="00E578AE">
      <w:pPr>
        <w:suppressAutoHyphens/>
        <w:spacing w:after="60"/>
        <w:ind w:left="5387"/>
        <w:jc w:val="center"/>
        <w:rPr>
          <w:lang w:eastAsia="ar-SA"/>
        </w:rPr>
      </w:pPr>
    </w:p>
    <w:p w14:paraId="4CA5E584" w14:textId="77777777" w:rsidR="00C50EE7" w:rsidRDefault="00C50EE7" w:rsidP="00C50EE7">
      <w:pPr>
        <w:autoSpaceDE w:val="0"/>
        <w:autoSpaceDN w:val="0"/>
        <w:adjustRightInd w:val="0"/>
        <w:spacing w:line="276" w:lineRule="auto"/>
        <w:rPr>
          <w:b/>
        </w:rPr>
      </w:pPr>
    </w:p>
    <w:p w14:paraId="6325B0AC" w14:textId="77777777" w:rsidR="00E578AE" w:rsidRPr="00E578AE" w:rsidRDefault="00E578AE" w:rsidP="00B671C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bookmarkStart w:id="0" w:name="_Hlk108778711"/>
      <w:r w:rsidRPr="00E578AE">
        <w:rPr>
          <w:b/>
          <w:sz w:val="28"/>
          <w:szCs w:val="28"/>
        </w:rPr>
        <w:t>Раздел IV</w:t>
      </w:r>
      <w:bookmarkEnd w:id="0"/>
      <w:r w:rsidRPr="00E578AE">
        <w:rPr>
          <w:b/>
          <w:sz w:val="28"/>
          <w:szCs w:val="28"/>
        </w:rPr>
        <w:t xml:space="preserve">. </w:t>
      </w:r>
    </w:p>
    <w:p w14:paraId="24026FA8" w14:textId="4FCF6A16" w:rsidR="00B671C0" w:rsidRPr="00B671C0" w:rsidRDefault="002A37B6" w:rsidP="00B671C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ПРОЕКТ </w:t>
      </w:r>
      <w:r w:rsidR="00F62605" w:rsidRPr="00B671C0">
        <w:rPr>
          <w:b/>
        </w:rPr>
        <w:t>ДОГОВОР</w:t>
      </w:r>
      <w:r>
        <w:rPr>
          <w:b/>
        </w:rPr>
        <w:t>А</w:t>
      </w:r>
      <w:r w:rsidR="00F62605" w:rsidRPr="00B671C0">
        <w:rPr>
          <w:b/>
        </w:rPr>
        <w:t xml:space="preserve"> ПОСТАВКИ </w:t>
      </w:r>
    </w:p>
    <w:p w14:paraId="04E33A5A" w14:textId="77777777" w:rsidR="002A37B6" w:rsidRPr="00B671C0" w:rsidRDefault="002A37B6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042B6662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Грязинский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  </w:t>
      </w:r>
      <w:r w:rsidR="002A37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37B6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</w:t>
      </w:r>
      <w:r w:rsidR="00F42AC5">
        <w:rPr>
          <w:rFonts w:ascii="Times New Roman" w:hAnsi="Times New Roman" w:cs="Times New Roman"/>
          <w:sz w:val="24"/>
          <w:szCs w:val="24"/>
        </w:rPr>
        <w:t>02</w:t>
      </w:r>
      <w:r w:rsidR="002A37B6">
        <w:rPr>
          <w:rFonts w:ascii="Times New Roman" w:hAnsi="Times New Roman" w:cs="Times New Roman"/>
          <w:sz w:val="24"/>
          <w:szCs w:val="24"/>
        </w:rPr>
        <w:t>2</w:t>
      </w:r>
      <w:r w:rsidR="00F42AC5">
        <w:rPr>
          <w:rFonts w:ascii="Times New Roman" w:hAnsi="Times New Roman" w:cs="Times New Roman"/>
          <w:sz w:val="24"/>
          <w:szCs w:val="24"/>
        </w:rPr>
        <w:t xml:space="preserve"> </w:t>
      </w:r>
      <w:r w:rsidRPr="00B671C0">
        <w:rPr>
          <w:rFonts w:ascii="Times New Roman" w:hAnsi="Times New Roman" w:cs="Times New Roman"/>
          <w:sz w:val="24"/>
          <w:szCs w:val="24"/>
        </w:rPr>
        <w:t>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1D63D42C" w14:textId="7713C249" w:rsidR="00DA5197" w:rsidRPr="00DA5197" w:rsidRDefault="00DA5197" w:rsidP="00DA5197">
      <w:pPr>
        <w:suppressAutoHyphens/>
        <w:spacing w:after="60"/>
        <w:ind w:firstLine="708"/>
        <w:jc w:val="both"/>
        <w:rPr>
          <w:lang w:eastAsia="ar-SA"/>
        </w:rPr>
      </w:pPr>
      <w:r w:rsidRPr="00DA5197">
        <w:rPr>
          <w:lang w:eastAsia="ar-SA"/>
        </w:rPr>
        <w:t xml:space="preserve">_______________________, именуемое в дальнейшем </w:t>
      </w:r>
      <w:r w:rsidRPr="00DA5197">
        <w:rPr>
          <w:b/>
          <w:lang w:eastAsia="ar-SA"/>
        </w:rPr>
        <w:t>«Поставщик»</w:t>
      </w:r>
      <w:r w:rsidRPr="00DA5197">
        <w:rPr>
          <w:lang w:eastAsia="ar-SA"/>
        </w:rPr>
        <w:t xml:space="preserve">, в лице ______________________________, действующего на основании _________________________, с одной стороны и Акционерное общество «Особая экономическая зона промышленно-производственного типа «Липецк» (АО «ОЭЗ ППТ «Липецк»), именуемое в дальнейшем </w:t>
      </w:r>
      <w:r w:rsidRPr="00DA5197">
        <w:rPr>
          <w:b/>
          <w:lang w:eastAsia="ar-SA"/>
        </w:rPr>
        <w:t>«Покупатель»</w:t>
      </w:r>
      <w:r w:rsidRPr="00DA5197">
        <w:rPr>
          <w:lang w:eastAsia="ar-SA"/>
        </w:rPr>
        <w:t>, в лице __________________________________, действующего на основании ______________, с другой стороны, совместно далее именуемые «Стороны», в соответствии с ______ № ___ от ______</w:t>
      </w:r>
      <w:r w:rsidRPr="00DA5197">
        <w:rPr>
          <w:i/>
          <w:lang w:eastAsia="ar-SA"/>
        </w:rPr>
        <w:t xml:space="preserve"> </w:t>
      </w:r>
      <w:r w:rsidRPr="00DA5197">
        <w:rPr>
          <w:lang w:eastAsia="ar-SA"/>
        </w:rPr>
        <w:t>заключили настоящий Договор о нижеследующем:</w:t>
      </w:r>
    </w:p>
    <w:p w14:paraId="79A0477D" w14:textId="77777777" w:rsidR="00527088" w:rsidRPr="00B671C0" w:rsidRDefault="00527088" w:rsidP="00BB0992">
      <w:pPr>
        <w:autoSpaceDE w:val="0"/>
        <w:autoSpaceDN w:val="0"/>
        <w:adjustRightInd w:val="0"/>
        <w:spacing w:line="276" w:lineRule="auto"/>
        <w:jc w:val="both"/>
      </w:pPr>
    </w:p>
    <w:p w14:paraId="14E37AED" w14:textId="77777777" w:rsidR="00527088" w:rsidRPr="00B671C0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75EF9AF4" w14:textId="68D80506" w:rsidR="00F87D6B" w:rsidRPr="00B671C0" w:rsidRDefault="004044ED" w:rsidP="002F0C7B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 xml:space="preserve">вщик обязуется </w:t>
      </w:r>
      <w:r w:rsidR="00A8442B">
        <w:t xml:space="preserve">осуществить </w:t>
      </w:r>
      <w:r w:rsidR="002A37B6">
        <w:t>п</w:t>
      </w:r>
      <w:r w:rsidR="002A37B6" w:rsidRPr="002A37B6">
        <w:t>оставк</w:t>
      </w:r>
      <w:r w:rsidR="002A37B6">
        <w:t>у</w:t>
      </w:r>
      <w:r w:rsidR="002A37B6" w:rsidRPr="002A37B6">
        <w:t xml:space="preserve"> насосного оборудования (далее – Товар)</w:t>
      </w:r>
      <w:r w:rsidR="002A37B6">
        <w:t xml:space="preserve"> </w:t>
      </w:r>
      <w:r w:rsidR="002A37B6" w:rsidRPr="002A37B6">
        <w:t xml:space="preserve">с </w:t>
      </w:r>
      <w:bookmarkStart w:id="1" w:name="_Hlk113617494"/>
      <w:r w:rsidR="002A37B6" w:rsidRPr="002A37B6">
        <w:t xml:space="preserve">выполнением </w:t>
      </w:r>
      <w:bookmarkStart w:id="2" w:name="_Hlk113617019"/>
      <w:proofErr w:type="spellStart"/>
      <w:r w:rsidR="002A37B6" w:rsidRPr="002A37B6">
        <w:t>шефмонтажных</w:t>
      </w:r>
      <w:proofErr w:type="spellEnd"/>
      <w:r w:rsidR="002A37B6" w:rsidRPr="002A37B6">
        <w:t xml:space="preserve"> и пусконаладочных работ</w:t>
      </w:r>
      <w:bookmarkEnd w:id="1"/>
      <w:bookmarkEnd w:id="2"/>
      <w:r w:rsidR="002A37B6" w:rsidRPr="002A37B6">
        <w:t xml:space="preserve"> по объекту:</w:t>
      </w:r>
      <w:r w:rsidR="002A37B6">
        <w:t xml:space="preserve"> </w:t>
      </w:r>
      <w:r w:rsidR="002A37B6" w:rsidRPr="002A37B6">
        <w:t>«Водозабор. (Водозаборные скважины №2,3,4 на территории ОЭЗ ППТ «Липецк в Елецком районе Липецкой области. Насосная станция водоснабжения 1 подъема)»</w:t>
      </w:r>
      <w:r w:rsidR="00527088" w:rsidRPr="00B671C0">
        <w:t>, а Покупатель принять</w:t>
      </w:r>
      <w:r w:rsidR="00B068B1">
        <w:t xml:space="preserve">, </w:t>
      </w:r>
      <w:r w:rsidR="00527088" w:rsidRPr="00B671C0">
        <w:t>оплатить</w:t>
      </w:r>
      <w:r w:rsidR="008B16CF" w:rsidRPr="00B671C0">
        <w:t xml:space="preserve"> Товар</w:t>
      </w:r>
      <w:r w:rsidR="00B068B1">
        <w:t xml:space="preserve">, </w:t>
      </w:r>
      <w:proofErr w:type="spellStart"/>
      <w:r w:rsidR="00B068B1" w:rsidRPr="00B068B1">
        <w:t>шефмонтажны</w:t>
      </w:r>
      <w:r w:rsidR="00B068B1">
        <w:t>е</w:t>
      </w:r>
      <w:proofErr w:type="spellEnd"/>
      <w:r w:rsidR="00B068B1" w:rsidRPr="00B068B1">
        <w:t xml:space="preserve"> и пусконаладочны</w:t>
      </w:r>
      <w:r w:rsidR="00B068B1">
        <w:t>е</w:t>
      </w:r>
      <w:r w:rsidR="00B068B1" w:rsidRPr="00B068B1">
        <w:t xml:space="preserve"> работ</w:t>
      </w:r>
      <w:r w:rsidR="00B068B1">
        <w:t>ы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04188013" w14:textId="2080F55B" w:rsidR="00527088" w:rsidRDefault="00527088" w:rsidP="002F0C7B">
      <w:pPr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  <w:r w:rsidRPr="00B671C0">
        <w:t>1.2.</w:t>
      </w:r>
      <w:r w:rsidR="0071755D" w:rsidRPr="00B671C0">
        <w:t xml:space="preserve"> Наименование</w:t>
      </w:r>
      <w:r w:rsidR="009B2300" w:rsidRPr="00B671C0">
        <w:t>,</w:t>
      </w:r>
      <w:r w:rsidR="0071755D" w:rsidRPr="00B671C0">
        <w:t xml:space="preserve"> </w:t>
      </w:r>
      <w:r w:rsidR="00A47D72" w:rsidRPr="00B671C0">
        <w:t>количество единиц</w:t>
      </w:r>
      <w:r w:rsidR="00B671C0">
        <w:t>,</w:t>
      </w:r>
      <w:r w:rsidR="00A47D72" w:rsidRPr="00B671C0">
        <w:t xml:space="preserve"> </w:t>
      </w:r>
      <w:r w:rsidR="00B671C0">
        <w:t>к</w:t>
      </w:r>
      <w:r w:rsidR="00B671C0" w:rsidRPr="00B671C0">
        <w:t>ачественные характеристики</w:t>
      </w:r>
      <w:r w:rsidR="00B671C0">
        <w:t>,</w:t>
      </w:r>
      <w:r w:rsidR="00B671C0" w:rsidRPr="00B671C0">
        <w:t xml:space="preserve"> комплектность </w:t>
      </w:r>
      <w:r w:rsidR="009B2300" w:rsidRPr="00B671C0">
        <w:t xml:space="preserve">и ассортимент </w:t>
      </w:r>
      <w:r w:rsidRPr="00B671C0">
        <w:t xml:space="preserve">Товара определяются в </w:t>
      </w:r>
      <w:r w:rsidRPr="004A3435">
        <w:t xml:space="preserve">Спецификации </w:t>
      </w:r>
      <w:r w:rsidRPr="004A3435">
        <w:rPr>
          <w:iCs/>
        </w:rPr>
        <w:t>(</w:t>
      </w:r>
      <w:hyperlink w:anchor="sub_1100" w:history="1">
        <w:r w:rsidRPr="004A3435">
          <w:rPr>
            <w:iCs/>
          </w:rPr>
          <w:t>Приложение №1</w:t>
        </w:r>
      </w:hyperlink>
      <w:r w:rsidRPr="004A3435">
        <w:rPr>
          <w:iCs/>
        </w:rPr>
        <w:t xml:space="preserve"> к Договору)</w:t>
      </w:r>
      <w:r w:rsidR="00A47D72" w:rsidRPr="004A3435">
        <w:rPr>
          <w:i/>
        </w:rPr>
        <w:t>.</w:t>
      </w:r>
    </w:p>
    <w:p w14:paraId="58242B9E" w14:textId="156BDBDF" w:rsidR="00AC2536" w:rsidRPr="004A3435" w:rsidRDefault="00527088" w:rsidP="000E4BF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4A3435">
        <w:t xml:space="preserve">1.3. </w:t>
      </w:r>
      <w:r w:rsidR="00E9192A" w:rsidRPr="004A3435">
        <w:t>Поставка</w:t>
      </w:r>
      <w:r w:rsidRPr="004A3435">
        <w:t xml:space="preserve"> Товара</w:t>
      </w:r>
      <w:r w:rsidR="00FC27FF">
        <w:t xml:space="preserve">, </w:t>
      </w:r>
      <w:r w:rsidR="000E4BF9" w:rsidRPr="000E4BF9">
        <w:t xml:space="preserve">выполнение </w:t>
      </w:r>
      <w:proofErr w:type="spellStart"/>
      <w:r w:rsidR="000E4BF9" w:rsidRPr="000E4BF9">
        <w:t>шефмонтажных</w:t>
      </w:r>
      <w:proofErr w:type="spellEnd"/>
      <w:r w:rsidR="000E4BF9" w:rsidRPr="000E4BF9">
        <w:t xml:space="preserve"> и пусконаладочных работ </w:t>
      </w:r>
      <w:r w:rsidRPr="004A3435">
        <w:t>осуществляется Поставщ</w:t>
      </w:r>
      <w:r w:rsidR="006B15C9" w:rsidRPr="004A3435">
        <w:t>ик</w:t>
      </w:r>
      <w:r w:rsidR="00544C62" w:rsidRPr="004A3435">
        <w:t>ом</w:t>
      </w:r>
      <w:r w:rsidR="00A702C7" w:rsidRPr="004A3435">
        <w:t xml:space="preserve"> </w:t>
      </w:r>
      <w:r w:rsidR="00363891" w:rsidRPr="004A3435">
        <w:t xml:space="preserve">в </w:t>
      </w:r>
      <w:r w:rsidR="00807534">
        <w:t>срок</w:t>
      </w:r>
      <w:r w:rsidR="00DB536A">
        <w:t>,</w:t>
      </w:r>
      <w:r w:rsidR="00807534">
        <w:t xml:space="preserve"> не </w:t>
      </w:r>
      <w:r w:rsidR="00DB536A">
        <w:t>превышающий</w:t>
      </w:r>
      <w:r w:rsidR="00363891" w:rsidRPr="004A3435">
        <w:t xml:space="preserve"> </w:t>
      </w:r>
      <w:r w:rsidR="00DB536A">
        <w:t>90</w:t>
      </w:r>
      <w:r w:rsidR="004265B3">
        <w:t xml:space="preserve"> (</w:t>
      </w:r>
      <w:r w:rsidR="00824211">
        <w:t>де</w:t>
      </w:r>
      <w:r w:rsidR="00DB536A">
        <w:t>вяноста</w:t>
      </w:r>
      <w:r w:rsidR="004265B3">
        <w:t xml:space="preserve">) </w:t>
      </w:r>
      <w:r w:rsidR="00CE7900" w:rsidRPr="004A3435">
        <w:t>календарных</w:t>
      </w:r>
      <w:r w:rsidR="00F327B1" w:rsidRPr="004A3435">
        <w:t xml:space="preserve"> дней с </w:t>
      </w:r>
      <w:r w:rsidR="004265B3">
        <w:t>даты подписания Договора Сторонами</w:t>
      </w:r>
      <w:r w:rsidRPr="004A3435">
        <w:t>.</w:t>
      </w:r>
    </w:p>
    <w:p w14:paraId="0CAD3242" w14:textId="7740FFA5" w:rsidR="00527088" w:rsidRPr="00791113" w:rsidRDefault="003D78BB" w:rsidP="000E4BF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4A3435">
        <w:t>1.4</w:t>
      </w:r>
      <w:r w:rsidR="00FF0F90" w:rsidRPr="004A3435">
        <w:t xml:space="preserve">. </w:t>
      </w:r>
      <w:r w:rsidR="00621FCC" w:rsidRPr="004A3435">
        <w:t xml:space="preserve">Доставка товара осуществляется Поставщиком по адресу: </w:t>
      </w:r>
      <w:r w:rsidR="001410F6" w:rsidRPr="001410F6">
        <w:t>Липецкая область, р-н Елецкий, с/п Архангельский сельсовет, территория ОЭЗ ППТ «Липецк»</w:t>
      </w:r>
      <w:r w:rsidR="00791113">
        <w:t>.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644808B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33623D">
        <w:t xml:space="preserve">, </w:t>
      </w:r>
      <w:r w:rsidR="005F007A" w:rsidRPr="004A3435">
        <w:t>уходу</w:t>
      </w:r>
      <w:r w:rsidRPr="004A3435">
        <w:t>,</w:t>
      </w:r>
      <w:r w:rsidR="0033623D">
        <w:t xml:space="preserve"> </w:t>
      </w:r>
      <w:r w:rsidR="0033623D" w:rsidRPr="0033623D">
        <w:t>хранению и монтажу</w:t>
      </w:r>
      <w:r w:rsidR="0033623D">
        <w:t>,</w:t>
      </w:r>
      <w:r w:rsidR="0033623D" w:rsidRPr="0033623D">
        <w:t xml:space="preserve"> </w:t>
      </w:r>
      <w:r w:rsidR="002546CA" w:rsidRPr="004A3435">
        <w:t xml:space="preserve">сертификатом соответствия, </w:t>
      </w:r>
      <w:r w:rsidR="009B2300" w:rsidRPr="004A3435">
        <w:t>паспортом</w:t>
      </w:r>
      <w:r w:rsidR="0033623D">
        <w:t xml:space="preserve"> оборудования</w:t>
      </w:r>
      <w:r w:rsidR="009B2300" w:rsidRPr="004A3435">
        <w:t xml:space="preserve">, </w:t>
      </w:r>
      <w:r w:rsidR="002546CA" w:rsidRPr="004A3435">
        <w:t xml:space="preserve">гарантийным сертификатом, </w:t>
      </w:r>
      <w:r w:rsidRPr="004A3435">
        <w:t xml:space="preserve">технической и иной документацией на </w:t>
      </w:r>
      <w:r w:rsidRPr="004A3435">
        <w:lastRenderedPageBreak/>
        <w:t>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46F54338" w:rsidR="00685392" w:rsidRPr="004A3435" w:rsidRDefault="00685392" w:rsidP="003644BB">
      <w:pPr>
        <w:spacing w:line="276" w:lineRule="auto"/>
        <w:ind w:firstLine="360"/>
        <w:jc w:val="both"/>
      </w:pPr>
      <w:r w:rsidRPr="004A3435">
        <w:t>2.4. Товар должен быть новым, не бывшим в употреблении</w:t>
      </w:r>
      <w:r w:rsidR="00B13C88">
        <w:t xml:space="preserve"> и соответствовать параметрам, указанным в Приложении №1 к Договору</w:t>
      </w:r>
      <w:r w:rsidRPr="004A3435">
        <w:t>.</w:t>
      </w:r>
    </w:p>
    <w:p w14:paraId="05FC5EC5" w14:textId="77777777" w:rsidR="007A7C24" w:rsidRPr="004A3435" w:rsidRDefault="007A7C24" w:rsidP="00B671C0">
      <w:pPr>
        <w:spacing w:line="276" w:lineRule="auto"/>
        <w:jc w:val="both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77777777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2217D563" w14:textId="18859A40" w:rsidR="00E87E48" w:rsidRDefault="00527088" w:rsidP="00621FCC">
      <w:pPr>
        <w:spacing w:line="276" w:lineRule="auto"/>
        <w:ind w:firstLine="360"/>
        <w:jc w:val="both"/>
      </w:pPr>
      <w:r w:rsidRPr="004A3435">
        <w:t>3.1.2. П</w:t>
      </w:r>
      <w:r w:rsidR="00E87E48">
        <w:t>ередать Покупателю</w:t>
      </w:r>
      <w:r w:rsidRPr="004A3435">
        <w:t xml:space="preserve"> Товар</w:t>
      </w:r>
      <w:r w:rsidR="009350AE">
        <w:t>, в</w:t>
      </w:r>
      <w:r w:rsidR="009350AE" w:rsidRPr="009350AE">
        <w:t xml:space="preserve">ыполнить </w:t>
      </w:r>
      <w:proofErr w:type="spellStart"/>
      <w:r w:rsidR="009350AE" w:rsidRPr="009350AE">
        <w:t>шефмонтажные</w:t>
      </w:r>
      <w:proofErr w:type="spellEnd"/>
      <w:r w:rsidR="009350AE" w:rsidRPr="009350AE">
        <w:t xml:space="preserve"> и пусконаладочные работы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>, ассортименте, комплектности</w:t>
      </w:r>
      <w:r w:rsidR="00621FCC" w:rsidRPr="004A3435">
        <w:t xml:space="preserve">, по </w:t>
      </w:r>
      <w:r w:rsidRPr="004A3435">
        <w:t>качеству в соответствии с условиями Договора.</w:t>
      </w:r>
    </w:p>
    <w:p w14:paraId="204A3C96" w14:textId="0A06868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3</w:t>
      </w:r>
      <w:r w:rsidRPr="004A3435">
        <w:t>. Передать Покупателю Товар, свободный от прав и притязаний третьих лиц.</w:t>
      </w:r>
    </w:p>
    <w:p w14:paraId="5B0314DE" w14:textId="2FDE2CA3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4</w:t>
      </w:r>
      <w:r w:rsidRPr="004A3435">
        <w:t>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6BB4F3E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5</w:t>
      </w:r>
      <w:r w:rsidRPr="004A3435">
        <w:t xml:space="preserve">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37F2563D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66E32FB5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34AA32E2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Товара.</w:t>
      </w:r>
    </w:p>
    <w:p w14:paraId="006ED2CF" w14:textId="19EFF41E" w:rsidR="00527088" w:rsidRDefault="00527088" w:rsidP="00621FCC">
      <w:pPr>
        <w:spacing w:line="276" w:lineRule="auto"/>
        <w:ind w:firstLine="360"/>
        <w:jc w:val="both"/>
      </w:pPr>
      <w:r w:rsidRPr="004A3435">
        <w:t>3.2.3. Оплатить Товар</w:t>
      </w:r>
      <w:r w:rsidR="00D21883">
        <w:t>,</w:t>
      </w:r>
      <w:r w:rsidRPr="004A3435">
        <w:t xml:space="preserve"> </w:t>
      </w:r>
      <w:bookmarkStart w:id="3" w:name="_Hlk113618773"/>
      <w:proofErr w:type="spellStart"/>
      <w:r w:rsidR="00D21883" w:rsidRPr="00D21883">
        <w:t>шефмонтажные</w:t>
      </w:r>
      <w:proofErr w:type="spellEnd"/>
      <w:r w:rsidR="00D21883" w:rsidRPr="00D21883">
        <w:t xml:space="preserve"> и пусконаладочные работы </w:t>
      </w:r>
      <w:bookmarkEnd w:id="3"/>
      <w:r w:rsidRPr="004A3435">
        <w:t>в соответствии с условиями Договора.</w:t>
      </w:r>
    </w:p>
    <w:p w14:paraId="369A0659" w14:textId="77777777" w:rsidR="00527088" w:rsidRPr="004A3435" w:rsidRDefault="00527088" w:rsidP="00B671C0">
      <w:pPr>
        <w:spacing w:line="276" w:lineRule="auto"/>
        <w:jc w:val="center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6447AFCF" w14:textId="037D18F8" w:rsidR="00527088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4A3435">
        <w:t>4.1. Цена Договора включает стоимость Товара</w:t>
      </w:r>
      <w:r w:rsidR="009D4453">
        <w:t>,</w:t>
      </w:r>
      <w:r w:rsidR="009D4453" w:rsidRPr="009D4453">
        <w:t xml:space="preserve"> </w:t>
      </w:r>
      <w:r w:rsidRPr="004A3435">
        <w:t>маркировк</w:t>
      </w:r>
      <w:r w:rsidR="005776B5" w:rsidRPr="004A3435">
        <w:t xml:space="preserve">и, тары, упаковки, </w:t>
      </w:r>
      <w:r w:rsidRPr="004A3435">
        <w:t>доставки Товара Покупателю</w:t>
      </w:r>
      <w:r w:rsidR="006A1C96" w:rsidRPr="004A3435">
        <w:t>,</w:t>
      </w:r>
      <w:r w:rsidR="00600971">
        <w:t xml:space="preserve"> страхования Товара на время доставки,</w:t>
      </w:r>
      <w:r w:rsidR="006A1C96" w:rsidRPr="004A3435">
        <w:t xml:space="preserve"> </w:t>
      </w:r>
      <w:bookmarkStart w:id="4" w:name="_Hlk113620856"/>
      <w:proofErr w:type="spellStart"/>
      <w:r w:rsidR="00600971" w:rsidRPr="00600971">
        <w:t>шефмонтажны</w:t>
      </w:r>
      <w:r w:rsidR="00600971">
        <w:t>х</w:t>
      </w:r>
      <w:proofErr w:type="spellEnd"/>
      <w:r w:rsidR="00600971" w:rsidRPr="00600971">
        <w:t xml:space="preserve"> и пусконаладочны</w:t>
      </w:r>
      <w:r w:rsidR="00600971">
        <w:t>х</w:t>
      </w:r>
      <w:r w:rsidR="00600971" w:rsidRPr="00600971">
        <w:t xml:space="preserve"> работ</w:t>
      </w:r>
      <w:bookmarkEnd w:id="4"/>
      <w:r w:rsidR="00600971">
        <w:t>,</w:t>
      </w:r>
      <w:r w:rsidR="007B08B4">
        <w:t xml:space="preserve"> </w:t>
      </w:r>
      <w:r w:rsidRPr="004A3435">
        <w:t>гарантийного обслуживания</w:t>
      </w:r>
      <w:r w:rsidR="00B27820">
        <w:t>,</w:t>
      </w:r>
      <w:r w:rsidR="00B27820" w:rsidRPr="00B27820">
        <w:t xml:space="preserve"> </w:t>
      </w:r>
      <w:r w:rsidR="00554E32" w:rsidRPr="004A3435">
        <w:t xml:space="preserve">а также </w:t>
      </w:r>
      <w:r w:rsidRPr="004A3435">
        <w:t>налоги, сборы, таможенные и другие обязательные платежи, прочие расходы Поставщика в связи с выполнением Договора и составляет</w:t>
      </w:r>
      <w:r w:rsidR="00AB78AF" w:rsidRPr="004A3435">
        <w:t xml:space="preserve"> </w:t>
      </w:r>
      <w:r w:rsidR="00311D5E">
        <w:t>_____________</w:t>
      </w:r>
      <w:r w:rsidR="0050648E">
        <w:t xml:space="preserve"> </w:t>
      </w:r>
      <w:bookmarkStart w:id="5" w:name="_Hlk113619593"/>
      <w:r w:rsidR="0050648E">
        <w:t>(</w:t>
      </w:r>
      <w:r w:rsidR="00311D5E">
        <w:t>_________________</w:t>
      </w:r>
      <w:r w:rsidR="002F0C7B">
        <w:t>)</w:t>
      </w:r>
      <w:r w:rsidR="00B95536">
        <w:t xml:space="preserve"> </w:t>
      </w:r>
      <w:r w:rsidR="002F0C7B">
        <w:t>руб</w:t>
      </w:r>
      <w:r w:rsidR="00B95536">
        <w:t>.</w:t>
      </w:r>
      <w:r w:rsidRPr="004A3435">
        <w:t xml:space="preserve">, </w:t>
      </w:r>
      <w:r w:rsidR="00AB78AF" w:rsidRPr="00311D5E">
        <w:rPr>
          <w:i/>
        </w:rPr>
        <w:t>в том числе НДС</w:t>
      </w:r>
      <w:r w:rsidR="0050648E" w:rsidRPr="00311D5E">
        <w:rPr>
          <w:i/>
        </w:rPr>
        <w:t xml:space="preserve"> (20</w:t>
      </w:r>
      <w:r w:rsidR="00AB78AF" w:rsidRPr="00311D5E">
        <w:rPr>
          <w:i/>
        </w:rPr>
        <w:t>%</w:t>
      </w:r>
      <w:r w:rsidR="0050648E" w:rsidRPr="00311D5E">
        <w:rPr>
          <w:i/>
        </w:rPr>
        <w:t xml:space="preserve">) </w:t>
      </w:r>
      <w:r w:rsidR="00311D5E" w:rsidRPr="00311D5E">
        <w:rPr>
          <w:i/>
        </w:rPr>
        <w:t>_______</w:t>
      </w:r>
      <w:r w:rsidR="0050648E" w:rsidRPr="00311D5E">
        <w:rPr>
          <w:i/>
        </w:rPr>
        <w:t xml:space="preserve"> руб.</w:t>
      </w:r>
      <w:r w:rsidR="00311D5E">
        <w:rPr>
          <w:rStyle w:val="a9"/>
          <w:i/>
        </w:rPr>
        <w:footnoteReference w:id="1"/>
      </w:r>
      <w:bookmarkEnd w:id="5"/>
    </w:p>
    <w:p w14:paraId="1E6AA2C5" w14:textId="28523C59" w:rsidR="00B95536" w:rsidRPr="00F1629B" w:rsidRDefault="00B95536" w:rsidP="0033446B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>
        <w:rPr>
          <w:iCs/>
        </w:rPr>
        <w:t>Стоимость</w:t>
      </w:r>
      <w:r w:rsidRPr="00B95536">
        <w:t xml:space="preserve"> </w:t>
      </w:r>
      <w:proofErr w:type="spellStart"/>
      <w:r w:rsidRPr="00B95536">
        <w:rPr>
          <w:iCs/>
        </w:rPr>
        <w:t>шефмонтажных</w:t>
      </w:r>
      <w:proofErr w:type="spellEnd"/>
      <w:r w:rsidRPr="00B95536">
        <w:rPr>
          <w:iCs/>
        </w:rPr>
        <w:t xml:space="preserve"> и пусконаладочных работ</w:t>
      </w:r>
      <w:r>
        <w:rPr>
          <w:iCs/>
        </w:rPr>
        <w:t>, входящая в цену Договора</w:t>
      </w:r>
      <w:r w:rsidR="00596A61">
        <w:rPr>
          <w:iCs/>
        </w:rPr>
        <w:t>,</w:t>
      </w:r>
      <w:r>
        <w:rPr>
          <w:iCs/>
        </w:rPr>
        <w:t xml:space="preserve"> </w:t>
      </w:r>
      <w:r w:rsidR="005D33E6">
        <w:rPr>
          <w:iCs/>
        </w:rPr>
        <w:t xml:space="preserve">включает в себя </w:t>
      </w:r>
      <w:r w:rsidR="005D33E6" w:rsidRPr="005D33E6">
        <w:rPr>
          <w:iCs/>
        </w:rPr>
        <w:t xml:space="preserve">командировочные расходы </w:t>
      </w:r>
      <w:r w:rsidR="005D33E6">
        <w:rPr>
          <w:iCs/>
        </w:rPr>
        <w:t xml:space="preserve">и </w:t>
      </w:r>
      <w:r>
        <w:rPr>
          <w:iCs/>
        </w:rPr>
        <w:t xml:space="preserve">составляет: </w:t>
      </w:r>
      <w:r w:rsidR="00F1629B" w:rsidRPr="00F1629B">
        <w:rPr>
          <w:iCs/>
        </w:rPr>
        <w:t xml:space="preserve">(_________________) руб., </w:t>
      </w:r>
      <w:r w:rsidR="00F1629B" w:rsidRPr="00F1629B">
        <w:rPr>
          <w:i/>
        </w:rPr>
        <w:t>в том числе НДС (20%) _______ руб.</w:t>
      </w:r>
      <w:r w:rsidR="00F1629B" w:rsidRPr="00F1629B">
        <w:rPr>
          <w:rStyle w:val="a9"/>
          <w:i/>
        </w:rPr>
        <w:footnoteReference w:id="2"/>
      </w:r>
    </w:p>
    <w:p w14:paraId="7E170DCC" w14:textId="4D9F26A6" w:rsidR="00311D5E" w:rsidRDefault="002B6A2B" w:rsidP="00311D5E">
      <w:pPr>
        <w:spacing w:line="276" w:lineRule="auto"/>
        <w:ind w:firstLine="360"/>
        <w:jc w:val="both"/>
      </w:pPr>
      <w:r w:rsidRPr="004A3435">
        <w:t>4.2.</w:t>
      </w:r>
      <w:r w:rsidR="00311D5E">
        <w:t xml:space="preserve"> </w:t>
      </w:r>
      <w:r w:rsidR="00311D5E" w:rsidRPr="004A3435">
        <w:rPr>
          <w:color w:val="000000"/>
        </w:rPr>
        <w:t>Покупатель оплачивает Товар</w:t>
      </w:r>
      <w:r w:rsidR="00311D5E">
        <w:rPr>
          <w:color w:val="000000"/>
        </w:rPr>
        <w:t>,</w:t>
      </w:r>
      <w:r w:rsidR="00311D5E" w:rsidRPr="004A3435">
        <w:t xml:space="preserve"> </w:t>
      </w:r>
      <w:bookmarkStart w:id="6" w:name="_Hlk113620284"/>
      <w:proofErr w:type="spellStart"/>
      <w:r w:rsidR="00311D5E" w:rsidRPr="00311D5E">
        <w:t>шефмонтажные</w:t>
      </w:r>
      <w:proofErr w:type="spellEnd"/>
      <w:r w:rsidR="00311D5E" w:rsidRPr="00311D5E">
        <w:t xml:space="preserve"> и пусконаладочные работы</w:t>
      </w:r>
      <w:bookmarkEnd w:id="6"/>
      <w:r w:rsidR="00311D5E" w:rsidRPr="00311D5E">
        <w:t xml:space="preserve"> </w:t>
      </w:r>
      <w:r w:rsidR="00311D5E" w:rsidRPr="004A3435">
        <w:t xml:space="preserve">в рублях Российской Федерации путем перечисления денежных средств на расчетный счет Поставщика </w:t>
      </w:r>
      <w:r w:rsidR="00311D5E">
        <w:t>в следующем порядке:</w:t>
      </w:r>
    </w:p>
    <w:p w14:paraId="4C362DB6" w14:textId="74E5A452" w:rsidR="0038241B" w:rsidRPr="003321ED" w:rsidRDefault="00311D5E" w:rsidP="00311D5E">
      <w:pPr>
        <w:widowControl w:val="0"/>
        <w:spacing w:line="276" w:lineRule="auto"/>
        <w:ind w:firstLine="357"/>
        <w:jc w:val="both"/>
        <w:outlineLvl w:val="0"/>
        <w:rPr>
          <w:i/>
          <w:iCs/>
        </w:rPr>
      </w:pPr>
      <w:r w:rsidRPr="00D274F9">
        <w:t>Покупатель производит авансовый платеж в размере _</w:t>
      </w:r>
      <w:r>
        <w:t>_______</w:t>
      </w:r>
      <w:r w:rsidRPr="00D274F9">
        <w:t>__ (_</w:t>
      </w:r>
      <w:r>
        <w:t>______________</w:t>
      </w:r>
      <w:r w:rsidRPr="00D274F9">
        <w:t>_) руб.</w:t>
      </w:r>
      <w:r>
        <w:t xml:space="preserve">, </w:t>
      </w:r>
      <w:r w:rsidRPr="00311D5E">
        <w:rPr>
          <w:i/>
          <w:iCs/>
        </w:rPr>
        <w:t>в том числе НДС __%_____</w:t>
      </w:r>
      <w:r w:rsidR="002A1B5C">
        <w:rPr>
          <w:rStyle w:val="a9"/>
          <w:i/>
          <w:iCs/>
        </w:rPr>
        <w:footnoteReference w:id="3"/>
      </w:r>
      <w:r>
        <w:t>,</w:t>
      </w:r>
      <w:r w:rsidRPr="00D274F9">
        <w:t xml:space="preserve"> </w:t>
      </w:r>
      <w:r>
        <w:t xml:space="preserve">что составляет 50% от цены Договора, </w:t>
      </w:r>
      <w:r w:rsidRPr="00D274F9">
        <w:t xml:space="preserve">в течение </w:t>
      </w:r>
      <w:r>
        <w:t>60</w:t>
      </w:r>
      <w:r w:rsidRPr="00D274F9">
        <w:t xml:space="preserve"> (</w:t>
      </w:r>
      <w:r>
        <w:t>шестидесяти</w:t>
      </w:r>
      <w:r w:rsidRPr="00D274F9">
        <w:t xml:space="preserve">) </w:t>
      </w:r>
      <w:r>
        <w:t>календарных</w:t>
      </w:r>
      <w:r w:rsidRPr="00D274F9">
        <w:t xml:space="preserve"> дней с даты </w:t>
      </w:r>
      <w:r>
        <w:t>подписания</w:t>
      </w:r>
      <w:r w:rsidRPr="00D274F9">
        <w:t xml:space="preserve"> Договора </w:t>
      </w:r>
      <w:r>
        <w:t xml:space="preserve">Сторонами </w:t>
      </w:r>
      <w:r w:rsidRPr="00D274F9">
        <w:t>на основании выставленного Поставщиком счета. Оставшуюся сумму в размере __</w:t>
      </w:r>
      <w:r>
        <w:t>__</w:t>
      </w:r>
      <w:r w:rsidRPr="00D274F9">
        <w:t>_ (__</w:t>
      </w:r>
      <w:r>
        <w:t>________________</w:t>
      </w:r>
      <w:r w:rsidRPr="00D274F9">
        <w:t>__)</w:t>
      </w:r>
      <w:r>
        <w:t xml:space="preserve"> руб., </w:t>
      </w:r>
      <w:r w:rsidRPr="00D274F9">
        <w:t xml:space="preserve"> </w:t>
      </w:r>
      <w:r w:rsidRPr="002A1B5C">
        <w:rPr>
          <w:i/>
          <w:iCs/>
        </w:rPr>
        <w:t>в том числе НДС __%_____</w:t>
      </w:r>
      <w:r w:rsidR="002A1B5C">
        <w:rPr>
          <w:rStyle w:val="a9"/>
          <w:i/>
          <w:iCs/>
        </w:rPr>
        <w:footnoteReference w:id="4"/>
      </w:r>
      <w:r>
        <w:t xml:space="preserve">, </w:t>
      </w:r>
      <w:r w:rsidRPr="00D274F9">
        <w:t xml:space="preserve">Покупатель оплачивает в течение </w:t>
      </w:r>
      <w:r w:rsidR="005D728E">
        <w:t>7 (семи)</w:t>
      </w:r>
      <w:r w:rsidRPr="00D274F9">
        <w:t xml:space="preserve"> </w:t>
      </w:r>
      <w:r w:rsidR="005D728E">
        <w:t>рабочих</w:t>
      </w:r>
      <w:r w:rsidRPr="00D274F9">
        <w:t xml:space="preserve"> дней с даты </w:t>
      </w:r>
      <w:r w:rsidR="005D728E" w:rsidRPr="005D728E">
        <w:t>подписан</w:t>
      </w:r>
      <w:r w:rsidR="005D728E">
        <w:t>ия</w:t>
      </w:r>
      <w:r w:rsidR="005D728E" w:rsidRPr="005D728E">
        <w:t xml:space="preserve"> Сторонами товарной накладной</w:t>
      </w:r>
      <w:r w:rsidR="005D728E">
        <w:t xml:space="preserve"> и </w:t>
      </w:r>
      <w:r w:rsidR="005D728E" w:rsidRPr="005D728E">
        <w:t>акта выполненных работ</w:t>
      </w:r>
      <w:r w:rsidR="005D728E">
        <w:t xml:space="preserve"> на основании предоставленных Поставщиком </w:t>
      </w:r>
      <w:r w:rsidR="005D728E" w:rsidRPr="005D728E">
        <w:t>оригинал</w:t>
      </w:r>
      <w:r w:rsidR="005D728E">
        <w:t>ов</w:t>
      </w:r>
      <w:r w:rsidR="005D728E" w:rsidRPr="005D728E">
        <w:t xml:space="preserve"> счета </w:t>
      </w:r>
      <w:r w:rsidR="005D728E" w:rsidRPr="003321ED">
        <w:rPr>
          <w:i/>
          <w:iCs/>
        </w:rPr>
        <w:t xml:space="preserve">и счета-фактуры </w:t>
      </w:r>
      <w:r w:rsidRPr="003321ED">
        <w:rPr>
          <w:rStyle w:val="a9"/>
          <w:i/>
          <w:iCs/>
        </w:rPr>
        <w:footnoteReference w:id="5"/>
      </w:r>
      <w:r w:rsidRPr="003321ED">
        <w:rPr>
          <w:i/>
          <w:iCs/>
        </w:rPr>
        <w:t>.</w:t>
      </w:r>
    </w:p>
    <w:p w14:paraId="3C2D3398" w14:textId="3EB7845D" w:rsidR="0053466F" w:rsidRPr="004A3435" w:rsidRDefault="0053466F" w:rsidP="0053466F">
      <w:pPr>
        <w:spacing w:line="276" w:lineRule="auto"/>
        <w:ind w:firstLine="360"/>
        <w:jc w:val="both"/>
      </w:pPr>
      <w:r w:rsidRPr="004A3435">
        <w:lastRenderedPageBreak/>
        <w:t xml:space="preserve">4.3. Датой оплаты считается дата зачисления денежных средств 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68045A2A" w14:textId="193E27F7" w:rsidR="00527088" w:rsidRPr="004A3435" w:rsidRDefault="00527088" w:rsidP="0053466F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53466F" w:rsidRPr="004A3435">
        <w:rPr>
          <w:color w:val="000000"/>
        </w:rPr>
        <w:t>4</w:t>
      </w:r>
      <w:r w:rsidRPr="004A3435">
        <w:rPr>
          <w:color w:val="000000"/>
        </w:rPr>
        <w:t xml:space="preserve">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2A2ADD08" w14:textId="77777777" w:rsidR="008A3297" w:rsidRPr="004A3435" w:rsidRDefault="008A3297" w:rsidP="000C1971">
      <w:pPr>
        <w:spacing w:line="276" w:lineRule="auto"/>
        <w:rPr>
          <w:b/>
          <w:noProof/>
        </w:rPr>
      </w:pPr>
    </w:p>
    <w:p w14:paraId="517C3EF3" w14:textId="0DF016EE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поставки, порядок приемки Товара</w:t>
      </w:r>
      <w:r w:rsidR="00FA0A28">
        <w:rPr>
          <w:b/>
        </w:rPr>
        <w:t xml:space="preserve">, </w:t>
      </w:r>
      <w:proofErr w:type="spellStart"/>
      <w:r w:rsidR="00FA0A28" w:rsidRPr="00FA0A28">
        <w:rPr>
          <w:b/>
        </w:rPr>
        <w:t>шефмонтажных</w:t>
      </w:r>
      <w:proofErr w:type="spellEnd"/>
      <w:r w:rsidR="00FA0A28" w:rsidRPr="00FA0A28">
        <w:rPr>
          <w:b/>
        </w:rPr>
        <w:t xml:space="preserve"> и пусконаладочных работ</w:t>
      </w:r>
    </w:p>
    <w:p w14:paraId="2687D7AE" w14:textId="23475A69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590C8A">
        <w:t>2</w:t>
      </w:r>
      <w:r w:rsidRPr="00B671C0">
        <w:t xml:space="preserve"> (</w:t>
      </w:r>
      <w:r w:rsidR="00590C8A">
        <w:t>двух</w:t>
      </w:r>
      <w:r w:rsidRPr="00B671C0">
        <w:t xml:space="preserve">) </w:t>
      </w:r>
      <w:r w:rsidR="002F4706">
        <w:t>рабоч</w:t>
      </w:r>
      <w:r w:rsidR="00590C8A">
        <w:t>их</w:t>
      </w:r>
      <w:r w:rsidRPr="00B671C0">
        <w:t xml:space="preserve"> дн</w:t>
      </w:r>
      <w:r w:rsidR="00590C8A">
        <w:t>ей</w:t>
      </w:r>
      <w:r w:rsidRPr="00B671C0">
        <w:t xml:space="preserve">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145A924C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="00590C8A">
        <w:t>рабочих</w:t>
      </w:r>
      <w:r w:rsidRPr="00B671C0">
        <w:t xml:space="preserve"> дней со дня его получения. </w:t>
      </w:r>
    </w:p>
    <w:p w14:paraId="09FAA8FB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5.3. Условия поставки Товара.</w:t>
      </w:r>
    </w:p>
    <w:p w14:paraId="5A34879A" w14:textId="5874926C" w:rsidR="00B970C1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5.3.1. </w:t>
      </w:r>
      <w:r w:rsidR="00B970C1" w:rsidRPr="00B671C0">
        <w:t>Поставщик представляет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D274F9">
        <w:t>,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0B222BA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38F16728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200F39EE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др.;</w:t>
      </w:r>
    </w:p>
    <w:p w14:paraId="2B845749" w14:textId="032E357C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назначения.</w:t>
      </w:r>
    </w:p>
    <w:p w14:paraId="57BBC976" w14:textId="1670B366" w:rsidR="00527088" w:rsidRPr="0093160B" w:rsidRDefault="00527088" w:rsidP="00C750BE">
      <w:pPr>
        <w:widowControl w:val="0"/>
        <w:spacing w:line="276" w:lineRule="auto"/>
        <w:ind w:firstLine="357"/>
        <w:jc w:val="both"/>
        <w:outlineLvl w:val="0"/>
        <w:rPr>
          <w:i/>
          <w:iCs/>
        </w:rPr>
      </w:pPr>
      <w:r w:rsidRPr="00B671C0">
        <w:t xml:space="preserve">5.3.2. </w:t>
      </w:r>
      <w:r w:rsidR="00A715AB" w:rsidRPr="00A715AB">
        <w:t>Поставщик предоставляет Покупателю при передаче Товара оригиналы следующих документов:</w:t>
      </w:r>
      <w:r w:rsidRPr="00CB5F28">
        <w:t xml:space="preserve"> товарн</w:t>
      </w:r>
      <w:r w:rsidR="00723C7D" w:rsidRPr="00CB5F28">
        <w:t>ая</w:t>
      </w:r>
      <w:r w:rsidRPr="00CB5F28">
        <w:t xml:space="preserve"> накладн</w:t>
      </w:r>
      <w:r w:rsidR="00723C7D" w:rsidRPr="00CB5F28">
        <w:t>ая</w:t>
      </w:r>
      <w:r w:rsidR="009016CA" w:rsidRPr="00CB5F28">
        <w:t xml:space="preserve"> в </w:t>
      </w:r>
      <w:r w:rsidR="003E62ED" w:rsidRPr="00CB5F28">
        <w:t>2 (двух) экз</w:t>
      </w:r>
      <w:r w:rsidR="00F750B7" w:rsidRPr="00CB5F28">
        <w:t>емплярах</w:t>
      </w:r>
      <w:r w:rsidR="004F5591">
        <w:t>,</w:t>
      </w:r>
      <w:r w:rsidRPr="00CB5F28">
        <w:t xml:space="preserve"> </w:t>
      </w:r>
      <w:r w:rsidR="00F206EE" w:rsidRPr="00CB5F28">
        <w:t>документы</w:t>
      </w:r>
      <w:r w:rsidR="0053466F" w:rsidRPr="00CB5F28">
        <w:t>,</w:t>
      </w:r>
      <w:r w:rsidR="00F206EE" w:rsidRPr="00CB5F28">
        <w:t xml:space="preserve"> предусмотренные п. 2.3. Договора</w:t>
      </w:r>
      <w:r w:rsidR="009016CA" w:rsidRPr="00CB5F28">
        <w:t>.</w:t>
      </w:r>
      <w:r w:rsidR="00596EB1" w:rsidRPr="00CB5F28">
        <w:t xml:space="preserve"> </w:t>
      </w:r>
    </w:p>
    <w:p w14:paraId="5A2C9DBD" w14:textId="00020817" w:rsidR="00527088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5.3.3. По поручению Поставщика </w:t>
      </w:r>
      <w:r w:rsidR="002F0C7B"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CAC4EBF" w14:textId="77777777" w:rsidR="00527088" w:rsidRPr="00BE2101" w:rsidRDefault="00527088" w:rsidP="00BE2101">
      <w:pPr>
        <w:spacing w:line="276" w:lineRule="auto"/>
        <w:ind w:firstLine="360"/>
        <w:jc w:val="both"/>
      </w:pPr>
      <w:r w:rsidRPr="00B671C0">
        <w:t>П</w:t>
      </w:r>
      <w:r w:rsidR="005F6F29" w:rsidRPr="00B671C0">
        <w:t>о поручению Покупателя приемку Т</w:t>
      </w:r>
      <w:r w:rsidRPr="00B671C0">
        <w:t>овара может производить Грузополучатель на основании доверенности или договора.</w:t>
      </w:r>
    </w:p>
    <w:p w14:paraId="7F1BB2AA" w14:textId="612D12B8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</w:t>
      </w:r>
      <w:r w:rsidR="00BE0E53">
        <w:t>4</w:t>
      </w:r>
      <w:r w:rsidRPr="007D3849">
        <w:t>.</w:t>
      </w:r>
      <w:r w:rsidRPr="00B671C0">
        <w:t xml:space="preserve"> </w:t>
      </w:r>
      <w:r w:rsidR="00B970C1" w:rsidRPr="00B671C0">
        <w:t>Приемка Товара</w:t>
      </w:r>
      <w:r w:rsidR="0032522B">
        <w:t xml:space="preserve"> </w:t>
      </w:r>
      <w:r w:rsidR="00B970C1" w:rsidRPr="00B671C0">
        <w:t>производится в рабочие дни в месте</w:t>
      </w:r>
      <w:r w:rsidR="00CB5F28">
        <w:t>, указанном в п. 1.4. Договора</w:t>
      </w:r>
      <w:r w:rsidR="00B970C1" w:rsidRPr="00B671C0">
        <w:t>. Приемка Товара</w:t>
      </w:r>
      <w:r w:rsidR="0032522B">
        <w:t xml:space="preserve"> </w:t>
      </w:r>
      <w:r w:rsidR="00B970C1" w:rsidRPr="00B671C0">
        <w:t>осуществляется в присутствии уполномоченных представителей Сторон.</w:t>
      </w:r>
    </w:p>
    <w:p w14:paraId="64A22AB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3C4E8A60" w14:textId="279EE240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Приемка </w:t>
      </w:r>
      <w:r w:rsidR="007A071B">
        <w:t xml:space="preserve">и проверка </w:t>
      </w:r>
      <w:r w:rsidRPr="00B671C0">
        <w:t>Товара по количеству</w:t>
      </w:r>
      <w:r w:rsidR="007A071B">
        <w:t xml:space="preserve">, </w:t>
      </w:r>
      <w:r w:rsidR="007A071B" w:rsidRPr="007A071B">
        <w:t xml:space="preserve">ассортименту, номенклатуре, комплектности и качеству </w:t>
      </w:r>
      <w:r w:rsidRPr="00B671C0">
        <w:t xml:space="preserve">производится в день </w:t>
      </w:r>
      <w:r w:rsidR="0082245B">
        <w:t>получения Товара</w:t>
      </w:r>
      <w:r w:rsidRPr="00B671C0">
        <w:t>.</w:t>
      </w:r>
    </w:p>
    <w:p w14:paraId="3F4EBB61" w14:textId="7D4B7E0C" w:rsidR="00527088" w:rsidRPr="00B671C0" w:rsidRDefault="00527088" w:rsidP="00BE2101">
      <w:pPr>
        <w:spacing w:line="276" w:lineRule="auto"/>
        <w:ind w:firstLine="360"/>
        <w:jc w:val="both"/>
      </w:pPr>
      <w:r w:rsidRPr="007D3849">
        <w:t>5.</w:t>
      </w:r>
      <w:r w:rsidR="00BE0E53">
        <w:t>5</w:t>
      </w:r>
      <w:r w:rsidRPr="007D3849">
        <w:t>.</w:t>
      </w:r>
      <w:r w:rsidRPr="00B671C0">
        <w:t xml:space="preserve"> При обнаружении несоответствия поставлен</w:t>
      </w:r>
      <w:r w:rsidR="00A438D7" w:rsidRPr="00B671C0">
        <w:t>н</w:t>
      </w:r>
      <w:r w:rsidRPr="00B671C0">
        <w:t xml:space="preserve">ого Товара по количеству, </w:t>
      </w:r>
      <w:r w:rsidR="00AA2B48" w:rsidRPr="00B671C0">
        <w:t xml:space="preserve">ассортименту, </w:t>
      </w:r>
      <w:r w:rsidRPr="00B671C0">
        <w:t>номенклатуре, комплектности, качеству, требованиям ГОСТов, ТУ, либо данным</w:t>
      </w:r>
      <w:r w:rsidR="00263B3A">
        <w:t>,</w:t>
      </w:r>
      <w:r w:rsidRPr="00B671C0">
        <w:t xml:space="preserve"> указанным в маркировке, сопроводительных документах, иным условиям Договора, </w:t>
      </w:r>
      <w:r w:rsidR="00B970C1" w:rsidRPr="00B671C0">
        <w:t xml:space="preserve">Покупатель обязан остановить приемку, а также в день выявления несоответствия поставленного Товара письменно уведомить Поставщика </w:t>
      </w:r>
      <w:r w:rsidRPr="00B671C0">
        <w:t>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14:paraId="4A774963" w14:textId="5F34692B" w:rsidR="00850400" w:rsidRDefault="00527088" w:rsidP="00BE2101">
      <w:pPr>
        <w:spacing w:line="276" w:lineRule="auto"/>
        <w:ind w:firstLine="360"/>
        <w:jc w:val="both"/>
      </w:pPr>
      <w:r w:rsidRPr="00B671C0">
        <w:t xml:space="preserve">Поставщик </w:t>
      </w:r>
      <w:bookmarkStart w:id="9" w:name="_Hlk526349661"/>
      <w:r w:rsidRPr="00B671C0">
        <w:t xml:space="preserve">в течение </w:t>
      </w:r>
      <w:r w:rsidR="000514EA" w:rsidRPr="00B671C0">
        <w:t>14</w:t>
      </w:r>
      <w:r w:rsidRPr="00B671C0">
        <w:t xml:space="preserve"> </w:t>
      </w:r>
      <w:r w:rsidR="000514EA" w:rsidRPr="00B671C0">
        <w:t>(четырнадцати</w:t>
      </w:r>
      <w:r w:rsidR="00F52C10" w:rsidRPr="00B671C0">
        <w:t xml:space="preserve">) </w:t>
      </w:r>
      <w:r w:rsidR="000514EA" w:rsidRPr="00B671C0">
        <w:t>календарных</w:t>
      </w:r>
      <w:r w:rsidRPr="00B671C0">
        <w:t xml:space="preserve"> дней</w:t>
      </w:r>
      <w:bookmarkEnd w:id="9"/>
      <w:r w:rsidRPr="00B671C0"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</w:t>
      </w:r>
      <w:r w:rsidR="0069587D" w:rsidRPr="00B671C0">
        <w:t xml:space="preserve">, </w:t>
      </w:r>
      <w:r w:rsidR="00AA2B48" w:rsidRPr="00B671C0">
        <w:t>либо допоставить</w:t>
      </w:r>
      <w:r w:rsidR="007D3849">
        <w:t xml:space="preserve"> недостающий по количеству</w:t>
      </w:r>
      <w:r w:rsidR="00AA2B48" w:rsidRPr="00B671C0">
        <w:t xml:space="preserve"> Товар, </w:t>
      </w:r>
      <w:r w:rsidR="0069587D" w:rsidRPr="00B671C0">
        <w:t>в противном случае Покупатель вправе отказаться от приемки Товара</w:t>
      </w:r>
      <w:r w:rsidRPr="00B671C0">
        <w:t>.</w:t>
      </w:r>
    </w:p>
    <w:p w14:paraId="78B380B7" w14:textId="40B768D1" w:rsidR="000C1971" w:rsidRDefault="000C1971" w:rsidP="00BE2101">
      <w:pPr>
        <w:spacing w:line="276" w:lineRule="auto"/>
        <w:ind w:firstLine="360"/>
        <w:jc w:val="both"/>
      </w:pPr>
      <w:r>
        <w:t>5.</w:t>
      </w:r>
      <w:r w:rsidR="00BE0E53">
        <w:t>6</w:t>
      </w:r>
      <w:r>
        <w:t xml:space="preserve">. </w:t>
      </w:r>
      <w:r w:rsidR="0082245B">
        <w:t>После приемки и проверки Товара</w:t>
      </w:r>
      <w:r w:rsidR="00FA0A28">
        <w:t xml:space="preserve"> Поставщик приступает к выполнению </w:t>
      </w:r>
      <w:proofErr w:type="spellStart"/>
      <w:r w:rsidR="00FA0A28" w:rsidRPr="00FA0A28">
        <w:t>шефмонтажных</w:t>
      </w:r>
      <w:proofErr w:type="spellEnd"/>
      <w:r w:rsidR="00FA0A28" w:rsidRPr="00FA0A28">
        <w:t xml:space="preserve"> и пусконаладочных работ</w:t>
      </w:r>
      <w:r w:rsidRPr="00F800E4">
        <w:t>.</w:t>
      </w:r>
    </w:p>
    <w:p w14:paraId="5AD2A941" w14:textId="59438DA8" w:rsidR="00FA0A28" w:rsidRDefault="00FA0A28" w:rsidP="00BE2101">
      <w:pPr>
        <w:spacing w:line="276" w:lineRule="auto"/>
        <w:ind w:firstLine="360"/>
        <w:jc w:val="both"/>
      </w:pPr>
      <w:r>
        <w:t>5.</w:t>
      </w:r>
      <w:r w:rsidR="00BE0E53">
        <w:t>7</w:t>
      </w:r>
      <w:r>
        <w:t xml:space="preserve">. Поставщик обязуется выполнить </w:t>
      </w:r>
      <w:bookmarkStart w:id="10" w:name="_Hlk113621037"/>
      <w:proofErr w:type="spellStart"/>
      <w:r w:rsidRPr="00FA0A28">
        <w:t>шефмонтажны</w:t>
      </w:r>
      <w:r>
        <w:t>е</w:t>
      </w:r>
      <w:proofErr w:type="spellEnd"/>
      <w:r w:rsidRPr="00FA0A28">
        <w:t xml:space="preserve"> и пусконаладочны</w:t>
      </w:r>
      <w:r>
        <w:t>е</w:t>
      </w:r>
      <w:r w:rsidRPr="00FA0A28">
        <w:t xml:space="preserve"> работ</w:t>
      </w:r>
      <w:r>
        <w:t>ы</w:t>
      </w:r>
      <w:bookmarkEnd w:id="10"/>
      <w:r>
        <w:t xml:space="preserve"> не позднее даты окончания срока, установленного п. 1.3. Договора.</w:t>
      </w:r>
    </w:p>
    <w:p w14:paraId="24F195F2" w14:textId="47E7DE72" w:rsidR="00FA0A28" w:rsidRDefault="00FA0A28" w:rsidP="00BE2101">
      <w:pPr>
        <w:spacing w:line="276" w:lineRule="auto"/>
        <w:ind w:firstLine="360"/>
        <w:jc w:val="both"/>
      </w:pPr>
      <w:r>
        <w:t>5.</w:t>
      </w:r>
      <w:r w:rsidR="00BE0E53">
        <w:t>8</w:t>
      </w:r>
      <w:r>
        <w:t>.</w:t>
      </w:r>
      <w:r w:rsidR="00F574D6" w:rsidRPr="00F574D6">
        <w:t xml:space="preserve"> </w:t>
      </w:r>
      <w:r w:rsidR="00F574D6">
        <w:t>По окончании</w:t>
      </w:r>
      <w:r w:rsidR="00F574D6" w:rsidRPr="00F574D6">
        <w:t xml:space="preserve"> </w:t>
      </w:r>
      <w:proofErr w:type="spellStart"/>
      <w:r w:rsidR="00F574D6" w:rsidRPr="00F574D6">
        <w:t>шефмонтажны</w:t>
      </w:r>
      <w:r w:rsidR="00F574D6">
        <w:t>х</w:t>
      </w:r>
      <w:proofErr w:type="spellEnd"/>
      <w:r w:rsidR="00F574D6" w:rsidRPr="00F574D6">
        <w:t xml:space="preserve"> и пусконаладочны</w:t>
      </w:r>
      <w:r w:rsidR="00F574D6">
        <w:t>х</w:t>
      </w:r>
      <w:r w:rsidR="00F574D6" w:rsidRPr="00F574D6">
        <w:t xml:space="preserve"> работ</w:t>
      </w:r>
      <w:r w:rsidR="00F574D6">
        <w:t xml:space="preserve"> Поставщик</w:t>
      </w:r>
      <w:r w:rsidR="00F574D6" w:rsidRPr="00F574D6">
        <w:t xml:space="preserve"> предоставляет Покупателю оригиналы следующих документов: счет; </w:t>
      </w:r>
      <w:r w:rsidR="00F574D6" w:rsidRPr="00F574D6">
        <w:rPr>
          <w:i/>
          <w:iCs/>
        </w:rPr>
        <w:t>счет-фактура</w:t>
      </w:r>
      <w:r w:rsidR="00F574D6">
        <w:rPr>
          <w:rStyle w:val="a9"/>
          <w:i/>
          <w:iCs/>
        </w:rPr>
        <w:footnoteReference w:id="6"/>
      </w:r>
      <w:r w:rsidR="00F574D6" w:rsidRPr="00F574D6">
        <w:t xml:space="preserve">; </w:t>
      </w:r>
      <w:bookmarkStart w:id="11" w:name="_Hlk113621149"/>
      <w:r w:rsidR="00F574D6">
        <w:t>акт выполненных работ</w:t>
      </w:r>
      <w:bookmarkEnd w:id="11"/>
      <w:r w:rsidR="00F574D6" w:rsidRPr="00F574D6">
        <w:t xml:space="preserve"> в 2 (двух) экземплярах</w:t>
      </w:r>
      <w:r w:rsidR="00F574D6">
        <w:t xml:space="preserve">. Работы считаются выполненными после подписания Сторонами </w:t>
      </w:r>
      <w:bookmarkStart w:id="12" w:name="_Hlk113625908"/>
      <w:r w:rsidR="00F574D6" w:rsidRPr="00F574D6">
        <w:t>акт</w:t>
      </w:r>
      <w:r w:rsidR="0028523B">
        <w:t>а</w:t>
      </w:r>
      <w:r w:rsidR="00F574D6" w:rsidRPr="00F574D6">
        <w:t xml:space="preserve"> выполненных работ</w:t>
      </w:r>
      <w:bookmarkEnd w:id="12"/>
      <w:r w:rsidR="00F574D6">
        <w:t>.</w:t>
      </w:r>
    </w:p>
    <w:p w14:paraId="712B1BAD" w14:textId="2E943711" w:rsidR="0082245B" w:rsidRPr="00B671C0" w:rsidRDefault="0082245B" w:rsidP="0082245B">
      <w:pPr>
        <w:spacing w:line="276" w:lineRule="auto"/>
        <w:ind w:firstLine="360"/>
        <w:jc w:val="both"/>
      </w:pPr>
      <w:r w:rsidRPr="007D3849">
        <w:t>5.</w:t>
      </w:r>
      <w:r w:rsidR="00BE0E53">
        <w:t>9</w:t>
      </w:r>
      <w:r w:rsidRPr="007D3849">
        <w:t>.</w:t>
      </w:r>
      <w:r w:rsidRPr="00B671C0">
        <w:t xml:space="preserve"> </w:t>
      </w:r>
      <w:r>
        <w:t xml:space="preserve">Подписание Сторонами </w:t>
      </w:r>
      <w:r w:rsidRPr="0082245B">
        <w:t xml:space="preserve">акта выполненных работ </w:t>
      </w:r>
      <w:r>
        <w:t>и</w:t>
      </w:r>
      <w:r w:rsidRPr="0082245B">
        <w:t xml:space="preserve"> товарной накладной</w:t>
      </w:r>
      <w:r>
        <w:t xml:space="preserve"> производится одновременно. </w:t>
      </w:r>
      <w:r w:rsidRPr="00B671C0">
        <w:t xml:space="preserve">Датой поставки Товара считается дата подписания Сторонами </w:t>
      </w:r>
      <w:bookmarkStart w:id="13" w:name="_Hlk113625937"/>
      <w:r w:rsidRPr="00B671C0">
        <w:t>товарной накладной</w:t>
      </w:r>
      <w:bookmarkEnd w:id="13"/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товарной накладной. </w:t>
      </w:r>
    </w:p>
    <w:p w14:paraId="22444DD5" w14:textId="77777777" w:rsidR="00395F9C" w:rsidRDefault="00395F9C" w:rsidP="0082245B">
      <w:pPr>
        <w:spacing w:line="276" w:lineRule="auto"/>
        <w:jc w:val="both"/>
      </w:pPr>
    </w:p>
    <w:p w14:paraId="0E20C743" w14:textId="77777777" w:rsidR="00850658" w:rsidRPr="00B671C0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Гарантии</w:t>
      </w:r>
    </w:p>
    <w:p w14:paraId="1A891E79" w14:textId="4D6CF42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6.1. </w:t>
      </w:r>
      <w:r w:rsidR="00C2754E" w:rsidRPr="00B671C0">
        <w:t xml:space="preserve">Гарантийный </w:t>
      </w:r>
      <w:r w:rsidR="002B6A2B" w:rsidRPr="00B671C0">
        <w:t xml:space="preserve">срок </w:t>
      </w:r>
      <w:r w:rsidR="00CD0ADA">
        <w:t xml:space="preserve">эксплуатации Товара составляет </w:t>
      </w:r>
      <w:r w:rsidR="00EB6E0F">
        <w:t>24</w:t>
      </w:r>
      <w:r w:rsidR="00CD0ADA">
        <w:t xml:space="preserve"> (</w:t>
      </w:r>
      <w:r w:rsidR="00EB6E0F">
        <w:t>двадцать четыре</w:t>
      </w:r>
      <w:r w:rsidR="00CD0ADA">
        <w:t>) месяц</w:t>
      </w:r>
      <w:r w:rsidR="00EB6E0F">
        <w:t>а</w:t>
      </w:r>
      <w:r w:rsidR="00043439" w:rsidRPr="00B671C0">
        <w:t>. Гарантийный срок</w:t>
      </w:r>
      <w:r w:rsidR="002B6A2B" w:rsidRPr="00B671C0">
        <w:t xml:space="preserve"> </w:t>
      </w:r>
      <w:r w:rsidR="008E4606" w:rsidRPr="00B671C0">
        <w:t xml:space="preserve">исчисляется </w:t>
      </w:r>
      <w:r w:rsidR="00697F29" w:rsidRPr="00B671C0">
        <w:t xml:space="preserve">с даты </w:t>
      </w:r>
      <w:r w:rsidR="00F143A8" w:rsidRPr="00B671C0">
        <w:t>поставки</w:t>
      </w:r>
      <w:r w:rsidR="00697F29" w:rsidRPr="00B671C0">
        <w:t>.</w:t>
      </w:r>
    </w:p>
    <w:p w14:paraId="1962C63A" w14:textId="7CDAB5EB" w:rsidR="00B31B4F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6.2. </w:t>
      </w:r>
      <w:r w:rsidR="007C4D1C" w:rsidRPr="007C4D1C">
        <w:t xml:space="preserve">В течение гарантийного срока Поставщик гарантирует полнофункциональную работу (пригодность) </w:t>
      </w:r>
      <w:r w:rsidR="007C4D1C">
        <w:t>Т</w:t>
      </w:r>
      <w:r w:rsidR="007C4D1C" w:rsidRPr="007C4D1C">
        <w:t xml:space="preserve">овара. В случае выхода </w:t>
      </w:r>
      <w:r w:rsidR="007C4D1C">
        <w:t>Т</w:t>
      </w:r>
      <w:r w:rsidR="007C4D1C" w:rsidRPr="007C4D1C">
        <w:t xml:space="preserve">овара из строя в течение гарантийного срока, Поставщик обязуется самостоятельно за свой счет произвести ремонт или замену неисправного (негодного к применению) </w:t>
      </w:r>
      <w:r w:rsidR="007C4D1C">
        <w:t>Т</w:t>
      </w:r>
      <w:r w:rsidR="007C4D1C" w:rsidRPr="007C4D1C">
        <w:t>овара</w:t>
      </w:r>
      <w:r w:rsidR="005102BF" w:rsidRPr="00BE2101">
        <w:t xml:space="preserve">. В случае выхода из строя </w:t>
      </w:r>
      <w:r w:rsidR="00857CCD" w:rsidRPr="00BE2101">
        <w:t>Товара П</w:t>
      </w:r>
      <w:r w:rsidR="005102BF" w:rsidRPr="00BE2101">
        <w:t>оставщик обязан</w:t>
      </w:r>
      <w:r w:rsidR="00AB1165" w:rsidRPr="00BE2101">
        <w:t xml:space="preserve"> в срок не позднее 5 (пяти) </w:t>
      </w:r>
      <w:r w:rsidR="00BE2101">
        <w:t>рабочих</w:t>
      </w:r>
      <w:r w:rsidR="00AB1165" w:rsidRPr="00BE2101">
        <w:t xml:space="preserve"> дней с даты получения соответствующего письменного извещения Покупателя</w:t>
      </w:r>
      <w:r w:rsidR="005102BF" w:rsidRPr="00BE2101">
        <w:t xml:space="preserve"> направить своего представителя для участия в составлении акта, фиксирующего дефекты, согласования порядка и сроков их устранения</w:t>
      </w:r>
      <w:r w:rsidR="00B9424A" w:rsidRPr="00BE2101">
        <w:t>, либо замены Товара</w:t>
      </w:r>
      <w:r w:rsidR="005102BF" w:rsidRPr="00BE2101">
        <w:t xml:space="preserve">. </w:t>
      </w:r>
      <w:r w:rsidR="00AB1165" w:rsidRPr="00BE2101">
        <w:t xml:space="preserve"> </w:t>
      </w:r>
    </w:p>
    <w:p w14:paraId="7D5B505F" w14:textId="19729CA1" w:rsidR="007E10A9" w:rsidRDefault="00A06808" w:rsidP="00BE2101">
      <w:pPr>
        <w:spacing w:line="276" w:lineRule="auto"/>
        <w:ind w:firstLine="360"/>
        <w:jc w:val="both"/>
      </w:pPr>
      <w:r w:rsidRPr="00B671C0">
        <w:t xml:space="preserve">Гарантийный срок продлевается на </w:t>
      </w:r>
      <w:r w:rsidR="008B596F" w:rsidRPr="00B671C0">
        <w:t>время</w:t>
      </w:r>
      <w:r w:rsidR="00AA2B48" w:rsidRPr="00B671C0">
        <w:t>,</w:t>
      </w:r>
      <w:r w:rsidR="008B596F" w:rsidRPr="00B671C0">
        <w:t xml:space="preserve"> в течении которого Товар не мог использоваться из-за обнаружения в нем недостатков, на </w:t>
      </w:r>
      <w:r w:rsidRPr="00B671C0">
        <w:t xml:space="preserve">период устранения </w:t>
      </w:r>
      <w:r w:rsidR="001E24A8" w:rsidRPr="00B671C0">
        <w:t>дефектов</w:t>
      </w:r>
      <w:r w:rsidRPr="00B671C0">
        <w:t xml:space="preserve"> ил</w:t>
      </w:r>
      <w:r w:rsidR="005102BF" w:rsidRPr="00B671C0">
        <w:t>и замены Товар</w:t>
      </w:r>
      <w:r w:rsidR="007A2EED" w:rsidRPr="00B671C0">
        <w:t>а</w:t>
      </w:r>
      <w:r w:rsidRPr="00B671C0">
        <w:t xml:space="preserve">. </w:t>
      </w:r>
    </w:p>
    <w:p w14:paraId="529F10F5" w14:textId="6ADFBCFA" w:rsidR="007C4D1C" w:rsidRPr="007C4D1C" w:rsidRDefault="007C4D1C" w:rsidP="007C4D1C">
      <w:pPr>
        <w:spacing w:line="276" w:lineRule="auto"/>
        <w:ind w:firstLine="360"/>
        <w:jc w:val="both"/>
      </w:pPr>
      <w:r>
        <w:t>6</w:t>
      </w:r>
      <w:r w:rsidRPr="007C4D1C">
        <w:t>.</w:t>
      </w:r>
      <w:r>
        <w:t xml:space="preserve">3. </w:t>
      </w:r>
      <w:r w:rsidRPr="007C4D1C">
        <w:t xml:space="preserve">Поставщик </w:t>
      </w:r>
      <w:r w:rsidR="008D3AC7">
        <w:t>обеспечивает наличие</w:t>
      </w:r>
      <w:r w:rsidRPr="007C4D1C">
        <w:t xml:space="preserve"> контактн</w:t>
      </w:r>
      <w:r w:rsidR="008D3AC7">
        <w:t>ого</w:t>
      </w:r>
      <w:r w:rsidRPr="007C4D1C">
        <w:t xml:space="preserve"> телефон</w:t>
      </w:r>
      <w:r w:rsidR="008D3AC7">
        <w:t>а</w:t>
      </w:r>
      <w:r w:rsidRPr="007C4D1C">
        <w:t xml:space="preserve">, по которому пользователи </w:t>
      </w:r>
      <w:r w:rsidR="008D3AC7">
        <w:t>Товара</w:t>
      </w:r>
      <w:r w:rsidRPr="007C4D1C">
        <w:t xml:space="preserve"> могли бы гарантированно связаться с квалифицированным персоналом </w:t>
      </w:r>
      <w:r>
        <w:t>П</w:t>
      </w:r>
      <w:r w:rsidRPr="007C4D1C">
        <w:t>оставщика</w:t>
      </w:r>
      <w:r>
        <w:t>, чтобы сообщить</w:t>
      </w:r>
      <w:r w:rsidRPr="007C4D1C">
        <w:t xml:space="preserve"> о выявленных неисправностях в работе </w:t>
      </w:r>
      <w:r>
        <w:t>Товара</w:t>
      </w:r>
      <w:r w:rsidRPr="007C4D1C">
        <w:t>.</w:t>
      </w:r>
    </w:p>
    <w:p w14:paraId="3B5A58AD" w14:textId="7044273F" w:rsidR="007C4D1C" w:rsidRPr="007C4D1C" w:rsidRDefault="007C4D1C" w:rsidP="007C4D1C">
      <w:pPr>
        <w:spacing w:line="276" w:lineRule="auto"/>
        <w:ind w:firstLine="360"/>
        <w:jc w:val="both"/>
      </w:pPr>
      <w:r>
        <w:t xml:space="preserve">6.4. </w:t>
      </w:r>
      <w:r w:rsidR="008D3AC7">
        <w:t>У</w:t>
      </w:r>
      <w:r w:rsidR="008D3AC7" w:rsidRPr="008D3AC7">
        <w:t xml:space="preserve">словия гарантийного обслуживания и номера контактных телефонов </w:t>
      </w:r>
      <w:r w:rsidR="008D3AC7">
        <w:t>указываются в</w:t>
      </w:r>
      <w:r w:rsidRPr="007C4D1C">
        <w:t xml:space="preserve"> составе поставляемых с </w:t>
      </w:r>
      <w:r>
        <w:t>Товаром</w:t>
      </w:r>
      <w:r w:rsidRPr="007C4D1C">
        <w:t xml:space="preserve"> документов.</w:t>
      </w:r>
    </w:p>
    <w:p w14:paraId="2E76F863" w14:textId="64E8A9E4" w:rsidR="007C4D1C" w:rsidRPr="007C4D1C" w:rsidRDefault="007C4D1C" w:rsidP="007C4D1C">
      <w:pPr>
        <w:spacing w:line="276" w:lineRule="auto"/>
        <w:ind w:firstLine="360"/>
        <w:jc w:val="both"/>
      </w:pPr>
      <w:r>
        <w:t xml:space="preserve">6.5. </w:t>
      </w:r>
      <w:r w:rsidRPr="007C4D1C">
        <w:t xml:space="preserve">Доставка </w:t>
      </w:r>
      <w:r>
        <w:t>Товара</w:t>
      </w:r>
      <w:r w:rsidRPr="007C4D1C">
        <w:t xml:space="preserve"> в ремонт и из ремонта</w:t>
      </w:r>
      <w:r>
        <w:t xml:space="preserve"> </w:t>
      </w:r>
      <w:r w:rsidRPr="007C4D1C">
        <w:t>осуществля</w:t>
      </w:r>
      <w:r>
        <w:t>е</w:t>
      </w:r>
      <w:r w:rsidRPr="007C4D1C">
        <w:t>тся транспортом Поставщика или за его счет.</w:t>
      </w:r>
    </w:p>
    <w:p w14:paraId="33273A48" w14:textId="77777777" w:rsidR="0068577C" w:rsidRPr="00B671C0" w:rsidRDefault="0068577C" w:rsidP="00DB78DC">
      <w:pPr>
        <w:spacing w:line="276" w:lineRule="auto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77777777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72650388" w14:textId="77777777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а) соразмерного уменьшения цены Товара;</w:t>
      </w:r>
    </w:p>
    <w:p w14:paraId="48307E14" w14:textId="77777777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б) безвозмездного устранения недостатков Товара </w:t>
      </w:r>
      <w:r w:rsidR="00E9192A" w:rsidRPr="00B671C0">
        <w:t xml:space="preserve">или замена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</w:p>
    <w:p w14:paraId="2845631B" w14:textId="6159349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527088" w:rsidRPr="00B671C0">
        <w:t>.</w:t>
      </w:r>
    </w:p>
    <w:p w14:paraId="210A8FFE" w14:textId="77777777" w:rsidR="00DB78DC" w:rsidRPr="00B671C0" w:rsidRDefault="00DB78DC" w:rsidP="00DB78DC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против срока, установленного Договором, </w:t>
      </w:r>
      <w:r>
        <w:t xml:space="preserve">Покупатель вправе требовать с Поставщика уплаты пеней </w:t>
      </w:r>
      <w:r w:rsidRPr="00B671C0">
        <w:t>в размере 0,1% от цены подлежащего поставке Товара за каждый день просрочки.</w:t>
      </w:r>
    </w:p>
    <w:p w14:paraId="2D42CCC8" w14:textId="6D716424" w:rsidR="00DB78DC" w:rsidRPr="002F0C7B" w:rsidRDefault="00DB78DC" w:rsidP="00DB78DC">
      <w:pPr>
        <w:spacing w:line="276" w:lineRule="auto"/>
        <w:ind w:firstLine="360"/>
        <w:jc w:val="both"/>
      </w:pPr>
      <w:r w:rsidRPr="002F0C7B">
        <w:t>При нарушении срока оплаты, установленного Договором, Поставщик вправе требовать с Покупателя уплаты пеней</w:t>
      </w:r>
      <w:r>
        <w:t xml:space="preserve"> </w:t>
      </w:r>
      <w:r w:rsidRPr="002F0C7B">
        <w:t>в размере 0,1% от суммы долга за каждый день просрочки, но не более 10% суммы долга. Пени за просрочку авансового платежа не начисляются.</w:t>
      </w:r>
    </w:p>
    <w:p w14:paraId="07C11729" w14:textId="7C6B94C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</w:t>
      </w:r>
      <w:r w:rsidR="005767B1" w:rsidRPr="00B671C0">
        <w:t>Договору,</w:t>
      </w:r>
      <w:r w:rsidRPr="00B671C0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7AA713FB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36B45AD2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</w:t>
      </w:r>
      <w:r w:rsidR="00DC0A05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0A012BD8" w14:textId="77777777" w:rsidR="00F5189F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B671C0">
        <w:t>Неизвещение</w:t>
      </w:r>
      <w:proofErr w:type="spellEnd"/>
      <w:r w:rsidRPr="00B671C0">
        <w:t xml:space="preserve">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7777777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079B92F5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факс</w:t>
      </w:r>
      <w:r w:rsidR="00B970C1" w:rsidRPr="00B671C0">
        <w:t>овыми</w:t>
      </w:r>
      <w:r w:rsidRPr="00B671C0">
        <w:t xml:space="preserve"> сообщениями.</w:t>
      </w:r>
    </w:p>
    <w:p w14:paraId="73B7BC0F" w14:textId="68EF0204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BA3C17">
        <w:t>5</w:t>
      </w:r>
      <w:r w:rsidR="007E10A9" w:rsidRPr="00B671C0">
        <w:t xml:space="preserve"> (</w:t>
      </w:r>
      <w:r w:rsidR="00BA3C17">
        <w:t>пять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BA3C17">
        <w:t>ей</w:t>
      </w:r>
      <w:r w:rsidRPr="00B671C0">
        <w:t xml:space="preserve"> с даты получения претензии.</w:t>
      </w:r>
    </w:p>
    <w:p w14:paraId="6AB68FFF" w14:textId="77777777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>ются заинтересованной Стороной в Арбитражный суд Липецкой области.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29D9D4A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4C0361B" w14:textId="36C00183" w:rsidR="00697FE4" w:rsidRDefault="00697FE4" w:rsidP="00596EB1">
      <w:pPr>
        <w:autoSpaceDE w:val="0"/>
        <w:autoSpaceDN w:val="0"/>
        <w:adjustRightInd w:val="0"/>
        <w:spacing w:line="276" w:lineRule="auto"/>
        <w:ind w:firstLine="360"/>
        <w:jc w:val="both"/>
      </w:pPr>
    </w:p>
    <w:p w14:paraId="7F06CCF6" w14:textId="01F78673" w:rsidR="00697FE4" w:rsidRDefault="00697FE4" w:rsidP="00697FE4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97FE4">
        <w:rPr>
          <w:b/>
          <w:bCs/>
        </w:rPr>
        <w:t>Обеспечение исполнения обязательств</w:t>
      </w:r>
    </w:p>
    <w:p w14:paraId="480E451D" w14:textId="34136E5D" w:rsidR="00EF446E" w:rsidRDefault="00EF446E" w:rsidP="00AD2C5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bookmarkStart w:id="14" w:name="_Hlk113626993"/>
      <w:bookmarkStart w:id="15" w:name="_Hlk91153235"/>
      <w:r>
        <w:tab/>
        <w:t>11.1. Поставщик</w:t>
      </w:r>
      <w:bookmarkEnd w:id="14"/>
      <w:r w:rsidRPr="003A66AA">
        <w:t xml:space="preserve"> предоставляет </w:t>
      </w:r>
      <w:r w:rsidRPr="00540354">
        <w:t>обеспечение исполнения обязательств по Договору</w:t>
      </w:r>
      <w:r w:rsidRPr="003A66AA">
        <w:t xml:space="preserve"> в размере ___________ руб., что составляет </w:t>
      </w:r>
      <w:r>
        <w:t xml:space="preserve">10 (десять) </w:t>
      </w:r>
      <w:r w:rsidRPr="003A66AA">
        <w:t>% от цены Договора.</w:t>
      </w:r>
    </w:p>
    <w:p w14:paraId="667E38F5" w14:textId="644BFBD9" w:rsidR="00EF446E" w:rsidRDefault="00EF446E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D334FD">
        <w:t>Способ обеспечения исполнения обязательств по Договору определя</w:t>
      </w:r>
      <w:r>
        <w:t>е</w:t>
      </w:r>
      <w:r w:rsidRPr="00D334FD">
        <w:t xml:space="preserve">тся </w:t>
      </w:r>
      <w:r>
        <w:t>Поставщиком</w:t>
      </w:r>
      <w:r w:rsidRPr="00D334FD">
        <w:t xml:space="preserve"> самостоятельно</w:t>
      </w:r>
      <w:r>
        <w:t>,</w:t>
      </w:r>
      <w:r w:rsidRPr="00D334FD">
        <w:t xml:space="preserve"> </w:t>
      </w:r>
      <w:bookmarkStart w:id="16" w:name="_Hlk113627076"/>
      <w:r w:rsidRPr="00EF446E">
        <w:t>Поставщик</w:t>
      </w:r>
      <w:bookmarkEnd w:id="16"/>
      <w:r w:rsidRPr="00AB68E1">
        <w:t xml:space="preserve"> </w:t>
      </w:r>
      <w:r>
        <w:t xml:space="preserve">либо </w:t>
      </w:r>
      <w:r w:rsidRPr="00CA76F8">
        <w:t xml:space="preserve">перечисляет на расчетный счет </w:t>
      </w:r>
      <w:r>
        <w:t>Покупателя</w:t>
      </w:r>
      <w:r w:rsidRPr="00CA76F8">
        <w:t xml:space="preserve"> денежные средства в указанном размере, </w:t>
      </w:r>
      <w:r>
        <w:t xml:space="preserve">либо </w:t>
      </w:r>
      <w:r w:rsidRPr="00CA76F8">
        <w:t>предоставляет безотзывную безусловную независимую банковскую гарантию</w:t>
      </w:r>
      <w:r>
        <w:t>.</w:t>
      </w:r>
      <w:r w:rsidRPr="00C31C31">
        <w:t xml:space="preserve"> </w:t>
      </w:r>
    </w:p>
    <w:p w14:paraId="135BFD87" w14:textId="3DFD3316" w:rsidR="00EF446E" w:rsidRPr="00DB7AED" w:rsidRDefault="00EF446E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bookmarkStart w:id="17" w:name="_Hlk91153335"/>
      <w:bookmarkEnd w:id="15"/>
      <w:r>
        <w:t xml:space="preserve">11.2. При выборе </w:t>
      </w:r>
      <w:r w:rsidRPr="00CB080F">
        <w:t>обеспечени</w:t>
      </w:r>
      <w:r>
        <w:t>я</w:t>
      </w:r>
      <w:r w:rsidRPr="00CB080F">
        <w:t xml:space="preserve"> исполнения обязательств по Договору в</w:t>
      </w:r>
      <w:r w:rsidRPr="00CA76F8">
        <w:t xml:space="preserve"> </w:t>
      </w:r>
      <w:r>
        <w:t xml:space="preserve">виде банковской гарантии, </w:t>
      </w:r>
      <w:r w:rsidRPr="00EF446E">
        <w:t>Поставщик</w:t>
      </w:r>
      <w:r>
        <w:t xml:space="preserve"> </w:t>
      </w:r>
      <w:r w:rsidRPr="00DB7AED">
        <w:t xml:space="preserve">предоставляет </w:t>
      </w:r>
      <w:r>
        <w:t>Покупател</w:t>
      </w:r>
      <w:r w:rsidR="00077ACB">
        <w:t>ю</w:t>
      </w:r>
      <w:r>
        <w:t xml:space="preserve"> </w:t>
      </w:r>
      <w:r w:rsidRPr="00DB7AED">
        <w:t xml:space="preserve">безотзывную безусловную независимую банковскую гарантию, выданную банком (далее – Банк), предложенным </w:t>
      </w:r>
      <w:r w:rsidR="00077ACB">
        <w:t>Поставщиком</w:t>
      </w:r>
      <w:r w:rsidRPr="00DB7AED">
        <w:t xml:space="preserve"> и согласованным </w:t>
      </w:r>
      <w:r>
        <w:t>Покупател</w:t>
      </w:r>
      <w:r w:rsidR="00077ACB">
        <w:t>е</w:t>
      </w:r>
      <w:r w:rsidRPr="00DB7AED">
        <w:t>м, обеспечивающую</w:t>
      </w:r>
      <w:bookmarkEnd w:id="17"/>
      <w:r w:rsidRPr="00DB7AED">
        <w:t xml:space="preserve">, в том числе, уплату неустоек (пеней, штрафов), предусмотренных Договором, начисленных за период: с момента возникновения у </w:t>
      </w:r>
      <w:r>
        <w:t>Покупател</w:t>
      </w:r>
      <w:r w:rsidR="00077ACB">
        <w:t>я</w:t>
      </w:r>
      <w:r w:rsidRPr="00DB7AED">
        <w:t xml:space="preserve"> права на их начисление и до дня списания денежных средств с корреспондентского счета Банка. </w:t>
      </w:r>
    </w:p>
    <w:p w14:paraId="4B19D472" w14:textId="00D9DE99" w:rsidR="00EF446E" w:rsidRPr="00DB7AED" w:rsidRDefault="00EF446E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DB7AED">
        <w:t xml:space="preserve">Подлинный экземпляр банковской гарантии сроком действия до даты окончания </w:t>
      </w:r>
      <w:bookmarkStart w:id="18" w:name="_Hlk113627344"/>
      <w:r w:rsidR="00077ACB">
        <w:t>срока, установленного</w:t>
      </w:r>
      <w:r w:rsidRPr="00DB7AED">
        <w:t xml:space="preserve"> </w:t>
      </w:r>
      <w:r>
        <w:t>п</w:t>
      </w:r>
      <w:r w:rsidR="00077ACB">
        <w:t>. 1.3.</w:t>
      </w:r>
      <w:r>
        <w:t xml:space="preserve"> Договор</w:t>
      </w:r>
      <w:r w:rsidR="00077ACB">
        <w:t>а</w:t>
      </w:r>
      <w:bookmarkEnd w:id="18"/>
      <w:r w:rsidR="00077ACB">
        <w:t>,</w:t>
      </w:r>
      <w:r>
        <w:t xml:space="preserve"> </w:t>
      </w:r>
      <w:r w:rsidRPr="00EA3CA1">
        <w:t>плюс не менее чем 75 (семьдесят пять) календарных дней</w:t>
      </w:r>
      <w:r>
        <w:t>,</w:t>
      </w:r>
      <w:r w:rsidRPr="00DB7AED">
        <w:t xml:space="preserve"> передается </w:t>
      </w:r>
      <w:r>
        <w:t>Покупател</w:t>
      </w:r>
      <w:r w:rsidR="00077ACB">
        <w:t>ю</w:t>
      </w:r>
      <w:r w:rsidRPr="00DB7AED">
        <w:t xml:space="preserve"> в момент подписания Договора Сторонами.</w:t>
      </w:r>
    </w:p>
    <w:p w14:paraId="38F8004B" w14:textId="7A50DFA6" w:rsidR="00EF446E" w:rsidRDefault="00EF446E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DB7AED">
        <w:t xml:space="preserve">Предусмотренное банковской гарантией обязательство Банка перед </w:t>
      </w:r>
      <w:r>
        <w:t>Покупател</w:t>
      </w:r>
      <w:r w:rsidR="00077ACB">
        <w:t>е</w:t>
      </w:r>
      <w:r w:rsidRPr="00DB7AED">
        <w:t>м ограничивается уплатой суммы, на которую выдана гарантия.</w:t>
      </w:r>
      <w:r>
        <w:t xml:space="preserve"> </w:t>
      </w:r>
      <w:r w:rsidRPr="00DB7AED">
        <w:t xml:space="preserve">При этом для уплаты суммы гарантии достаточно первого письменного требования </w:t>
      </w:r>
      <w:r>
        <w:t>Покупател</w:t>
      </w:r>
      <w:r w:rsidR="00077ACB">
        <w:t>я</w:t>
      </w:r>
      <w:r w:rsidRPr="00DB7AED">
        <w:t xml:space="preserve"> о её уплате.</w:t>
      </w:r>
      <w:r>
        <w:t xml:space="preserve"> </w:t>
      </w:r>
    </w:p>
    <w:p w14:paraId="1D2FFFC9" w14:textId="026C87A5" w:rsidR="00EF446E" w:rsidRPr="000C2465" w:rsidRDefault="00077ACB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t>1</w:t>
      </w:r>
      <w:r w:rsidR="00EF446E">
        <w:t>1.</w:t>
      </w:r>
      <w:r>
        <w:t>3</w:t>
      </w:r>
      <w:r w:rsidR="00EF446E">
        <w:t xml:space="preserve">. </w:t>
      </w:r>
      <w:r w:rsidR="00EF446E" w:rsidRPr="00DB7AED">
        <w:t xml:space="preserve">При выборе обеспечения исполнения обязательств по Договору в виде </w:t>
      </w:r>
      <w:r w:rsidR="00EF446E" w:rsidRPr="000C2465">
        <w:t>денежны</w:t>
      </w:r>
      <w:r w:rsidR="00EF446E">
        <w:t>х</w:t>
      </w:r>
      <w:r w:rsidR="00EF446E" w:rsidRPr="000C2465">
        <w:t xml:space="preserve"> средств</w:t>
      </w:r>
      <w:r w:rsidR="00EA0A73">
        <w:t>,</w:t>
      </w:r>
      <w:r w:rsidR="00EF446E">
        <w:t xml:space="preserve"> </w:t>
      </w:r>
      <w:r>
        <w:t>Поставщик</w:t>
      </w:r>
      <w:r w:rsidR="00EF446E">
        <w:t xml:space="preserve"> </w:t>
      </w:r>
      <w:r w:rsidR="00EF446E" w:rsidRPr="00B62BCB">
        <w:t>в момент подписания Договора Сторонами</w:t>
      </w:r>
      <w:r w:rsidR="00EF446E">
        <w:t xml:space="preserve"> </w:t>
      </w:r>
      <w:r w:rsidR="00EF446E" w:rsidRPr="000C2465">
        <w:t xml:space="preserve">перечисляет на расчетный счет </w:t>
      </w:r>
      <w:r w:rsidR="00EF446E">
        <w:t>Покупател</w:t>
      </w:r>
      <w:r>
        <w:t>я</w:t>
      </w:r>
      <w:r w:rsidR="00EF446E" w:rsidRPr="000C2465">
        <w:t xml:space="preserve"> денежные средства в указанном </w:t>
      </w:r>
      <w:r w:rsidR="00EF446E">
        <w:t>в п.</w:t>
      </w:r>
      <w:r>
        <w:t xml:space="preserve"> 11</w:t>
      </w:r>
      <w:r w:rsidR="00EF446E">
        <w:t xml:space="preserve">.1. Договора </w:t>
      </w:r>
      <w:r w:rsidR="00EF446E" w:rsidRPr="000C2465">
        <w:t xml:space="preserve">размере. Обеспечение действует до даты окончания </w:t>
      </w:r>
      <w:r w:rsidRPr="00077ACB">
        <w:t>срока, установленного п. 1.3. Договора</w:t>
      </w:r>
      <w:r>
        <w:t>,</w:t>
      </w:r>
      <w:r w:rsidR="00EF446E">
        <w:t xml:space="preserve"> </w:t>
      </w:r>
      <w:r w:rsidR="00EF446E" w:rsidRPr="000C2465">
        <w:t xml:space="preserve">плюс </w:t>
      </w:r>
      <w:r w:rsidR="00EF446E" w:rsidRPr="00EA3CA1">
        <w:t>не менее чем 75 (семьдесят пять) календарных дней.</w:t>
      </w:r>
      <w:r w:rsidR="00EF446E" w:rsidRPr="000C2465">
        <w:t xml:space="preserve"> Если </w:t>
      </w:r>
      <w:r w:rsidR="00EF446E">
        <w:t>Поставщик</w:t>
      </w:r>
      <w:r>
        <w:t xml:space="preserve"> </w:t>
      </w:r>
      <w:r w:rsidR="00EF446E" w:rsidRPr="000C2465">
        <w:t xml:space="preserve">нарушает исполнение своих обязательств, в том числе, обязательств по уплате неустоек (пеней, штрафов), предусмотренных Договором, </w:t>
      </w:r>
      <w:r w:rsidR="00EF446E">
        <w:t>Покупатель</w:t>
      </w:r>
      <w:r w:rsidR="00EF446E" w:rsidRPr="000C2465">
        <w:t xml:space="preserve"> вправе произвести в свою пользу удержание из суммы предоставленного обеспечения.</w:t>
      </w:r>
    </w:p>
    <w:p w14:paraId="557480E2" w14:textId="42C33F76" w:rsidR="00EF446E" w:rsidRDefault="00EF446E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0C2465">
        <w:t xml:space="preserve">При соблюдении </w:t>
      </w:r>
      <w:r w:rsidR="00077ACB">
        <w:t>Поставщиком</w:t>
      </w:r>
      <w:r w:rsidRPr="000C2465">
        <w:t xml:space="preserve"> условий Договора, устранении выявленных недостатков, </w:t>
      </w:r>
      <w:r w:rsidRPr="00AB68E1">
        <w:t xml:space="preserve">неизрасходованная </w:t>
      </w:r>
      <w:r w:rsidRPr="000C2465">
        <w:t xml:space="preserve">сумма обеспечения исполнения обязательств возвращается </w:t>
      </w:r>
      <w:r w:rsidR="00077ACB">
        <w:t>Поставщику</w:t>
      </w:r>
      <w:r w:rsidRPr="000C2465">
        <w:t xml:space="preserve"> путем перечисления денежных средств на расчетный счет </w:t>
      </w:r>
      <w:r w:rsidR="00077ACB">
        <w:t>Поставщика</w:t>
      </w:r>
      <w:r w:rsidRPr="000C2465">
        <w:t xml:space="preserve"> в течение 10 (десяти) </w:t>
      </w:r>
      <w:r>
        <w:t>рабочих</w:t>
      </w:r>
      <w:r w:rsidRPr="000C2465">
        <w:t xml:space="preserve"> дней с момента окончания срока действия обеспечения и получения </w:t>
      </w:r>
      <w:r>
        <w:t>Покупател</w:t>
      </w:r>
      <w:r w:rsidR="00077ACB">
        <w:t>е</w:t>
      </w:r>
      <w:r w:rsidRPr="000C2465">
        <w:t xml:space="preserve">м письменного обращения </w:t>
      </w:r>
      <w:r w:rsidR="00077ACB">
        <w:t>Поставщика</w:t>
      </w:r>
      <w:r w:rsidRPr="000C2465">
        <w:t xml:space="preserve">. </w:t>
      </w:r>
      <w:r>
        <w:t>Покупатель</w:t>
      </w:r>
      <w:r w:rsidRPr="000C2465">
        <w:t xml:space="preserve"> не несет ответственности за просрочку исполнения данного обязательства в случае отсутствия письменного обращения </w:t>
      </w:r>
      <w:r w:rsidR="00077ACB">
        <w:t>Поставщика</w:t>
      </w:r>
      <w:r w:rsidRPr="000C2465">
        <w:t xml:space="preserve">. </w:t>
      </w:r>
    </w:p>
    <w:p w14:paraId="71814726" w14:textId="462F491D" w:rsidR="00EF446E" w:rsidRPr="00B076B1" w:rsidRDefault="00E27754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bookmarkStart w:id="19" w:name="_Hlk91162494"/>
      <w:r>
        <w:t>11.4</w:t>
      </w:r>
      <w:r w:rsidR="00EF446E">
        <w:t xml:space="preserve">. </w:t>
      </w:r>
      <w:r w:rsidR="00EF446E" w:rsidRPr="00B076B1">
        <w:t>В случае продления срока</w:t>
      </w:r>
      <w:r w:rsidR="00077ACB" w:rsidRPr="00077ACB">
        <w:t>, установленного п. 1.3. Договора</w:t>
      </w:r>
      <w:r w:rsidR="00077ACB">
        <w:t>,</w:t>
      </w:r>
      <w:r w:rsidR="00EF446E" w:rsidRPr="00B076B1">
        <w:t xml:space="preserve"> и/или </w:t>
      </w:r>
      <w:r w:rsidR="00EF446E">
        <w:t>увеличения</w:t>
      </w:r>
      <w:r w:rsidR="00EF446E" w:rsidRPr="00B076B1">
        <w:t xml:space="preserve"> цены Договора </w:t>
      </w:r>
      <w:r w:rsidR="00EF446E">
        <w:t>Поставщик</w:t>
      </w:r>
      <w:r>
        <w:t xml:space="preserve"> </w:t>
      </w:r>
      <w:r w:rsidR="00EF446E" w:rsidRPr="00B076B1">
        <w:t xml:space="preserve">обязан в срок, не превышающий </w:t>
      </w:r>
      <w:bookmarkStart w:id="20" w:name="_Hlk113627699"/>
      <w:r>
        <w:t xml:space="preserve">15 </w:t>
      </w:r>
      <w:r w:rsidR="00EF446E" w:rsidRPr="00B076B1">
        <w:t>(</w:t>
      </w:r>
      <w:r>
        <w:t>пятнадцати</w:t>
      </w:r>
      <w:r w:rsidR="00EF446E" w:rsidRPr="00B076B1">
        <w:t xml:space="preserve">) </w:t>
      </w:r>
      <w:bookmarkEnd w:id="20"/>
      <w:r w:rsidR="00EF446E" w:rsidRPr="00B076B1">
        <w:t>календарных дней с даты подписания соответствующего дополнительного соглашения</w:t>
      </w:r>
      <w:r>
        <w:t xml:space="preserve">, </w:t>
      </w:r>
      <w:r w:rsidR="00EF446E" w:rsidRPr="00B076B1">
        <w:t xml:space="preserve">оформить и предоставить продление срока действия и/или изменение суммы банковской гарантии соразмерно увеличению срока </w:t>
      </w:r>
      <w:r w:rsidR="00EF446E">
        <w:t xml:space="preserve">по Договору </w:t>
      </w:r>
      <w:r w:rsidR="00EF446E" w:rsidRPr="00B076B1">
        <w:t xml:space="preserve">плюс не менее чем 75 (семьдесят пять) календарных дней и/или изменению цены Договора, либо предоставить новую банковскую гарантию с измененной суммой и/или сроком действия до даты окончания </w:t>
      </w:r>
      <w:r>
        <w:t>нового срока</w:t>
      </w:r>
      <w:r w:rsidR="00EF446E" w:rsidRPr="00B076B1">
        <w:t xml:space="preserve"> </w:t>
      </w:r>
      <w:r w:rsidR="00EF446E">
        <w:t xml:space="preserve">по Договору </w:t>
      </w:r>
      <w:r w:rsidR="00EF446E" w:rsidRPr="00B076B1">
        <w:t xml:space="preserve">плюс не менее чем 75 (семьдесят пять) календарных дней. </w:t>
      </w:r>
    </w:p>
    <w:p w14:paraId="25A99EA5" w14:textId="7D7A0F88" w:rsidR="000C7B91" w:rsidRDefault="00E27754" w:rsidP="00AD2C5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t>11.5</w:t>
      </w:r>
      <w:r w:rsidR="00EF446E">
        <w:t xml:space="preserve">. </w:t>
      </w:r>
      <w:r w:rsidR="00EF446E" w:rsidRPr="00B076B1">
        <w:t xml:space="preserve">В случае если в период действия банковской гарантии ЦБ РФ отозвал у Банка лицензию на осуществление банковских операций </w:t>
      </w:r>
      <w:r w:rsidR="00EF446E">
        <w:t>Поставщик</w:t>
      </w:r>
      <w:r>
        <w:t xml:space="preserve"> </w:t>
      </w:r>
      <w:r w:rsidR="00EF446E" w:rsidRPr="00B076B1">
        <w:t xml:space="preserve">обязан в срок, не превышающий </w:t>
      </w:r>
      <w:r w:rsidRPr="00E27754">
        <w:t xml:space="preserve">15 (пятнадцати) </w:t>
      </w:r>
      <w:r w:rsidR="00EF446E" w:rsidRPr="00B076B1">
        <w:t xml:space="preserve">календарных дней с даты отзыва лицензии, предоставить новую банковскую гарантию, выданную другим банком, предложенным </w:t>
      </w:r>
      <w:r>
        <w:t>Поставщиком</w:t>
      </w:r>
      <w:r w:rsidR="00EF446E" w:rsidRPr="00B076B1">
        <w:t xml:space="preserve"> и согласованным </w:t>
      </w:r>
      <w:r w:rsidR="00EF446E">
        <w:t>Покупател</w:t>
      </w:r>
      <w:r>
        <w:t>ем</w:t>
      </w:r>
      <w:r w:rsidR="00EF446E">
        <w:t>.</w:t>
      </w:r>
      <w:r w:rsidR="00EF446E" w:rsidRPr="00B076B1">
        <w:t xml:space="preserve"> </w:t>
      </w:r>
      <w:bookmarkEnd w:id="19"/>
    </w:p>
    <w:p w14:paraId="4EB2E0BF" w14:textId="77777777" w:rsidR="00E27754" w:rsidRPr="00E27754" w:rsidRDefault="00E27754" w:rsidP="00E2775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426"/>
        <w:jc w:val="both"/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5189CB20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97FE4">
        <w:t>2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0AC04747" w14:textId="46344276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</w:t>
      </w:r>
      <w:r w:rsidR="00697FE4">
        <w:t>2</w:t>
      </w:r>
      <w:r>
        <w:t>.2. Договор, акты, письма, уведомления и иная документация направляется в оригиналах по адресам, указанным в разделе 1</w:t>
      </w:r>
      <w:r w:rsidR="0020094A">
        <w:t>3</w:t>
      </w:r>
      <w:r>
        <w:t xml:space="preserve"> Договора. </w:t>
      </w:r>
    </w:p>
    <w:p w14:paraId="0D7B30A9" w14:textId="4337EFE7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Копии документов, пересылаемых по электронной почте (по адресам </w:t>
      </w:r>
      <w:proofErr w:type="spellStart"/>
      <w:r>
        <w:t>e-mail</w:t>
      </w:r>
      <w:proofErr w:type="spellEnd"/>
      <w:r>
        <w:t>, указанным в разделе 1</w:t>
      </w:r>
      <w:r w:rsidR="00EA0A73">
        <w:t>3</w:t>
      </w:r>
      <w:r>
        <w:t xml:space="preserve"> Договора)</w:t>
      </w:r>
      <w:r w:rsidR="002F0C7B">
        <w:t>, факсом (по номеру, указанному в разделе 1</w:t>
      </w:r>
      <w:r w:rsidR="0020094A">
        <w:t>3</w:t>
      </w:r>
      <w:r w:rsidR="002F0C7B">
        <w:t xml:space="preserve"> Договора)</w:t>
      </w:r>
      <w:r>
        <w:t>, признаются Сторонами имеющими юридическую силу до замены их оригиналами.</w:t>
      </w:r>
    </w:p>
    <w:p w14:paraId="4A0669E8" w14:textId="6D62603F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</w:t>
      </w:r>
      <w:r w:rsidR="00697FE4">
        <w:t>2</w:t>
      </w:r>
      <w:r>
        <w:t xml:space="preserve">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65FBC07D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</w:t>
      </w:r>
      <w:r w:rsidR="00697FE4">
        <w:t>2</w:t>
      </w:r>
      <w:r>
        <w:t>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5778AE81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97FE4">
        <w:t>2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527088" w:rsidRPr="00B671C0">
        <w:t>Договор составлен в двух экземплярах, имеющих одинаковую силу, по одному для каждой из Сторон.</w:t>
      </w:r>
    </w:p>
    <w:p w14:paraId="50C1E6BD" w14:textId="561F50D6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97FE4">
        <w:t>2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39BDCDE8" w14:textId="12F9496C" w:rsidR="00527088" w:rsidRDefault="00D4342B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596EB1">
        <w:rPr>
          <w:iCs/>
        </w:rPr>
        <w:t>1</w:t>
      </w:r>
      <w:r w:rsidR="00697FE4">
        <w:rPr>
          <w:iCs/>
        </w:rPr>
        <w:t>2</w:t>
      </w:r>
      <w:r w:rsidRPr="00596EB1">
        <w:rPr>
          <w:iCs/>
        </w:rPr>
        <w:t>.</w:t>
      </w:r>
      <w:r w:rsidR="00596EB1">
        <w:rPr>
          <w:iCs/>
        </w:rPr>
        <w:t>6</w:t>
      </w:r>
      <w:r w:rsidR="00030C64" w:rsidRPr="00596EB1">
        <w:rPr>
          <w:iCs/>
        </w:rPr>
        <w:t xml:space="preserve">.1. </w:t>
      </w:r>
      <w:r w:rsidR="00527088" w:rsidRPr="00596EB1">
        <w:rPr>
          <w:iCs/>
        </w:rPr>
        <w:t>Спецификация (</w:t>
      </w:r>
      <w:hyperlink w:anchor="sub_1100" w:history="1">
        <w:r w:rsidR="00527088" w:rsidRPr="00596EB1">
          <w:rPr>
            <w:iCs/>
          </w:rPr>
          <w:t>Приложение №1</w:t>
        </w:r>
      </w:hyperlink>
      <w:r w:rsidR="009008E5" w:rsidRPr="00596EB1">
        <w:rPr>
          <w:iCs/>
        </w:rPr>
        <w:t>)</w:t>
      </w:r>
      <w:r w:rsidR="00596EB1">
        <w:rPr>
          <w:iCs/>
        </w:rPr>
        <w:t>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0923ECFD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</w:t>
      </w:r>
      <w:r w:rsidR="0020094A">
        <w:rPr>
          <w:b/>
          <w:bCs/>
          <w:noProof/>
        </w:rPr>
        <w:t>3</w:t>
      </w:r>
      <w:r w:rsidRPr="00B671C0">
        <w:rPr>
          <w:b/>
          <w:bCs/>
          <w:noProof/>
        </w:rPr>
        <w:t>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11"/>
        <w:gridCol w:w="5026"/>
      </w:tblGrid>
      <w:tr w:rsidR="00C146C6" w:rsidRPr="00B36CEE" w14:paraId="1346ACD4" w14:textId="77777777" w:rsidTr="007A7C24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6ADA69B" w14:textId="77777777" w:rsidR="00C146C6" w:rsidRPr="00B36CEE" w:rsidRDefault="00C146C6" w:rsidP="00EE6CE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EDD8510" w14:textId="77777777" w:rsidR="00C146C6" w:rsidRPr="00B36CEE" w:rsidRDefault="00C146C6" w:rsidP="00EE6CE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C146C6" w:rsidRPr="00B36CEE" w14:paraId="2B91BCFF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960F7CA" w14:textId="77777777" w:rsidR="00C146C6" w:rsidRPr="00B36CEE" w:rsidRDefault="00C146C6" w:rsidP="00EE6CE2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80ED1C1" w14:textId="342D3828" w:rsidR="00C146C6" w:rsidRPr="00A87F33" w:rsidRDefault="00C146C6" w:rsidP="00EE6CE2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146C6" w:rsidRPr="00B36CEE" w14:paraId="2CE2558A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10C3AFC" w14:textId="77777777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1D3F9FCE" w14:textId="45D0352A" w:rsidR="00C146C6" w:rsidRPr="00B36CEE" w:rsidRDefault="00C146C6" w:rsidP="00EE6CE2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146C6" w:rsidRPr="00B36CEE" w14:paraId="241456C6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1F84F5A" w14:textId="77777777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2E08D65C" w14:textId="5F9475E8" w:rsidR="00C146C6" w:rsidRPr="00B36CEE" w:rsidRDefault="00C146C6" w:rsidP="00EE6CE2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146C6" w:rsidRPr="00B36CEE" w14:paraId="357D99F5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3B51C21F" w14:textId="30C4E865" w:rsidR="00C146C6" w:rsidRPr="00B36CEE" w:rsidRDefault="00D50DF3" w:rsidP="00EE6CE2">
            <w:pPr>
              <w:spacing w:line="276" w:lineRule="auto"/>
              <w:rPr>
                <w:sz w:val="22"/>
                <w:szCs w:val="22"/>
              </w:rPr>
            </w:pPr>
            <w:r w:rsidRPr="00D50DF3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4A90F115" w14:textId="5D7C2377" w:rsidR="00C146C6" w:rsidRPr="00B36CEE" w:rsidRDefault="00C146C6" w:rsidP="007A7C2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146C6" w:rsidRPr="00B36CEE" w14:paraId="6F362B41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E8811FD" w14:textId="21D15120" w:rsidR="00BA3C17" w:rsidRPr="00B36CEE" w:rsidRDefault="00C146C6" w:rsidP="00BA3C17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р/с </w:t>
            </w:r>
          </w:p>
          <w:p w14:paraId="3526E36A" w14:textId="6DF2ED23" w:rsidR="00C146C6" w:rsidRPr="00B36CEE" w:rsidRDefault="00C146C6" w:rsidP="00EE6C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036FB317" w14:textId="7E69726E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C146C6" w:rsidRPr="00B36CEE" w14:paraId="7F91CF5F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C265BC5" w14:textId="7622014D" w:rsidR="00C146C6" w:rsidRPr="00B36CEE" w:rsidRDefault="00C146C6" w:rsidP="00EE6CE2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69B517C" w14:textId="2E57DCE0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C146C6" w:rsidRPr="00B36CEE" w14:paraId="01236D0C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7CD5ABD" w14:textId="1198EE85" w:rsidR="00C146C6" w:rsidRPr="00B36CEE" w:rsidRDefault="00C146C6" w:rsidP="00EE6CE2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C1EB570" w14:textId="7BC13B0A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C146C6" w:rsidRPr="00B36CEE" w14:paraId="00C07A75" w14:textId="77777777" w:rsidTr="00BA3C1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71B134A" w14:textId="33032E6C" w:rsidR="00C146C6" w:rsidRPr="00B36CEE" w:rsidRDefault="00C146C6" w:rsidP="00EE6CE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Тел./факс: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74BFE4FB" w14:textId="3F02DB47" w:rsidR="00C146C6" w:rsidRPr="00B36CEE" w:rsidRDefault="00C146C6" w:rsidP="00EE6C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6C6" w:rsidRPr="00263B3A" w14:paraId="5A2FBE9B" w14:textId="77777777" w:rsidTr="007A7C24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732684FC" w14:textId="1C18B15D" w:rsidR="00C146C6" w:rsidRPr="00776200" w:rsidRDefault="00C146C6" w:rsidP="00EE6CE2">
            <w:pPr>
              <w:pStyle w:val="24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E170D1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E-mail</w:t>
            </w:r>
            <w:proofErr w:type="spellEnd"/>
            <w:r w:rsidRPr="00E170D1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:</w:t>
            </w:r>
            <w:r w:rsidRPr="00776200">
              <w:rPr>
                <w:rFonts w:ascii="Times New Roman" w:hAnsi="Times New Roman" w:cs="Times New Roman"/>
                <w:sz w:val="22"/>
                <w:szCs w:val="22"/>
                <w:lang w:val="de-DE" w:eastAsia="en-US" w:bidi="en-US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27C8B761" w14:textId="6BA31B51" w:rsidR="00C146C6" w:rsidRPr="00950221" w:rsidRDefault="00C146C6" w:rsidP="00EE6CE2">
            <w:pP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</w:p>
        </w:tc>
      </w:tr>
    </w:tbl>
    <w:p w14:paraId="74B02D40" w14:textId="77777777" w:rsidR="00C146C6" w:rsidRPr="00595EA6" w:rsidRDefault="00C146C6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16"/>
        <w:gridCol w:w="5031"/>
      </w:tblGrid>
      <w:tr w:rsidR="00C146C6" w:rsidRPr="00B671C0" w14:paraId="15D4C528" w14:textId="77777777" w:rsidTr="00EE6CE2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7DCA16A" w14:textId="77777777" w:rsidR="00C146C6" w:rsidRPr="00B671C0" w:rsidRDefault="00C146C6" w:rsidP="00EE6CE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21" w:name="_Hlk113626557"/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62934A1" w14:textId="77777777" w:rsidR="00C146C6" w:rsidRPr="00B671C0" w:rsidRDefault="00C146C6" w:rsidP="00EE6CE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146C6" w:rsidRPr="00B671C0" w14:paraId="6C19EF1C" w14:textId="77777777" w:rsidTr="00BA3C17">
        <w:trPr>
          <w:trHeight w:val="290"/>
        </w:trPr>
        <w:tc>
          <w:tcPr>
            <w:tcW w:w="2569" w:type="pct"/>
            <w:shd w:val="clear" w:color="auto" w:fill="FFFFFF"/>
            <w:vAlign w:val="center"/>
          </w:tcPr>
          <w:p w14:paraId="1E9C39A5" w14:textId="18556B5E" w:rsidR="00C146C6" w:rsidRPr="00B671C0" w:rsidRDefault="00C146C6" w:rsidP="00EE6CE2">
            <w:pPr>
              <w:shd w:val="clear" w:color="auto" w:fill="FFFFFF"/>
              <w:spacing w:line="276" w:lineRule="auto"/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6A5C2590" w14:textId="3E6DE0CA" w:rsidR="00C146C6" w:rsidRPr="00B671C0" w:rsidRDefault="00C146C6" w:rsidP="00EE6CE2">
            <w:pPr>
              <w:shd w:val="clear" w:color="auto" w:fill="FFFFFF"/>
              <w:spacing w:line="276" w:lineRule="auto"/>
            </w:pPr>
          </w:p>
        </w:tc>
      </w:tr>
      <w:tr w:rsidR="00C146C6" w:rsidRPr="00B671C0" w14:paraId="45142B62" w14:textId="77777777" w:rsidTr="00BA3C17">
        <w:trPr>
          <w:trHeight w:val="109"/>
        </w:trPr>
        <w:tc>
          <w:tcPr>
            <w:tcW w:w="2569" w:type="pct"/>
            <w:shd w:val="clear" w:color="auto" w:fill="FFFFFF"/>
            <w:vAlign w:val="center"/>
          </w:tcPr>
          <w:p w14:paraId="5193A848" w14:textId="77777777" w:rsidR="00C146C6" w:rsidRPr="00B671C0" w:rsidRDefault="00C146C6" w:rsidP="00EE6CE2">
            <w:pPr>
              <w:shd w:val="clear" w:color="auto" w:fill="FFFFFF"/>
              <w:spacing w:line="276" w:lineRule="auto"/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5CB5CA06" w14:textId="77777777" w:rsidR="00C146C6" w:rsidRPr="00B671C0" w:rsidRDefault="00C146C6" w:rsidP="00EE6CE2">
            <w:pPr>
              <w:shd w:val="clear" w:color="auto" w:fill="FFFFFF"/>
              <w:spacing w:line="276" w:lineRule="auto"/>
            </w:pPr>
          </w:p>
        </w:tc>
      </w:tr>
      <w:tr w:rsidR="00C146C6" w:rsidRPr="00B671C0" w14:paraId="4C87F70B" w14:textId="77777777" w:rsidTr="00EE6CE2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1D13B53" w14:textId="2004C1A7" w:rsidR="00C146C6" w:rsidRPr="00B671C0" w:rsidRDefault="00C146C6" w:rsidP="00EE6CE2">
            <w:pPr>
              <w:shd w:val="clear" w:color="auto" w:fill="FFFFFF"/>
              <w:spacing w:line="276" w:lineRule="auto"/>
            </w:pPr>
            <w:r w:rsidRPr="00B671C0">
              <w:t>_______________</w:t>
            </w:r>
            <w:r w:rsidR="00C06BD4"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2DDA822" w14:textId="7185E899" w:rsidR="00C146C6" w:rsidRPr="00B671C0" w:rsidRDefault="00C146C6" w:rsidP="00EE6CE2">
            <w:pPr>
              <w:shd w:val="clear" w:color="auto" w:fill="FFFFFF"/>
              <w:spacing w:line="276" w:lineRule="auto"/>
            </w:pPr>
            <w:r w:rsidRPr="00B671C0">
              <w:t>_______________</w:t>
            </w:r>
            <w:r w:rsidR="00C06BD4">
              <w:t xml:space="preserve"> </w:t>
            </w:r>
          </w:p>
        </w:tc>
      </w:tr>
    </w:tbl>
    <w:bookmarkEnd w:id="21"/>
    <w:p w14:paraId="62B281ED" w14:textId="688BC3B7" w:rsidR="00EB31DB" w:rsidRPr="00B671C0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EB31DB" w:rsidRPr="00B671C0" w:rsidSect="00AD2C59">
          <w:footerReference w:type="even" r:id="rId8"/>
          <w:footerReference w:type="default" r:id="rId9"/>
          <w:pgSz w:w="11906" w:h="16838"/>
          <w:pgMar w:top="709" w:right="566" w:bottom="851" w:left="993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</w:t>
      </w:r>
      <w:r w:rsidR="00C12F6C" w:rsidRPr="00B671C0">
        <w:rPr>
          <w:b/>
          <w:bCs/>
          <w:noProof/>
        </w:rPr>
        <w:t xml:space="preserve">           </w:t>
      </w:r>
      <w:r w:rsidRPr="00B671C0">
        <w:rPr>
          <w:b/>
          <w:bCs/>
          <w:noProof/>
        </w:rPr>
        <w:t xml:space="preserve">           </w:t>
      </w:r>
    </w:p>
    <w:p w14:paraId="752F5A41" w14:textId="77777777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Приложение №1</w:t>
      </w:r>
    </w:p>
    <w:p w14:paraId="34A664CD" w14:textId="038ACF40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поставки №____ от «_</w:t>
      </w:r>
      <w:proofErr w:type="gramStart"/>
      <w:r w:rsidRPr="00B671C0">
        <w:rPr>
          <w:bCs/>
          <w:color w:val="000000"/>
          <w:sz w:val="20"/>
          <w:szCs w:val="20"/>
        </w:rPr>
        <w:t>_»_</w:t>
      </w:r>
      <w:proofErr w:type="gramEnd"/>
      <w:r w:rsidRPr="00B671C0">
        <w:rPr>
          <w:bCs/>
          <w:color w:val="000000"/>
          <w:sz w:val="20"/>
          <w:szCs w:val="20"/>
        </w:rPr>
        <w:t>____20</w:t>
      </w:r>
      <w:r w:rsidR="00B825C2">
        <w:rPr>
          <w:bCs/>
          <w:color w:val="000000"/>
          <w:sz w:val="20"/>
          <w:szCs w:val="20"/>
        </w:rPr>
        <w:t xml:space="preserve">20 </w:t>
      </w:r>
      <w:r w:rsidRPr="00B671C0">
        <w:rPr>
          <w:bCs/>
          <w:color w:val="000000"/>
          <w:sz w:val="20"/>
          <w:szCs w:val="20"/>
        </w:rPr>
        <w:t>г.</w:t>
      </w:r>
    </w:p>
    <w:p w14:paraId="3F7CC3D3" w14:textId="21E93420" w:rsidR="00925E02" w:rsidRDefault="00925E02" w:rsidP="009B28DC">
      <w:pPr>
        <w:rPr>
          <w:b/>
          <w:spacing w:val="20"/>
        </w:rPr>
      </w:pPr>
    </w:p>
    <w:p w14:paraId="30715E2E" w14:textId="22D6F02F" w:rsidR="00A33E80" w:rsidRDefault="00A33E80" w:rsidP="00B671C0">
      <w:pPr>
        <w:jc w:val="center"/>
        <w:rPr>
          <w:b/>
          <w:color w:val="000000"/>
        </w:rPr>
      </w:pPr>
      <w:r w:rsidRPr="00B671C0">
        <w:rPr>
          <w:b/>
          <w:color w:val="000000"/>
        </w:rPr>
        <w:t>С</w:t>
      </w:r>
      <w:r w:rsidR="00A95C62" w:rsidRPr="00B671C0">
        <w:rPr>
          <w:b/>
          <w:color w:val="000000"/>
        </w:rPr>
        <w:t>пецификация</w:t>
      </w:r>
    </w:p>
    <w:p w14:paraId="1B397A01" w14:textId="77777777" w:rsidR="005E658E" w:rsidRPr="00762427" w:rsidRDefault="005E658E" w:rsidP="005E658E">
      <w:pPr>
        <w:pStyle w:val="aff3"/>
      </w:pPr>
    </w:p>
    <w:p w14:paraId="57CB7F2D" w14:textId="3C790E8B" w:rsidR="008E38EB" w:rsidRDefault="005E658E" w:rsidP="00ED298C">
      <w:pPr>
        <w:pStyle w:val="aff3"/>
        <w:numPr>
          <w:ilvl w:val="0"/>
          <w:numId w:val="39"/>
        </w:numPr>
        <w:ind w:left="284"/>
        <w:rPr>
          <w:b/>
          <w:bCs/>
          <w:sz w:val="24"/>
          <w:szCs w:val="24"/>
        </w:rPr>
      </w:pPr>
      <w:r w:rsidRPr="008741B2">
        <w:rPr>
          <w:b/>
          <w:bCs/>
          <w:sz w:val="24"/>
          <w:szCs w:val="24"/>
        </w:rPr>
        <w:t>Наименование</w:t>
      </w:r>
      <w:r w:rsidR="00E61A6C" w:rsidRPr="008741B2">
        <w:rPr>
          <w:b/>
          <w:bCs/>
          <w:sz w:val="24"/>
          <w:szCs w:val="24"/>
        </w:rPr>
        <w:t xml:space="preserve"> </w:t>
      </w:r>
      <w:r w:rsidR="008E38EB" w:rsidRPr="008741B2">
        <w:rPr>
          <w:b/>
          <w:bCs/>
          <w:sz w:val="24"/>
          <w:szCs w:val="24"/>
        </w:rPr>
        <w:t xml:space="preserve">и количество </w:t>
      </w:r>
      <w:r w:rsidRPr="008741B2">
        <w:rPr>
          <w:b/>
          <w:bCs/>
          <w:sz w:val="24"/>
          <w:szCs w:val="24"/>
        </w:rPr>
        <w:t>Товара</w:t>
      </w:r>
      <w:r w:rsidR="00C132C1" w:rsidRPr="008741B2">
        <w:rPr>
          <w:b/>
          <w:bCs/>
          <w:sz w:val="24"/>
          <w:szCs w:val="24"/>
        </w:rPr>
        <w:t xml:space="preserve"> </w:t>
      </w:r>
    </w:p>
    <w:p w14:paraId="5FC90F70" w14:textId="77777777" w:rsidR="008741B2" w:rsidRPr="008741B2" w:rsidRDefault="008741B2" w:rsidP="008741B2">
      <w:pPr>
        <w:pStyle w:val="aff3"/>
        <w:ind w:left="284"/>
        <w:rPr>
          <w:b/>
          <w:bCs/>
          <w:sz w:val="24"/>
          <w:szCs w:val="24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62"/>
        <w:gridCol w:w="6096"/>
        <w:gridCol w:w="1842"/>
        <w:gridCol w:w="1560"/>
      </w:tblGrid>
      <w:tr w:rsidR="008E38EB" w:rsidRPr="00762427" w14:paraId="7A1B194D" w14:textId="77777777" w:rsidTr="008E38EB">
        <w:tc>
          <w:tcPr>
            <w:tcW w:w="562" w:type="dxa"/>
          </w:tcPr>
          <w:p w14:paraId="0C19E0B0" w14:textId="77777777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762427">
              <w:rPr>
                <w:sz w:val="24"/>
                <w:szCs w:val="24"/>
              </w:rPr>
              <w:t>п</w:t>
            </w:r>
          </w:p>
        </w:tc>
        <w:tc>
          <w:tcPr>
            <w:tcW w:w="6096" w:type="dxa"/>
          </w:tcPr>
          <w:p w14:paraId="57CD67A6" w14:textId="71BDDF75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14:paraId="7E0E2F7B" w14:textId="77777777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14:paraId="01407C45" w14:textId="77777777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762427">
              <w:rPr>
                <w:sz w:val="24"/>
                <w:szCs w:val="24"/>
              </w:rPr>
              <w:t>во</w:t>
            </w:r>
          </w:p>
        </w:tc>
      </w:tr>
      <w:tr w:rsidR="008E38EB" w:rsidRPr="00762427" w14:paraId="1D765ABF" w14:textId="77777777" w:rsidTr="008E38EB">
        <w:tc>
          <w:tcPr>
            <w:tcW w:w="562" w:type="dxa"/>
          </w:tcPr>
          <w:p w14:paraId="7CA6A953" w14:textId="77777777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20BAD19C" w14:textId="64E8D8D9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081C46" w14:textId="77777777" w:rsidR="008E38EB" w:rsidRPr="00762427" w:rsidRDefault="008E38EB" w:rsidP="003F4874">
            <w:pPr>
              <w:pStyle w:val="aff3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14:paraId="643171A9" w14:textId="77777777" w:rsidR="008E38EB" w:rsidRPr="00E540D8" w:rsidRDefault="008E38EB" w:rsidP="003F4874">
            <w:pPr>
              <w:pStyle w:val="aff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729F8E84" w14:textId="77777777" w:rsidR="008E38EB" w:rsidRDefault="008E38EB" w:rsidP="008E38EB">
      <w:pPr>
        <w:pStyle w:val="aff3"/>
        <w:rPr>
          <w:b/>
          <w:bCs/>
          <w:sz w:val="24"/>
          <w:szCs w:val="24"/>
        </w:rPr>
      </w:pPr>
    </w:p>
    <w:p w14:paraId="24B2F66E" w14:textId="37D49751" w:rsidR="005E658E" w:rsidRPr="00E61A6C" w:rsidRDefault="008E38EB" w:rsidP="005E658E">
      <w:pPr>
        <w:pStyle w:val="aff3"/>
        <w:numPr>
          <w:ilvl w:val="0"/>
          <w:numId w:val="39"/>
        </w:num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Страна происхождения Товара</w:t>
      </w:r>
      <w:r w:rsidR="00C132C1">
        <w:rPr>
          <w:b/>
          <w:bCs/>
          <w:sz w:val="24"/>
          <w:szCs w:val="24"/>
        </w:rPr>
        <w:t>:</w:t>
      </w:r>
      <w:r w:rsidR="00072098">
        <w:rPr>
          <w:b/>
          <w:bCs/>
          <w:sz w:val="24"/>
          <w:szCs w:val="24"/>
        </w:rPr>
        <w:t xml:space="preserve"> </w:t>
      </w:r>
      <w:r w:rsidR="00E61A6C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</w:t>
      </w:r>
      <w:r w:rsidR="00E61A6C">
        <w:rPr>
          <w:b/>
          <w:bCs/>
          <w:sz w:val="24"/>
          <w:szCs w:val="24"/>
        </w:rPr>
        <w:t>_</w:t>
      </w:r>
    </w:p>
    <w:p w14:paraId="00A49648" w14:textId="2C905ACA" w:rsidR="005E658E" w:rsidRPr="005E658E" w:rsidRDefault="00C132C1" w:rsidP="005E658E">
      <w:pPr>
        <w:pStyle w:val="aff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E658E" w:rsidRPr="005E658E">
        <w:rPr>
          <w:b/>
          <w:bCs/>
          <w:sz w:val="24"/>
          <w:szCs w:val="24"/>
        </w:rPr>
        <w:t xml:space="preserve">. Характеристики </w:t>
      </w:r>
      <w:r w:rsidR="005E658E">
        <w:rPr>
          <w:b/>
          <w:bCs/>
          <w:sz w:val="24"/>
          <w:szCs w:val="24"/>
        </w:rPr>
        <w:t>Товара</w:t>
      </w:r>
      <w:r w:rsidR="005E658E" w:rsidRPr="005E658E">
        <w:rPr>
          <w:b/>
          <w:bCs/>
          <w:sz w:val="24"/>
          <w:szCs w:val="24"/>
        </w:rPr>
        <w:t xml:space="preserve"> </w:t>
      </w:r>
    </w:p>
    <w:p w14:paraId="45260419" w14:textId="334DDC99" w:rsidR="005E658E" w:rsidRPr="005E658E" w:rsidRDefault="00C132C1" w:rsidP="005E658E">
      <w:pPr>
        <w:pStyle w:val="aff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5E658E" w:rsidRPr="005E658E">
        <w:rPr>
          <w:sz w:val="24"/>
          <w:szCs w:val="24"/>
          <w:u w:val="single"/>
        </w:rPr>
        <w:t>.1 Общие требования</w:t>
      </w:r>
    </w:p>
    <w:p w14:paraId="5E7818E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Все оборудование должно поставляться в состоянии готовности к монтажу у грузополучателей.</w:t>
      </w:r>
    </w:p>
    <w:p w14:paraId="4060822E" w14:textId="6263F885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Все оборудование должно соответствовать или превосходить Технические требования к продукции, определенные в настояще</w:t>
      </w:r>
      <w:r>
        <w:rPr>
          <w:sz w:val="24"/>
          <w:szCs w:val="24"/>
        </w:rPr>
        <w:t>й Спецификации</w:t>
      </w:r>
      <w:r w:rsidRPr="005E658E">
        <w:rPr>
          <w:sz w:val="24"/>
          <w:szCs w:val="24"/>
        </w:rPr>
        <w:t>.</w:t>
      </w:r>
    </w:p>
    <w:p w14:paraId="516EE8E4" w14:textId="5E70839C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Для минимизации расходов </w:t>
      </w:r>
      <w:r>
        <w:rPr>
          <w:sz w:val="24"/>
          <w:szCs w:val="24"/>
        </w:rPr>
        <w:t>Покупателя</w:t>
      </w:r>
      <w:r w:rsidRPr="005E658E">
        <w:rPr>
          <w:sz w:val="24"/>
          <w:szCs w:val="24"/>
        </w:rPr>
        <w:t>, связанных с обслуживанием, обучением персонала, созданием необходимого ЗИП, стыковки с существующим оборудованием и контрактным постгарантийным обслуживанием для некоторых видов продукции могут быть указаны более предпочтительные производители соответствующего оборудования.</w:t>
      </w:r>
    </w:p>
    <w:p w14:paraId="26E945ED" w14:textId="77777777" w:rsidR="005E658E" w:rsidRPr="005E658E" w:rsidRDefault="005E658E" w:rsidP="005E658E">
      <w:pPr>
        <w:pStyle w:val="aff3"/>
        <w:rPr>
          <w:sz w:val="24"/>
          <w:szCs w:val="24"/>
          <w:u w:val="single"/>
        </w:rPr>
      </w:pPr>
    </w:p>
    <w:p w14:paraId="5E2C596E" w14:textId="62A04E15" w:rsidR="005E658E" w:rsidRPr="005E658E" w:rsidRDefault="007469ED" w:rsidP="005E658E">
      <w:pPr>
        <w:pStyle w:val="aff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5E658E" w:rsidRPr="005E658E">
        <w:rPr>
          <w:sz w:val="24"/>
          <w:szCs w:val="24"/>
          <w:u w:val="single"/>
        </w:rPr>
        <w:t>.2 Требования к составу насосных станций и их конструктивному исполнению</w:t>
      </w:r>
    </w:p>
    <w:p w14:paraId="666FC3F9" w14:textId="61DA8211" w:rsidR="005E658E" w:rsidRPr="005E658E" w:rsidRDefault="007469ED" w:rsidP="005E658E">
      <w:pPr>
        <w:pStyle w:val="aff3"/>
        <w:rPr>
          <w:sz w:val="24"/>
          <w:szCs w:val="24"/>
        </w:rPr>
      </w:pPr>
      <w:r>
        <w:rPr>
          <w:sz w:val="24"/>
          <w:szCs w:val="24"/>
        </w:rPr>
        <w:t>3</w:t>
      </w:r>
      <w:r w:rsidR="005E658E" w:rsidRPr="005E658E">
        <w:rPr>
          <w:sz w:val="24"/>
          <w:szCs w:val="24"/>
        </w:rPr>
        <w:t>.2.1 Насосные станции полной заводской готовности должны быть оснащены</w:t>
      </w:r>
    </w:p>
    <w:p w14:paraId="68BE20B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технологическим оборудованием, системами электроснабжения, отопления, вентиляции, КИПиА и локальной системой управления (ЛСУ).</w:t>
      </w:r>
    </w:p>
    <w:p w14:paraId="60F8FC18" w14:textId="32203B4D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За основу взять проекты АО «ОЭЗ ППТ Липецк» и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>-К» (</w:t>
      </w:r>
      <w:r w:rsidR="00D65B20">
        <w:rPr>
          <w:sz w:val="24"/>
          <w:szCs w:val="24"/>
        </w:rPr>
        <w:t>прилагаются к настоящей спецификации</w:t>
      </w:r>
      <w:r w:rsidRPr="005E658E">
        <w:rPr>
          <w:sz w:val="24"/>
          <w:szCs w:val="24"/>
        </w:rPr>
        <w:t>).</w:t>
      </w:r>
    </w:p>
    <w:p w14:paraId="4AEBFDB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3.2.2. Тип насоса - центробежный скважинный насос- 2ЭЦВ 8-25-125.</w:t>
      </w:r>
    </w:p>
    <w:p w14:paraId="5A71E70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3.2.3. Количество насосов – 1 шт. для каждой станции.</w:t>
      </w:r>
    </w:p>
    <w:p w14:paraId="5EB9715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3.2.4. Номинальный расход насосной станции - 25 м3/час.</w:t>
      </w:r>
    </w:p>
    <w:p w14:paraId="0B3E7A2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3.2.5. Источник подачи воды – разведочно-эксплуатационные скважины №2,3,4. </w:t>
      </w:r>
    </w:p>
    <w:p w14:paraId="76E1696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3.2.6. Степень огнестойкости блок-бокса – IV.</w:t>
      </w:r>
    </w:p>
    <w:p w14:paraId="4094C36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3.2.7. Класс конструктивной пожарной опасности блок-бокса – С1.</w:t>
      </w:r>
    </w:p>
    <w:p w14:paraId="2619D29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3.2.8. Класс функциональной пожарной опасности здания блок-бокса - Ф5.1.</w:t>
      </w:r>
    </w:p>
    <w:p w14:paraId="47B0A1D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3.2.9. Уровень ответственности блок-бокса – нормальный (Федеральный закон №384 от 30.12.2009).</w:t>
      </w:r>
    </w:p>
    <w:p w14:paraId="5E3E0E7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3.2.10. Категория взрывобезопасности блок-бокса – Д.</w:t>
      </w:r>
    </w:p>
    <w:p w14:paraId="0DBE0F7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3.2.11. Габаритные размеры </w:t>
      </w:r>
      <w:proofErr w:type="spellStart"/>
      <w:r w:rsidRPr="005E658E">
        <w:rPr>
          <w:sz w:val="24"/>
          <w:szCs w:val="24"/>
        </w:rPr>
        <w:t>блочно</w:t>
      </w:r>
      <w:proofErr w:type="spellEnd"/>
      <w:r w:rsidRPr="005E658E">
        <w:rPr>
          <w:sz w:val="24"/>
          <w:szCs w:val="24"/>
        </w:rPr>
        <w:t>-модульного бокса, мм (Д × Ш × В) - 3200х3200х3080. Стены и кровля из сэндвич-панелей, толщина стен - 100мм, толщина кровельных сэндвич панелей – 150мм – согласно проектам АО «ОЭЗ ППТ «Липецк» №5403-05-1-2021-АР1, 5403-05-1-2021-АР2, 5403-05-1-2021-АР3 (Приложение №1).</w:t>
      </w:r>
    </w:p>
    <w:p w14:paraId="4F6474C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3.2.12. Конструктивное исполнение - </w:t>
      </w:r>
      <w:proofErr w:type="spellStart"/>
      <w:r w:rsidRPr="005E658E">
        <w:rPr>
          <w:sz w:val="24"/>
          <w:szCs w:val="24"/>
        </w:rPr>
        <w:t>блочно</w:t>
      </w:r>
      <w:proofErr w:type="spellEnd"/>
      <w:r w:rsidRPr="005E658E">
        <w:rPr>
          <w:sz w:val="24"/>
          <w:szCs w:val="24"/>
        </w:rPr>
        <w:t>-модульное наземного монтажа.</w:t>
      </w:r>
    </w:p>
    <w:p w14:paraId="5BE14F6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3.2.13. Режим работы - непрерывный, круглогодичный, автоматический</w:t>
      </w:r>
    </w:p>
    <w:p w14:paraId="6DB13E4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3.2.14. Изделие должно соответствовать:</w:t>
      </w:r>
    </w:p>
    <w:p w14:paraId="43AFD5CE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СП 31.13330.2021 «Водоснабжение. Наружные сети и сооружения».</w:t>
      </w:r>
    </w:p>
    <w:p w14:paraId="4BAA24C4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СП 2.2.3670-20 «Санитарно-эпидемиологические требования к условиям труда».</w:t>
      </w:r>
    </w:p>
    <w:p w14:paraId="59514061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СП 16.13330.2017 «Стальные конструкции».</w:t>
      </w:r>
    </w:p>
    <w:p w14:paraId="1D1FA687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СП 52.13330.2016 «Естественное и искусственное освещение».</w:t>
      </w:r>
    </w:p>
    <w:p w14:paraId="624441FD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СП 60.13330.2020 «Отопление, вентиляция и кондиционирование».</w:t>
      </w:r>
    </w:p>
    <w:p w14:paraId="6FA4628B" w14:textId="77777777" w:rsidR="005E658E" w:rsidRPr="005E658E" w:rsidRDefault="005E658E" w:rsidP="005E658E">
      <w:pPr>
        <w:pStyle w:val="aff3"/>
        <w:numPr>
          <w:ilvl w:val="0"/>
          <w:numId w:val="38"/>
        </w:numPr>
        <w:rPr>
          <w:sz w:val="24"/>
          <w:szCs w:val="24"/>
        </w:rPr>
      </w:pPr>
      <w:r w:rsidRPr="005E658E">
        <w:rPr>
          <w:sz w:val="24"/>
          <w:szCs w:val="24"/>
        </w:rPr>
        <w:t>ГОСТ 16037-80 «Соединения сварные стальных трубопроводов. Основные типы, конструктивные элементы и размеры».</w:t>
      </w:r>
    </w:p>
    <w:p w14:paraId="1065745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3.2.15. Над входом с наружной стороны блок-контейнера предусмотреть установку козырька, уличного светильника.</w:t>
      </w:r>
    </w:p>
    <w:p w14:paraId="1F2C312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3.2.16. Сварные соединения стальных трубопроводов выполнить по ГОСТ 16037-80. Контроль качества сварных соединений производить в соответствии с ГОСТ 3242-79, СП 73.13330.2016.</w:t>
      </w:r>
    </w:p>
    <w:p w14:paraId="7D6663F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3.2.17. Категория надежности электроснабжения: II, два ввода. С целью обеспечения бесперебойного питания электроэнергией насосной станции предусмотреть устройство АВР.</w:t>
      </w:r>
    </w:p>
    <w:p w14:paraId="5C159015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3.2.18 Предусмотреть поставку водоподъёмной трубы от погружного насоса до герметичного оголовка скважины.</w:t>
      </w:r>
    </w:p>
    <w:p w14:paraId="42456CFD" w14:textId="71448002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3.2.19 Привязку проёмов под вводы/выводы коммуникаций предварительно согласовать с </w:t>
      </w:r>
      <w:r w:rsidR="00D2600A">
        <w:rPr>
          <w:sz w:val="24"/>
          <w:szCs w:val="24"/>
        </w:rPr>
        <w:t>Покупателем</w:t>
      </w:r>
      <w:r w:rsidRPr="005E658E">
        <w:rPr>
          <w:sz w:val="24"/>
          <w:szCs w:val="24"/>
        </w:rPr>
        <w:t>.</w:t>
      </w:r>
    </w:p>
    <w:p w14:paraId="7C730D4F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64D28303" w14:textId="77777777" w:rsidR="005E658E" w:rsidRPr="005E658E" w:rsidRDefault="005E658E" w:rsidP="005E658E">
      <w:pPr>
        <w:pStyle w:val="aff3"/>
        <w:rPr>
          <w:sz w:val="24"/>
          <w:szCs w:val="24"/>
          <w:u w:val="single"/>
        </w:rPr>
      </w:pPr>
      <w:r w:rsidRPr="005E658E">
        <w:rPr>
          <w:sz w:val="24"/>
          <w:szCs w:val="24"/>
          <w:u w:val="single"/>
        </w:rPr>
        <w:t>3.3 Требование к системе автоматики и контроля насосной станции.</w:t>
      </w:r>
    </w:p>
    <w:p w14:paraId="7AF8F8E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 Для локального управления скважинами предусмотреть шкафы локальной системы управления (ЛСУ). Для автоматизации согласованной работы всех скважин выполнить шкаф контроллера АСУТП водозабора в помещении павильона 1-й скважины.</w:t>
      </w:r>
    </w:p>
    <w:p w14:paraId="3C71CEE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За основу принять проектные решения 03.09.2021-АК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>-К».</w:t>
      </w:r>
    </w:p>
    <w:p w14:paraId="751C0A46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3.3.2. Шкафы управления выполнить на основе серийно выпускаемого оборудования, разработанного и широко применяемого для решения задач автоматизации объектов водоснабжения. Шкафы ЛСУ укомплектовать частотным преобразователем.</w:t>
      </w:r>
    </w:p>
    <w:p w14:paraId="4FC317C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3.3.3.</w:t>
      </w:r>
      <w:r w:rsidRPr="005E658E">
        <w:rPr>
          <w:sz w:val="24"/>
          <w:szCs w:val="24"/>
        </w:rPr>
        <w:tab/>
        <w:t>ЛСУ скважины должна выполнять функции местного, дистанционного и автоматического регулирования, контроля, управления, защит и блокировок, сигнализации, измерений, диагностики и предоставления информации о состоянии оборудования и технологических процессов (включая вспомогательные системы) во всех режимах работы.</w:t>
      </w:r>
    </w:p>
    <w:p w14:paraId="0A73894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3.3.4. Предусмотреть контроль и отображение в шкафу ЛСУ, а также передачу на верхний уровень следующих параметров:</w:t>
      </w:r>
    </w:p>
    <w:p w14:paraId="0D654E4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состояние вводов шкафа АВР;</w:t>
      </w:r>
    </w:p>
    <w:p w14:paraId="0279584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напряжения в шкафу АВР;</w:t>
      </w:r>
    </w:p>
    <w:p w14:paraId="043B9A9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работа насоса;</w:t>
      </w:r>
    </w:p>
    <w:p w14:paraId="7DA7738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авария насоса;</w:t>
      </w:r>
    </w:p>
    <w:p w14:paraId="1C088BA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расход воды в насосной станции;</w:t>
      </w:r>
    </w:p>
    <w:p w14:paraId="0EE2737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давление воды в трубопроводе насосной станции;</w:t>
      </w:r>
    </w:p>
    <w:p w14:paraId="20736D8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температура воды в трубопроводе насосной станции;</w:t>
      </w:r>
    </w:p>
    <w:p w14:paraId="073C8AD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температура воздуха в блок-боксе;</w:t>
      </w:r>
    </w:p>
    <w:p w14:paraId="38A7FF1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уровень воды в скважине;</w:t>
      </w:r>
    </w:p>
    <w:p w14:paraId="1FF15DF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положение задвижки.</w:t>
      </w:r>
    </w:p>
    <w:p w14:paraId="09AF5D79" w14:textId="7BA9307A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Перечень сигналов согласовать с </w:t>
      </w:r>
      <w:r w:rsidR="00D2600A">
        <w:rPr>
          <w:sz w:val="24"/>
          <w:szCs w:val="24"/>
        </w:rPr>
        <w:t>Покупателем</w:t>
      </w:r>
      <w:r w:rsidRPr="005E658E">
        <w:rPr>
          <w:sz w:val="24"/>
          <w:szCs w:val="24"/>
        </w:rPr>
        <w:t xml:space="preserve"> перед разработкой программного обеспечения.</w:t>
      </w:r>
    </w:p>
    <w:p w14:paraId="27A1A50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3.3.5. Предусмотреть следующий минимальный набор функций ЛСУ скважин:</w:t>
      </w:r>
    </w:p>
    <w:p w14:paraId="7F44CE9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состояния сети электроснабжения;</w:t>
      </w:r>
    </w:p>
    <w:p w14:paraId="0DB74B6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состояния элементов технологической сети скважины и водопровода, в том числе контроль положения задвижки;</w:t>
      </w:r>
    </w:p>
    <w:p w14:paraId="4BD49DB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состояния двигателя скважинного насоса (включен/отключен);</w:t>
      </w:r>
    </w:p>
    <w:p w14:paraId="36B238A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аварийной остановки скважных насосов;</w:t>
      </w:r>
    </w:p>
    <w:p w14:paraId="6E348F6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наличия потока скважных насосов;</w:t>
      </w:r>
    </w:p>
    <w:p w14:paraId="716F0EE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защита от сухого хода скважинного насоса;</w:t>
      </w:r>
    </w:p>
    <w:p w14:paraId="4C9AB64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защита двигателя скважинного насоса от перегрузки;</w:t>
      </w:r>
    </w:p>
    <w:p w14:paraId="664F112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- контроль дебета скважины;  </w:t>
      </w:r>
    </w:p>
    <w:p w14:paraId="02525686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уровня воды в скважине;</w:t>
      </w:r>
    </w:p>
    <w:p w14:paraId="2BCDF32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местное управление включением скважинного насоса;</w:t>
      </w:r>
    </w:p>
    <w:p w14:paraId="16F4DF0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автоматический режим работы скважинного насоса;</w:t>
      </w:r>
    </w:p>
    <w:p w14:paraId="4B1DF10E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задвижкой (закрытие/открытие);</w:t>
      </w:r>
    </w:p>
    <w:p w14:paraId="56B57F2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визуализация технологических параметров ЛСУ, схемы водоснабжения,</w:t>
      </w:r>
    </w:p>
    <w:p w14:paraId="0BDCBA1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элементов управления, контроль сообщений на локальной панели управления;</w:t>
      </w:r>
    </w:p>
    <w:p w14:paraId="2DDAD40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предусмотреть обмен данными ЛСУ с контроллером АСУТП водозабора в объеме необходимом для организации согласованной работы всех скважин;</w:t>
      </w:r>
    </w:p>
    <w:p w14:paraId="3F05C13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3.3.6.</w:t>
      </w:r>
      <w:r w:rsidRPr="005E658E">
        <w:rPr>
          <w:sz w:val="24"/>
          <w:szCs w:val="24"/>
        </w:rPr>
        <w:tab/>
        <w:t>Функции локальной панели управления шкафа ЛСУ:</w:t>
      </w:r>
    </w:p>
    <w:p w14:paraId="5AD1B07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текущей даты и времени;</w:t>
      </w:r>
    </w:p>
    <w:p w14:paraId="396CD25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состояние вводов шкафа АВР;</w:t>
      </w:r>
    </w:p>
    <w:p w14:paraId="1ECE94D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состояния напряжения в шкафу АВР;</w:t>
      </w:r>
    </w:p>
    <w:p w14:paraId="76310D9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состояния элементов технологической сети скважины и водопровода, в том числе контроль состоянием задвижки;</w:t>
      </w:r>
    </w:p>
    <w:p w14:paraId="52E4367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скважными насосами (включение/отключение);</w:t>
      </w:r>
    </w:p>
    <w:p w14:paraId="180B86B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состояния скважных насосов (включен/отключен);</w:t>
      </w:r>
    </w:p>
    <w:p w14:paraId="0D3C1FD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задвижками;</w:t>
      </w:r>
    </w:p>
    <w:p w14:paraId="569ED45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аналоговых параметров скважных насосов (потребляемый ток, частота питающей сети после частотного преобразователя);</w:t>
      </w:r>
    </w:p>
    <w:p w14:paraId="26443DB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аналоговых параметров скважины (уровень воды в скважине, давление после насоса, контроль дебета скважин);</w:t>
      </w:r>
    </w:p>
    <w:p w14:paraId="2301170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-отображение режима управления (местный/дистанционный/автоматический);</w:t>
      </w:r>
    </w:p>
    <w:p w14:paraId="7BDC8D0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журнал технологических, предупредительных и аварийных сигналов контроля, управления, защит и блокировок насосов, регистрируемых во всех режимах работы (архив событий глубиной не менее 15 событий каждого типа событий).</w:t>
      </w:r>
    </w:p>
    <w:p w14:paraId="571B358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3.3.7. Предусмотреть подключение оборудования ЛСУ водозаборных скважин (в том числе 1-й скважины) в единую автоматизированную систему управления водозабором (АСУТП водозабора), по цифровому интерфейсу. АСУТП водозабора выполнить на программируемом микропроцессорном контроллере. Контроллер АСУТП водозабора расположить в павильоне 1-й скважины. </w:t>
      </w:r>
    </w:p>
    <w:p w14:paraId="49E29E1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3.3.8. АСУТП водозабора должна выполнять функции автоматического регулирования работы водозабора в целом, контроля, управления, защит и блокировок, сигнализации, измерений, диагностики и предоставления информации о состоянии оборудования и технологических процессов (включая вспомогательные системы) во всех режимах работы всех скважин.</w:t>
      </w:r>
    </w:p>
    <w:p w14:paraId="15D6DA5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3.3.9. Предусмотреть следующий минимальный набор функций АСУТП водозабора:</w:t>
      </w:r>
    </w:p>
    <w:p w14:paraId="6E828E6C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контроль состояния параметров ЛСУ (см. п.3.3.4) всех скважин водозабора (1, 2, 3, 4 скважин);</w:t>
      </w:r>
    </w:p>
    <w:p w14:paraId="219EB12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организация логики совместной работы скважин, организация технологических режимов водозабора;</w:t>
      </w:r>
    </w:p>
    <w:p w14:paraId="5FFE2E6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визуализация технологических параметров ЛСУ (см. п.3.3.6) всех скважин водозабора (1, 2, 3, 4 скважин), схемы водоснабжения водозабора, элементов управления, системных параметров, контроль сообщений на локальной панели управления;</w:t>
      </w:r>
    </w:p>
    <w:p w14:paraId="3547297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насосами и задвижками;</w:t>
      </w:r>
    </w:p>
    <w:p w14:paraId="060DAFD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обеспечение передачи с контроллера АСУТП водозабора технологических параметров в АСДТУ ЦУС АО «ОЭЗ ППТ «Липецк» для контроля состояния оборудования водозабора на АРМ АСДТУ ЦУС;</w:t>
      </w:r>
    </w:p>
    <w:p w14:paraId="561F922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дистанционное управление включением насосов и задвижек с АРМ АСДТУ ЦУС АО «ОЭЗ ППТ «Липецк».</w:t>
      </w:r>
    </w:p>
    <w:p w14:paraId="14362A0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3.3.10.</w:t>
      </w:r>
      <w:r w:rsidRPr="005E658E">
        <w:rPr>
          <w:sz w:val="24"/>
          <w:szCs w:val="24"/>
        </w:rPr>
        <w:tab/>
        <w:t>Функции локальной панели управления шкафа контроллера АСУТП водозабора:</w:t>
      </w:r>
    </w:p>
    <w:p w14:paraId="7CF7E65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текущей даты и времени;</w:t>
      </w:r>
    </w:p>
    <w:p w14:paraId="4D4BE16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положения вводов шкафов АВР всех скважин;</w:t>
      </w:r>
    </w:p>
    <w:p w14:paraId="73142CB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состояния напряжения шкафов АВР всех скважин;</w:t>
      </w:r>
    </w:p>
    <w:p w14:paraId="6804A765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состояния параметров ЛСУ (см. п.3.3.6) всех скважин водозабора (1, 2, 3, 4 скважин), отображение технологической схемы водозабора;</w:t>
      </w:r>
    </w:p>
    <w:p w14:paraId="1596C70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скважными насосами (включение/отключение) всех скважин;</w:t>
      </w:r>
    </w:p>
    <w:p w14:paraId="545D27C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управление задвижками всех скважин;</w:t>
      </w:r>
    </w:p>
    <w:p w14:paraId="14CB38B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аналоговых параметров скважных насосов (потребляемый ток, частота питающей сети после частотного преобразователя) всех скважин;</w:t>
      </w:r>
    </w:p>
    <w:p w14:paraId="534C566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отображение аналоговых параметров скважин (уровень воды в скважине, давление после насоса, контроль дебета скважин);</w:t>
      </w:r>
    </w:p>
    <w:p w14:paraId="329C23B5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-отображение режима управления (местный/дистанционный/автоматический);</w:t>
      </w:r>
    </w:p>
    <w:p w14:paraId="2B12B29E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журнал технологических, предупредительных и аварийных сигналов контроля, управления, защит и блокировок насосов, регистрируемых во всех режимах работы (архив событий глубиной не менее 15 событий каждого типа событий).</w:t>
      </w:r>
    </w:p>
    <w:p w14:paraId="075B256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3.3.11. Для связи шкафов ЛСУ скважин с контроллером АСУТП водозабора предусмотреть использование </w:t>
      </w:r>
      <w:proofErr w:type="spellStart"/>
      <w:r w:rsidRPr="005E658E">
        <w:rPr>
          <w:sz w:val="24"/>
          <w:szCs w:val="24"/>
        </w:rPr>
        <w:t>одномодовых</w:t>
      </w:r>
      <w:proofErr w:type="spellEnd"/>
      <w:r w:rsidRPr="005E658E">
        <w:rPr>
          <w:sz w:val="24"/>
          <w:szCs w:val="24"/>
        </w:rPr>
        <w:t xml:space="preserve"> оптоволоконных кабелей. Для подключения к оптическому кроссу связи, в составе оборудования и материалов предусмотреть оптоволоконные </w:t>
      </w:r>
      <w:proofErr w:type="spellStart"/>
      <w:r w:rsidRPr="005E658E">
        <w:rPr>
          <w:sz w:val="24"/>
          <w:szCs w:val="24"/>
        </w:rPr>
        <w:t>патчкорды</w:t>
      </w:r>
      <w:proofErr w:type="spellEnd"/>
      <w:r w:rsidRPr="005E658E">
        <w:rPr>
          <w:sz w:val="24"/>
          <w:szCs w:val="24"/>
        </w:rPr>
        <w:t>.</w:t>
      </w:r>
    </w:p>
    <w:p w14:paraId="4EB6974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3.3.12. Обеспечить разделение локальной информационной сети в шкафу контроллера АСУТП на:</w:t>
      </w:r>
    </w:p>
    <w:p w14:paraId="4DD5E40B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сегмент сети для организации связи компонентов АСУТП водозабора;</w:t>
      </w:r>
    </w:p>
    <w:p w14:paraId="219A59C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- сегмент сети для связи с АСДТУ ЦУС.</w:t>
      </w:r>
    </w:p>
    <w:p w14:paraId="3972203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3.3.13. Для передачи данных с контроллера АСУТП водозабора в АСДТУ ЦУС по основному каналу, предусмотреть подключение контроллера АСУТП к </w:t>
      </w:r>
      <w:r w:rsidRPr="005E658E">
        <w:rPr>
          <w:sz w:val="24"/>
          <w:szCs w:val="24"/>
          <w:lang w:val="en-US"/>
        </w:rPr>
        <w:t>Ethernet</w:t>
      </w:r>
      <w:r w:rsidRPr="005E658E">
        <w:rPr>
          <w:sz w:val="24"/>
          <w:szCs w:val="24"/>
        </w:rPr>
        <w:t xml:space="preserve"> коммутатору шкафа диспетчеризации в 1 скважине. Для основного канала связи использовать протокол </w:t>
      </w:r>
      <w:proofErr w:type="spellStart"/>
      <w:r w:rsidRPr="005E658E">
        <w:rPr>
          <w:sz w:val="24"/>
          <w:szCs w:val="24"/>
        </w:rPr>
        <w:t>Modbus</w:t>
      </w:r>
      <w:proofErr w:type="spellEnd"/>
      <w:r w:rsidRPr="005E658E">
        <w:rPr>
          <w:sz w:val="24"/>
          <w:szCs w:val="24"/>
        </w:rPr>
        <w:t xml:space="preserve"> TCP.</w:t>
      </w:r>
    </w:p>
    <w:p w14:paraId="6A4A0B4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3.3.14. Предусмотреть резервный канал связи в виде GSM канала. Для этого предусмотреть подключение контроллера АСУТП к </w:t>
      </w:r>
      <w:r w:rsidRPr="005E658E">
        <w:rPr>
          <w:sz w:val="24"/>
          <w:szCs w:val="24"/>
          <w:lang w:val="en-US"/>
        </w:rPr>
        <w:t>GSM</w:t>
      </w:r>
      <w:r w:rsidRPr="005E658E">
        <w:rPr>
          <w:sz w:val="24"/>
          <w:szCs w:val="24"/>
        </w:rPr>
        <w:t xml:space="preserve"> модему шкафа диспетчеризации в 1 скважине. Для передачи данных в АСДТУ ЦУС по резервному каналу использовать протокол </w:t>
      </w:r>
      <w:proofErr w:type="spellStart"/>
      <w:r w:rsidRPr="005E658E">
        <w:rPr>
          <w:sz w:val="24"/>
          <w:szCs w:val="24"/>
        </w:rPr>
        <w:t>Modbus</w:t>
      </w:r>
      <w:proofErr w:type="spellEnd"/>
      <w:r w:rsidRPr="005E658E">
        <w:rPr>
          <w:sz w:val="24"/>
          <w:szCs w:val="24"/>
        </w:rPr>
        <w:t xml:space="preserve"> RTU.</w:t>
      </w:r>
    </w:p>
    <w:p w14:paraId="359ECECD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3.3.15 Комплекс технических средств скважин и шкафа контроллера АСУТП должен обеспечить управление в следующих режимах:</w:t>
      </w:r>
    </w:p>
    <w:p w14:paraId="2870509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         - работа агрегатов при постоянной и переменной нагрузках с автоматическим поддержанием заданных значений технологических параметров в регулируемом диапазоне нагрузок;</w:t>
      </w:r>
    </w:p>
    <w:p w14:paraId="77CF5FB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          - выравнивание моторесурса скважных насосов (чередование);</w:t>
      </w:r>
    </w:p>
    <w:p w14:paraId="6998645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          - непрерывный мониторинг состояния технологического оборудования;</w:t>
      </w:r>
    </w:p>
    <w:p w14:paraId="164E74E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          - плановые пуски, остановки, переключения;</w:t>
      </w:r>
    </w:p>
    <w:p w14:paraId="5AE6F80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          - аварийные запуски и остановки агрегатов.</w:t>
      </w:r>
    </w:p>
    <w:p w14:paraId="69C66DB9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3.3.16. Предусмотреть возможность ручного управления насосами в аварийном режиме. Этот режим должен выполняться как с центрального шкафа управления, так и с локальных шкафов управления скважиной. Для этого на шкафах локального управления скважиной предусмотреть местную сигнализацию состояния насосов, органы управления (кнопки/ключи) и ключ режима управления (мест/</w:t>
      </w:r>
      <w:proofErr w:type="spellStart"/>
      <w:r w:rsidRPr="005E658E">
        <w:rPr>
          <w:sz w:val="24"/>
          <w:szCs w:val="24"/>
        </w:rPr>
        <w:t>дист</w:t>
      </w:r>
      <w:proofErr w:type="spellEnd"/>
      <w:r w:rsidRPr="005E658E">
        <w:rPr>
          <w:sz w:val="24"/>
          <w:szCs w:val="24"/>
        </w:rPr>
        <w:t>).</w:t>
      </w:r>
    </w:p>
    <w:p w14:paraId="7C6C471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3.3.17. Для обеспечения работоспособности системы управления при кратковременных отключениях электроэнергии предусмотреть в шкафах ЛСУ скважин и в шкафу контроллера АСУТП водозабора источник бесперебойного питания (ИБП). Схему электроснабжения шкафов управления выполнить с автоматическим байпасом ИБП.</w:t>
      </w:r>
    </w:p>
    <w:p w14:paraId="60F04B5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3.3.18. Технические средства КИПиА должны обеспечивать выдачу в систему</w:t>
      </w:r>
    </w:p>
    <w:p w14:paraId="7D8750E6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автоматизации информации для обеспечения функциональности системы, а исполнительные механизмы и управляемое технологическое оборудование должны обеспечивать исполнение команд.</w:t>
      </w:r>
    </w:p>
    <w:p w14:paraId="4B3770E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3.3.19 При комплексной поставке оборудования («под ключ»), предусмотреть пуско-наладочные работы после шефмонтажа оборудования на месте эксплуатации.</w:t>
      </w:r>
    </w:p>
    <w:p w14:paraId="28F336BF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1587F549" w14:textId="77777777" w:rsidR="005E658E" w:rsidRPr="005E658E" w:rsidRDefault="005E658E" w:rsidP="005E658E">
      <w:pPr>
        <w:pStyle w:val="aff3"/>
        <w:rPr>
          <w:sz w:val="24"/>
          <w:szCs w:val="24"/>
          <w:u w:val="single"/>
        </w:rPr>
      </w:pPr>
      <w:r w:rsidRPr="005E658E">
        <w:rPr>
          <w:sz w:val="24"/>
          <w:szCs w:val="24"/>
          <w:u w:val="single"/>
        </w:rPr>
        <w:t>3.4. Система освещения</w:t>
      </w:r>
    </w:p>
    <w:p w14:paraId="1BD9B854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Предусмотреть искусственное освещение (рабочее, аварийное, наружное) насосной станции в соответствии с проектом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>-К» №03.09.2021-ЭМ2 (Приложение №2), а также нормами и правилами СП 52.13330.2016 «Естественное и искусственное освещение. Актуализированная редакция СНиП 23-05-95*»; ГОСТ 21.608-2014 «СПДС. Внутреннее электрическое освещение»; ПУЭ. Искусственное освещение выполнить светильниками со светодиодными лампами.</w:t>
      </w:r>
    </w:p>
    <w:p w14:paraId="0A813AF2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1ABF13E2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  <w:u w:val="single"/>
        </w:rPr>
        <w:t>3.5. Требование к отоплению и вентиляции</w:t>
      </w:r>
    </w:p>
    <w:p w14:paraId="2F6A80E5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3.5.1. Предусмотреть местное электрическое отопление, с автоматическим поддержанием температуры не ниже +10</w:t>
      </w:r>
      <w:r w:rsidRPr="005E658E">
        <w:rPr>
          <w:sz w:val="24"/>
          <w:szCs w:val="24"/>
          <w:vertAlign w:val="superscript"/>
        </w:rPr>
        <w:t>о</w:t>
      </w:r>
      <w:r w:rsidRPr="005E658E">
        <w:rPr>
          <w:sz w:val="24"/>
          <w:szCs w:val="24"/>
        </w:rPr>
        <w:t>С.</w:t>
      </w:r>
    </w:p>
    <w:p w14:paraId="23DFA916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3.5.2. Источник теплоснабжения – электрические сети.</w:t>
      </w:r>
    </w:p>
    <w:p w14:paraId="566666F1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3.5.3. Предусмотреть приточно-вытяжную общеобменную систему вентиляции с естественным побуждением, рассчитанную на однократный воздухообмен.</w:t>
      </w:r>
    </w:p>
    <w:p w14:paraId="3187FD00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3.5.4. За основу для устройства отопления и вентиляции принять проектные решения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 xml:space="preserve">-К» №03.09.2021-ЭМ2 и АО «ОЭЗ ППТ «Липецк» №5403-05-1-2021-ОВ1, 5403-05-1-2021-ОВ2, 5403-05-1-2021-ОВ3. </w:t>
      </w:r>
    </w:p>
    <w:p w14:paraId="4901AD7C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606948A2" w14:textId="77777777" w:rsidR="005E658E" w:rsidRPr="005E658E" w:rsidRDefault="005E658E" w:rsidP="005E658E">
      <w:pPr>
        <w:pStyle w:val="aff3"/>
        <w:rPr>
          <w:sz w:val="24"/>
          <w:szCs w:val="24"/>
          <w:u w:val="single"/>
        </w:rPr>
      </w:pPr>
      <w:r w:rsidRPr="005E658E">
        <w:rPr>
          <w:sz w:val="24"/>
          <w:szCs w:val="24"/>
          <w:u w:val="single"/>
        </w:rPr>
        <w:t>3.6. Система ОПС</w:t>
      </w:r>
    </w:p>
    <w:p w14:paraId="42145FD8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3.6.1 Охранно-пожарную сигнализацию выполнить в соответствии с проектом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>-К» №03.09.2021-ОПС.СОТ2,3,4 (Приложение №2), а также действующим законодательством (ГОСТ Р 59638-2021, СП 484.1311500.2020 и др.).</w:t>
      </w:r>
    </w:p>
    <w:p w14:paraId="22ADB803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3.6.2 Предусмотреть подключение проектируемых (поставляемых в составе модулей) контроллеров ОПС в общую систему по интерфейсу RS-485. Точка подключения - прибор С2000-М на скважине №1;</w:t>
      </w:r>
    </w:p>
    <w:p w14:paraId="7D791D0F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 xml:space="preserve">3.6.3 Охранная сигнализация - два рубежа (входная дверь, объёмный извещатель), постановка/снятие под охрану ключом Touch Memory. Считыватель расположить снаружи павильона возле входной двери. Обеспечить </w:t>
      </w:r>
      <w:proofErr w:type="gramStart"/>
      <w:r w:rsidRPr="005E658E">
        <w:rPr>
          <w:sz w:val="24"/>
          <w:szCs w:val="24"/>
        </w:rPr>
        <w:t>свето-звуковое</w:t>
      </w:r>
      <w:proofErr w:type="gramEnd"/>
      <w:r w:rsidRPr="005E658E">
        <w:rPr>
          <w:sz w:val="24"/>
          <w:szCs w:val="24"/>
        </w:rPr>
        <w:t xml:space="preserve"> оповещение постановки, снятия и «тревоги» охранной сигнализации на фасаде павильона.</w:t>
      </w:r>
    </w:p>
    <w:p w14:paraId="2A5CBDB7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3.6.4 К выполнению работ по монтажу СПС должны привлекаться организации или индивидуальные предприниматели, имеющие специальное разрешение (лицензию), если его наличие предусмотрено законодательством Российской Федерации.</w:t>
      </w:r>
    </w:p>
    <w:p w14:paraId="48E9BA65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49A09054" w14:textId="25C360C9" w:rsidR="005E658E" w:rsidRPr="005E658E" w:rsidRDefault="00414F8F" w:rsidP="005E658E">
      <w:pPr>
        <w:pStyle w:val="aff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E658E" w:rsidRPr="005E658E">
        <w:rPr>
          <w:b/>
          <w:bCs/>
          <w:sz w:val="24"/>
          <w:szCs w:val="24"/>
        </w:rPr>
        <w:t>. Необходимость сертификата соответствия</w:t>
      </w:r>
    </w:p>
    <w:p w14:paraId="2FCDC5FA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Вся продукция должна быть сертифицирована либо иметь декларацию о соответствии в зависимости от вида оборудования.</w:t>
      </w:r>
    </w:p>
    <w:p w14:paraId="0244B31C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2097D87F" w14:textId="46D3DED3" w:rsidR="005E658E" w:rsidRPr="005E658E" w:rsidRDefault="00B27820" w:rsidP="005E658E">
      <w:pPr>
        <w:pStyle w:val="aff3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E658E" w:rsidRPr="005E658E">
        <w:rPr>
          <w:b/>
          <w:bCs/>
          <w:sz w:val="24"/>
          <w:szCs w:val="24"/>
        </w:rPr>
        <w:t>. Требования к приёмке работ</w:t>
      </w:r>
    </w:p>
    <w:p w14:paraId="7C5930C4" w14:textId="34B8D0BF" w:rsidR="005E658E" w:rsidRPr="005E658E" w:rsidRDefault="00B27820" w:rsidP="005E658E">
      <w:pPr>
        <w:pStyle w:val="aff3"/>
        <w:rPr>
          <w:sz w:val="24"/>
          <w:szCs w:val="24"/>
        </w:rPr>
      </w:pPr>
      <w:r>
        <w:rPr>
          <w:sz w:val="24"/>
          <w:szCs w:val="24"/>
        </w:rPr>
        <w:t>5</w:t>
      </w:r>
      <w:r w:rsidR="005E658E" w:rsidRPr="005E658E">
        <w:rPr>
          <w:sz w:val="24"/>
          <w:szCs w:val="24"/>
        </w:rPr>
        <w:t xml:space="preserve">.1. </w:t>
      </w:r>
      <w:bookmarkStart w:id="22" w:name="_Hlk113628813"/>
      <w:r>
        <w:rPr>
          <w:sz w:val="24"/>
          <w:szCs w:val="24"/>
        </w:rPr>
        <w:t>Поставщик</w:t>
      </w:r>
      <w:bookmarkEnd w:id="22"/>
      <w:r w:rsidR="005E658E" w:rsidRPr="005E658E">
        <w:rPr>
          <w:sz w:val="24"/>
          <w:szCs w:val="24"/>
        </w:rPr>
        <w:t xml:space="preserve"> гарантирует </w:t>
      </w:r>
      <w:r>
        <w:rPr>
          <w:sz w:val="24"/>
          <w:szCs w:val="24"/>
        </w:rPr>
        <w:t>Покупателю</w:t>
      </w:r>
      <w:r w:rsidR="005E658E" w:rsidRPr="005E658E">
        <w:rPr>
          <w:sz w:val="24"/>
          <w:szCs w:val="24"/>
        </w:rPr>
        <w:t xml:space="preserve">, что смонтированное и сданное </w:t>
      </w:r>
      <w:r>
        <w:rPr>
          <w:sz w:val="24"/>
          <w:szCs w:val="24"/>
        </w:rPr>
        <w:t>Поставщиком</w:t>
      </w:r>
      <w:r w:rsidR="005E658E" w:rsidRPr="005E658E">
        <w:rPr>
          <w:sz w:val="24"/>
          <w:szCs w:val="24"/>
        </w:rPr>
        <w:t xml:space="preserve"> в эксплуатацию оборудование отвечает стандартам безопасности и качества в соответствии с законодательством Российской Федерации и соответствует техническим характеристикам оборудования, указанных в проектной документации (</w:t>
      </w:r>
      <w:r w:rsidR="006D624A">
        <w:rPr>
          <w:sz w:val="24"/>
          <w:szCs w:val="24"/>
        </w:rPr>
        <w:t>прилагается к настоящей спецификации</w:t>
      </w:r>
      <w:r w:rsidR="005E658E" w:rsidRPr="005E658E">
        <w:rPr>
          <w:sz w:val="24"/>
          <w:szCs w:val="24"/>
        </w:rPr>
        <w:t xml:space="preserve">). </w:t>
      </w:r>
    </w:p>
    <w:p w14:paraId="04B0BBA1" w14:textId="75AD93B8" w:rsidR="005E658E" w:rsidRPr="005E658E" w:rsidRDefault="00B27820" w:rsidP="005E658E">
      <w:pPr>
        <w:pStyle w:val="aff3"/>
        <w:rPr>
          <w:sz w:val="24"/>
          <w:szCs w:val="24"/>
        </w:rPr>
      </w:pPr>
      <w:r>
        <w:rPr>
          <w:sz w:val="24"/>
          <w:szCs w:val="24"/>
        </w:rPr>
        <w:t>5</w:t>
      </w:r>
      <w:r w:rsidR="005E658E" w:rsidRPr="005E658E">
        <w:rPr>
          <w:sz w:val="24"/>
          <w:szCs w:val="24"/>
        </w:rPr>
        <w:t xml:space="preserve">.2. </w:t>
      </w:r>
      <w:r w:rsidRPr="00B27820">
        <w:rPr>
          <w:sz w:val="24"/>
          <w:szCs w:val="24"/>
        </w:rPr>
        <w:t>Поставщик</w:t>
      </w:r>
      <w:r w:rsidR="005E658E" w:rsidRPr="005E658E">
        <w:rPr>
          <w:sz w:val="24"/>
          <w:szCs w:val="24"/>
        </w:rPr>
        <w:t xml:space="preserve"> обязуется устранять недостатки, возникшие в процессе проведения </w:t>
      </w:r>
      <w:proofErr w:type="spellStart"/>
      <w:r w:rsidR="005E658E" w:rsidRPr="005E658E">
        <w:rPr>
          <w:sz w:val="24"/>
          <w:szCs w:val="24"/>
        </w:rPr>
        <w:t>шефмонтажных</w:t>
      </w:r>
      <w:proofErr w:type="spellEnd"/>
      <w:r w:rsidR="005E658E" w:rsidRPr="005E658E">
        <w:rPr>
          <w:sz w:val="24"/>
          <w:szCs w:val="24"/>
        </w:rPr>
        <w:t xml:space="preserve"> и пуско-наладочных работ до момента сдачи оборудования в эксплуатацию. Расходы, связанные с устранением недостатков оборудования в процессе проведения </w:t>
      </w:r>
      <w:bookmarkStart w:id="23" w:name="_Hlk113628875"/>
      <w:proofErr w:type="spellStart"/>
      <w:r w:rsidR="005E658E" w:rsidRPr="005E658E">
        <w:rPr>
          <w:sz w:val="24"/>
          <w:szCs w:val="24"/>
        </w:rPr>
        <w:t>шефмонтажных</w:t>
      </w:r>
      <w:proofErr w:type="spellEnd"/>
      <w:r w:rsidR="005E658E" w:rsidRPr="005E658E">
        <w:rPr>
          <w:sz w:val="24"/>
          <w:szCs w:val="24"/>
        </w:rPr>
        <w:t xml:space="preserve"> и пусконаладочных работ</w:t>
      </w:r>
      <w:bookmarkEnd w:id="23"/>
      <w:r w:rsidR="005E658E" w:rsidRPr="005E658E">
        <w:rPr>
          <w:sz w:val="24"/>
          <w:szCs w:val="24"/>
        </w:rPr>
        <w:t xml:space="preserve"> несет </w:t>
      </w:r>
      <w:r w:rsidRPr="00B27820">
        <w:rPr>
          <w:sz w:val="24"/>
          <w:szCs w:val="24"/>
        </w:rPr>
        <w:t>Поставщик</w:t>
      </w:r>
      <w:r w:rsidR="005E658E" w:rsidRPr="005E658E">
        <w:rPr>
          <w:sz w:val="24"/>
          <w:szCs w:val="24"/>
        </w:rPr>
        <w:t>.</w:t>
      </w:r>
    </w:p>
    <w:p w14:paraId="0B1ABCAC" w14:textId="3ECC689E" w:rsidR="005E658E" w:rsidRPr="005E658E" w:rsidRDefault="00B27820" w:rsidP="005E658E">
      <w:pPr>
        <w:pStyle w:val="aff3"/>
        <w:rPr>
          <w:sz w:val="24"/>
          <w:szCs w:val="24"/>
        </w:rPr>
      </w:pPr>
      <w:r>
        <w:rPr>
          <w:sz w:val="24"/>
          <w:szCs w:val="24"/>
        </w:rPr>
        <w:t>5</w:t>
      </w:r>
      <w:r w:rsidR="005E658E" w:rsidRPr="005E658E">
        <w:rPr>
          <w:sz w:val="24"/>
          <w:szCs w:val="24"/>
        </w:rPr>
        <w:t xml:space="preserve">.3. Командировочные расходы </w:t>
      </w:r>
      <w:r>
        <w:rPr>
          <w:sz w:val="24"/>
          <w:szCs w:val="24"/>
        </w:rPr>
        <w:t xml:space="preserve">для выполнения </w:t>
      </w:r>
      <w:proofErr w:type="spellStart"/>
      <w:r w:rsidRPr="00B27820">
        <w:rPr>
          <w:sz w:val="24"/>
          <w:szCs w:val="24"/>
        </w:rPr>
        <w:t>шефмонтажных</w:t>
      </w:r>
      <w:proofErr w:type="spellEnd"/>
      <w:r w:rsidRPr="00B27820">
        <w:rPr>
          <w:sz w:val="24"/>
          <w:szCs w:val="24"/>
        </w:rPr>
        <w:t xml:space="preserve"> и пусконаладочных работ</w:t>
      </w:r>
      <w:r w:rsidR="005E658E" w:rsidRPr="005E658E">
        <w:rPr>
          <w:sz w:val="24"/>
          <w:szCs w:val="24"/>
        </w:rPr>
        <w:t xml:space="preserve">, введению в эксплуатацию и проведению обучения персонала включены в </w:t>
      </w:r>
      <w:r>
        <w:rPr>
          <w:sz w:val="24"/>
          <w:szCs w:val="24"/>
        </w:rPr>
        <w:t>цену Договора</w:t>
      </w:r>
      <w:r w:rsidR="005E658E" w:rsidRPr="005E658E">
        <w:rPr>
          <w:sz w:val="24"/>
          <w:szCs w:val="24"/>
        </w:rPr>
        <w:t>.</w:t>
      </w:r>
    </w:p>
    <w:p w14:paraId="1BC4DA45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69F63CFD" w14:textId="398DD53E" w:rsidR="005E658E" w:rsidRPr="005E658E" w:rsidRDefault="00387539" w:rsidP="005E658E">
      <w:pPr>
        <w:pStyle w:val="aff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E658E" w:rsidRPr="005E658E">
        <w:rPr>
          <w:b/>
          <w:bCs/>
          <w:sz w:val="24"/>
          <w:szCs w:val="24"/>
        </w:rPr>
        <w:t>. Требования к рабочей среде</w:t>
      </w:r>
    </w:p>
    <w:p w14:paraId="268EB165" w14:textId="77777777" w:rsidR="005E658E" w:rsidRPr="005E658E" w:rsidRDefault="005E658E" w:rsidP="005E658E">
      <w:pPr>
        <w:pStyle w:val="aff3"/>
        <w:rPr>
          <w:sz w:val="24"/>
          <w:szCs w:val="24"/>
        </w:rPr>
      </w:pPr>
      <w:r w:rsidRPr="005E658E">
        <w:rPr>
          <w:sz w:val="24"/>
          <w:szCs w:val="24"/>
        </w:rPr>
        <w:t>Оборудование должно работать при температуре от - 40°С до +40°С.</w:t>
      </w:r>
    </w:p>
    <w:p w14:paraId="19C1EF92" w14:textId="77777777" w:rsidR="005E658E" w:rsidRPr="005E658E" w:rsidRDefault="005E658E" w:rsidP="005E658E">
      <w:pPr>
        <w:pStyle w:val="aff3"/>
        <w:rPr>
          <w:sz w:val="24"/>
          <w:szCs w:val="24"/>
        </w:rPr>
      </w:pPr>
    </w:p>
    <w:p w14:paraId="40106CC3" w14:textId="081D6D7A" w:rsidR="005E658E" w:rsidRPr="00387539" w:rsidRDefault="00387539" w:rsidP="005E658E">
      <w:pPr>
        <w:pStyle w:val="aff3"/>
        <w:rPr>
          <w:b/>
          <w:bCs/>
          <w:sz w:val="24"/>
          <w:szCs w:val="24"/>
        </w:rPr>
      </w:pPr>
      <w:r w:rsidRPr="00387539">
        <w:rPr>
          <w:b/>
          <w:bCs/>
          <w:sz w:val="24"/>
          <w:szCs w:val="24"/>
        </w:rPr>
        <w:t xml:space="preserve">7. </w:t>
      </w:r>
      <w:r w:rsidR="005E658E" w:rsidRPr="00387539">
        <w:rPr>
          <w:b/>
          <w:bCs/>
          <w:sz w:val="24"/>
          <w:szCs w:val="24"/>
        </w:rPr>
        <w:t>Приложение:</w:t>
      </w:r>
    </w:p>
    <w:p w14:paraId="51293B92" w14:textId="77777777" w:rsidR="005E658E" w:rsidRPr="005E658E" w:rsidRDefault="005E658E" w:rsidP="005E658E">
      <w:pPr>
        <w:pStyle w:val="aff3"/>
        <w:numPr>
          <w:ilvl w:val="0"/>
          <w:numId w:val="37"/>
        </w:numPr>
        <w:ind w:left="426"/>
        <w:rPr>
          <w:sz w:val="24"/>
          <w:szCs w:val="24"/>
        </w:rPr>
      </w:pPr>
      <w:r w:rsidRPr="005E658E">
        <w:rPr>
          <w:sz w:val="24"/>
          <w:szCs w:val="24"/>
        </w:rPr>
        <w:t>Проектная документация АО «ОЭЗ ППТ «Липецк»:</w:t>
      </w:r>
    </w:p>
    <w:p w14:paraId="35DF3BDD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5403-05-1-2021-АР1,</w:t>
      </w:r>
    </w:p>
    <w:p w14:paraId="50084F5F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5403-05-1-2021-АР2,</w:t>
      </w:r>
    </w:p>
    <w:p w14:paraId="69D9D14A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5403-05-1-2021-АР3,</w:t>
      </w:r>
    </w:p>
    <w:p w14:paraId="643F05A8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5403-05-1-2021-ОВ1,</w:t>
      </w:r>
    </w:p>
    <w:p w14:paraId="60C8EEF2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5403-05-1-2021-ОВ2,</w:t>
      </w:r>
    </w:p>
    <w:p w14:paraId="1783AFDB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5403-05-1-2021-ОВ3,</w:t>
      </w:r>
    </w:p>
    <w:p w14:paraId="31FE144A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5403-05-1-2021-ТХ1,</w:t>
      </w:r>
    </w:p>
    <w:p w14:paraId="7B5D2968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5403-05-1-2021-ТХ2,</w:t>
      </w:r>
    </w:p>
    <w:p w14:paraId="400A6268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5403-05-1-2021-ТХ3,</w:t>
      </w:r>
    </w:p>
    <w:p w14:paraId="696E11B6" w14:textId="77777777" w:rsidR="005E658E" w:rsidRPr="005E658E" w:rsidRDefault="005E658E" w:rsidP="005E658E">
      <w:pPr>
        <w:pStyle w:val="aff3"/>
        <w:numPr>
          <w:ilvl w:val="0"/>
          <w:numId w:val="37"/>
        </w:numPr>
        <w:ind w:left="426"/>
        <w:rPr>
          <w:sz w:val="24"/>
          <w:szCs w:val="24"/>
        </w:rPr>
      </w:pPr>
      <w:r w:rsidRPr="005E658E">
        <w:rPr>
          <w:sz w:val="24"/>
          <w:szCs w:val="24"/>
        </w:rPr>
        <w:t>Проектная документация ООО «</w:t>
      </w:r>
      <w:proofErr w:type="spellStart"/>
      <w:r w:rsidRPr="005E658E">
        <w:rPr>
          <w:sz w:val="24"/>
          <w:szCs w:val="24"/>
        </w:rPr>
        <w:t>Энергомонтаж</w:t>
      </w:r>
      <w:proofErr w:type="spellEnd"/>
      <w:r w:rsidRPr="005E658E">
        <w:rPr>
          <w:sz w:val="24"/>
          <w:szCs w:val="24"/>
        </w:rPr>
        <w:t>-К»:</w:t>
      </w:r>
    </w:p>
    <w:p w14:paraId="3EAA5C77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03.09.2021-АК,</w:t>
      </w:r>
    </w:p>
    <w:p w14:paraId="28AA29E8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03.09.2021-ЭМ2,</w:t>
      </w:r>
    </w:p>
    <w:p w14:paraId="2316799B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03.09.2021-ОПС.СОТ2,3,4,</w:t>
      </w:r>
    </w:p>
    <w:p w14:paraId="3043FE5C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03.09.2021-СС,</w:t>
      </w:r>
    </w:p>
    <w:p w14:paraId="3B81DB1A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  <w:r w:rsidRPr="005E658E">
        <w:rPr>
          <w:sz w:val="24"/>
          <w:szCs w:val="24"/>
        </w:rPr>
        <w:t>03.09.2021-ЭС2</w:t>
      </w:r>
    </w:p>
    <w:p w14:paraId="7FBF3973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</w:p>
    <w:p w14:paraId="660BFC24" w14:textId="77777777" w:rsidR="005E658E" w:rsidRPr="005E658E" w:rsidRDefault="005E658E" w:rsidP="005E658E">
      <w:pPr>
        <w:pStyle w:val="aff3"/>
        <w:ind w:left="426"/>
        <w:rPr>
          <w:sz w:val="24"/>
          <w:szCs w:val="24"/>
        </w:rPr>
      </w:pPr>
    </w:p>
    <w:p w14:paraId="4327FF4C" w14:textId="7079DAAD" w:rsidR="00697FE4" w:rsidRPr="005E658E" w:rsidRDefault="00697FE4" w:rsidP="00387539">
      <w:pPr>
        <w:rPr>
          <w:b/>
          <w:color w:val="000000"/>
        </w:rPr>
      </w:pPr>
    </w:p>
    <w:p w14:paraId="0DC71769" w14:textId="77777777" w:rsidR="00697FE4" w:rsidRPr="005E658E" w:rsidRDefault="00697FE4" w:rsidP="00B671C0">
      <w:pPr>
        <w:jc w:val="center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0"/>
        <w:gridCol w:w="4893"/>
      </w:tblGrid>
      <w:tr w:rsidR="00697FE4" w:rsidRPr="005E658E" w14:paraId="32B321CB" w14:textId="77777777" w:rsidTr="004F48F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F94FB3F" w14:textId="77777777" w:rsidR="00697FE4" w:rsidRPr="005E658E" w:rsidRDefault="00697FE4" w:rsidP="004F48F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E65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1778EEF" w14:textId="77777777" w:rsidR="00697FE4" w:rsidRPr="005E658E" w:rsidRDefault="00697FE4" w:rsidP="004F48F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E65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97FE4" w:rsidRPr="005E658E" w14:paraId="537F3B61" w14:textId="77777777" w:rsidTr="004F48F0">
        <w:trPr>
          <w:trHeight w:val="290"/>
        </w:trPr>
        <w:tc>
          <w:tcPr>
            <w:tcW w:w="2569" w:type="pct"/>
            <w:shd w:val="clear" w:color="auto" w:fill="FFFFFF"/>
            <w:vAlign w:val="center"/>
          </w:tcPr>
          <w:p w14:paraId="1D2440B7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12D36966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</w:p>
        </w:tc>
      </w:tr>
      <w:tr w:rsidR="00697FE4" w:rsidRPr="005E658E" w14:paraId="3ECB3936" w14:textId="77777777" w:rsidTr="004F48F0">
        <w:trPr>
          <w:trHeight w:val="109"/>
        </w:trPr>
        <w:tc>
          <w:tcPr>
            <w:tcW w:w="2569" w:type="pct"/>
            <w:shd w:val="clear" w:color="auto" w:fill="FFFFFF"/>
            <w:vAlign w:val="center"/>
          </w:tcPr>
          <w:p w14:paraId="5315E376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09C3FCF0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</w:p>
        </w:tc>
      </w:tr>
      <w:tr w:rsidR="00697FE4" w:rsidRPr="005E658E" w14:paraId="491AC3D0" w14:textId="77777777" w:rsidTr="004F48F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55EA509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  <w:r w:rsidRPr="005E658E">
              <w:t xml:space="preserve">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AEE0AA1" w14:textId="77777777" w:rsidR="00697FE4" w:rsidRPr="005E658E" w:rsidRDefault="00697FE4" w:rsidP="004F48F0">
            <w:pPr>
              <w:shd w:val="clear" w:color="auto" w:fill="FFFFFF"/>
              <w:spacing w:line="276" w:lineRule="auto"/>
            </w:pPr>
            <w:r w:rsidRPr="005E658E">
              <w:t xml:space="preserve">_______________ </w:t>
            </w:r>
          </w:p>
        </w:tc>
      </w:tr>
    </w:tbl>
    <w:p w14:paraId="0635CA04" w14:textId="77777777" w:rsidR="00CE6150" w:rsidRDefault="00CE6150" w:rsidP="00CE6150">
      <w:pPr>
        <w:jc w:val="right"/>
        <w:rPr>
          <w:bCs/>
          <w:color w:val="000000"/>
        </w:rPr>
      </w:pPr>
    </w:p>
    <w:sectPr w:rsidR="00CE6150" w:rsidSect="004F6663"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1D32" w14:textId="77777777" w:rsidR="0027179B" w:rsidRDefault="0027179B">
      <w:r>
        <w:separator/>
      </w:r>
    </w:p>
  </w:endnote>
  <w:endnote w:type="continuationSeparator" w:id="0">
    <w:p w14:paraId="6984B961" w14:textId="77777777" w:rsidR="0027179B" w:rsidRDefault="002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ACA" w14:textId="5CBA1993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D2C59">
      <w:rPr>
        <w:rStyle w:val="af5"/>
        <w:noProof/>
      </w:rPr>
      <w:t>7</w: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719B8">
      <w:rPr>
        <w:rStyle w:val="af5"/>
        <w:noProof/>
      </w:rPr>
      <w:t>8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AF8" w14:textId="77777777" w:rsidR="0027179B" w:rsidRDefault="0027179B">
      <w:r>
        <w:separator/>
      </w:r>
    </w:p>
  </w:footnote>
  <w:footnote w:type="continuationSeparator" w:id="0">
    <w:p w14:paraId="6E7F61C7" w14:textId="77777777" w:rsidR="0027179B" w:rsidRDefault="0027179B">
      <w:r>
        <w:continuationSeparator/>
      </w:r>
    </w:p>
  </w:footnote>
  <w:footnote w:id="1">
    <w:p w14:paraId="65517A89" w14:textId="78CD4559" w:rsidR="00311D5E" w:rsidRPr="00F1629B" w:rsidRDefault="00311D5E">
      <w:pPr>
        <w:pStyle w:val="a7"/>
        <w:rPr>
          <w:i/>
          <w:iCs/>
        </w:rPr>
      </w:pPr>
      <w:r w:rsidRPr="00311D5E">
        <w:rPr>
          <w:rStyle w:val="a9"/>
          <w:i/>
          <w:iCs/>
        </w:rPr>
        <w:footnoteRef/>
      </w:r>
      <w:r w:rsidRPr="00311D5E">
        <w:rPr>
          <w:i/>
          <w:iCs/>
        </w:rPr>
        <w:t xml:space="preserve"> </w:t>
      </w:r>
      <w:r w:rsidRPr="00F1629B">
        <w:rPr>
          <w:i/>
          <w:iCs/>
        </w:rPr>
        <w:t>Указывается, если Поставщик является плательщиком НДС.</w:t>
      </w:r>
    </w:p>
  </w:footnote>
  <w:footnote w:id="2">
    <w:p w14:paraId="559C8DE9" w14:textId="38A5F442" w:rsidR="00F1629B" w:rsidRPr="00F1629B" w:rsidRDefault="00F1629B">
      <w:pPr>
        <w:pStyle w:val="a7"/>
        <w:rPr>
          <w:i/>
          <w:iCs/>
        </w:rPr>
      </w:pPr>
      <w:r w:rsidRPr="00F1629B">
        <w:rPr>
          <w:rStyle w:val="a9"/>
          <w:i/>
          <w:iCs/>
        </w:rPr>
        <w:footnoteRef/>
      </w:r>
      <w:r w:rsidRPr="00F1629B">
        <w:rPr>
          <w:i/>
          <w:iCs/>
        </w:rPr>
        <w:t xml:space="preserve"> Указывается, если Поставщик является плательщиком НДС.</w:t>
      </w:r>
    </w:p>
  </w:footnote>
  <w:footnote w:id="3">
    <w:p w14:paraId="514E5875" w14:textId="6B21658C" w:rsidR="002A1B5C" w:rsidRPr="00F1629B" w:rsidRDefault="002A1B5C">
      <w:pPr>
        <w:pStyle w:val="a7"/>
        <w:rPr>
          <w:i/>
          <w:iCs/>
        </w:rPr>
      </w:pPr>
      <w:r w:rsidRPr="00F1629B">
        <w:rPr>
          <w:rStyle w:val="a9"/>
          <w:i/>
          <w:iCs/>
        </w:rPr>
        <w:footnoteRef/>
      </w:r>
      <w:r w:rsidRPr="00F1629B">
        <w:rPr>
          <w:i/>
          <w:iCs/>
        </w:rPr>
        <w:t xml:space="preserve"> Указывается, если Поставщик является плательщиком НДС.</w:t>
      </w:r>
    </w:p>
  </w:footnote>
  <w:footnote w:id="4">
    <w:p w14:paraId="1D342472" w14:textId="44037538" w:rsidR="002A1B5C" w:rsidRPr="0093160B" w:rsidRDefault="002A1B5C">
      <w:pPr>
        <w:pStyle w:val="a7"/>
        <w:rPr>
          <w:i/>
          <w:iCs/>
        </w:rPr>
      </w:pPr>
      <w:r w:rsidRPr="002A1B5C">
        <w:rPr>
          <w:rStyle w:val="a9"/>
          <w:i/>
          <w:iCs/>
        </w:rPr>
        <w:footnoteRef/>
      </w:r>
      <w:r w:rsidRPr="002A1B5C">
        <w:rPr>
          <w:i/>
          <w:iCs/>
        </w:rPr>
        <w:t xml:space="preserve"> </w:t>
      </w:r>
      <w:bookmarkStart w:id="7" w:name="_Hlk113619849"/>
      <w:r w:rsidRPr="0093160B">
        <w:rPr>
          <w:i/>
          <w:iCs/>
        </w:rPr>
        <w:t>Указывается, если Поставщик является плательщиком НДС.</w:t>
      </w:r>
    </w:p>
    <w:bookmarkEnd w:id="7"/>
  </w:footnote>
  <w:footnote w:id="5">
    <w:p w14:paraId="450E027A" w14:textId="701973D4" w:rsidR="00311D5E" w:rsidRPr="0093160B" w:rsidRDefault="00311D5E" w:rsidP="00311D5E">
      <w:pPr>
        <w:pStyle w:val="a7"/>
        <w:rPr>
          <w:i/>
          <w:iCs/>
        </w:rPr>
      </w:pPr>
      <w:r w:rsidRPr="0093160B">
        <w:rPr>
          <w:rStyle w:val="a9"/>
          <w:i/>
          <w:iCs/>
        </w:rPr>
        <w:footnoteRef/>
      </w:r>
      <w:r w:rsidRPr="0093160B">
        <w:rPr>
          <w:i/>
          <w:iCs/>
        </w:rPr>
        <w:t xml:space="preserve"> </w:t>
      </w:r>
      <w:bookmarkStart w:id="8" w:name="_Hlk113620084"/>
      <w:r w:rsidR="003321ED" w:rsidRPr="0093160B">
        <w:rPr>
          <w:i/>
          <w:iCs/>
        </w:rPr>
        <w:t>Указывается, если Поставщик является плательщиком НДС.</w:t>
      </w:r>
    </w:p>
    <w:bookmarkEnd w:id="8"/>
  </w:footnote>
  <w:footnote w:id="6">
    <w:p w14:paraId="7121F0BB" w14:textId="427BE47A" w:rsidR="00F574D6" w:rsidRPr="00F574D6" w:rsidRDefault="00F574D6">
      <w:pPr>
        <w:pStyle w:val="a7"/>
        <w:rPr>
          <w:i/>
          <w:iCs/>
        </w:rPr>
      </w:pPr>
      <w:r w:rsidRPr="00F574D6">
        <w:rPr>
          <w:rStyle w:val="a9"/>
          <w:i/>
          <w:iCs/>
        </w:rPr>
        <w:footnoteRef/>
      </w:r>
      <w:r w:rsidRPr="00F574D6">
        <w:rPr>
          <w:i/>
          <w:iCs/>
        </w:rPr>
        <w:t xml:space="preserve"> Указывается, если 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290A96"/>
    <w:multiLevelType w:val="hybridMultilevel"/>
    <w:tmpl w:val="33D27EDC"/>
    <w:lvl w:ilvl="0" w:tplc="EC6EC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4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0B35A9D"/>
    <w:multiLevelType w:val="hybridMultilevel"/>
    <w:tmpl w:val="E5105C44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5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966E7"/>
    <w:multiLevelType w:val="hybridMultilevel"/>
    <w:tmpl w:val="CD72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99553">
    <w:abstractNumId w:val="8"/>
  </w:num>
  <w:num w:numId="2" w16cid:durableId="857161219">
    <w:abstractNumId w:val="30"/>
  </w:num>
  <w:num w:numId="3" w16cid:durableId="1919241385">
    <w:abstractNumId w:val="25"/>
  </w:num>
  <w:num w:numId="4" w16cid:durableId="1272397755">
    <w:abstractNumId w:val="3"/>
  </w:num>
  <w:num w:numId="5" w16cid:durableId="1651128009">
    <w:abstractNumId w:val="37"/>
  </w:num>
  <w:num w:numId="6" w16cid:durableId="703750312">
    <w:abstractNumId w:val="7"/>
  </w:num>
  <w:num w:numId="7" w16cid:durableId="1201743633">
    <w:abstractNumId w:val="9"/>
  </w:num>
  <w:num w:numId="8" w16cid:durableId="1275096566">
    <w:abstractNumId w:val="0"/>
  </w:num>
  <w:num w:numId="9" w16cid:durableId="1795170057">
    <w:abstractNumId w:val="1"/>
  </w:num>
  <w:num w:numId="10" w16cid:durableId="774977463">
    <w:abstractNumId w:val="2"/>
  </w:num>
  <w:num w:numId="11" w16cid:durableId="925771263">
    <w:abstractNumId w:val="10"/>
  </w:num>
  <w:num w:numId="12" w16cid:durableId="2040928722">
    <w:abstractNumId w:val="11"/>
  </w:num>
  <w:num w:numId="13" w16cid:durableId="591011274">
    <w:abstractNumId w:val="35"/>
  </w:num>
  <w:num w:numId="14" w16cid:durableId="1241335387">
    <w:abstractNumId w:val="16"/>
  </w:num>
  <w:num w:numId="15" w16cid:durableId="1284969750">
    <w:abstractNumId w:val="12"/>
  </w:num>
  <w:num w:numId="16" w16cid:durableId="555552706">
    <w:abstractNumId w:val="19"/>
  </w:num>
  <w:num w:numId="17" w16cid:durableId="1680157883">
    <w:abstractNumId w:val="33"/>
  </w:num>
  <w:num w:numId="18" w16cid:durableId="1264920794">
    <w:abstractNumId w:val="17"/>
  </w:num>
  <w:num w:numId="19" w16cid:durableId="78602631">
    <w:abstractNumId w:val="21"/>
  </w:num>
  <w:num w:numId="20" w16cid:durableId="1585917033">
    <w:abstractNumId w:val="5"/>
  </w:num>
  <w:num w:numId="21" w16cid:durableId="279075619">
    <w:abstractNumId w:val="32"/>
  </w:num>
  <w:num w:numId="22" w16cid:durableId="1915889734">
    <w:abstractNumId w:val="24"/>
  </w:num>
  <w:num w:numId="23" w16cid:durableId="216822163">
    <w:abstractNumId w:val="28"/>
  </w:num>
  <w:num w:numId="24" w16cid:durableId="957686054">
    <w:abstractNumId w:val="29"/>
  </w:num>
  <w:num w:numId="25" w16cid:durableId="1814907024">
    <w:abstractNumId w:val="23"/>
  </w:num>
  <w:num w:numId="26" w16cid:durableId="108739627">
    <w:abstractNumId w:val="27"/>
  </w:num>
  <w:num w:numId="27" w16cid:durableId="1502353305">
    <w:abstractNumId w:val="34"/>
  </w:num>
  <w:num w:numId="28" w16cid:durableId="463040404">
    <w:abstractNumId w:val="15"/>
  </w:num>
  <w:num w:numId="29" w16cid:durableId="919631264">
    <w:abstractNumId w:val="4"/>
  </w:num>
  <w:num w:numId="30" w16cid:durableId="1847404300">
    <w:abstractNumId w:val="20"/>
  </w:num>
  <w:num w:numId="31" w16cid:durableId="735126715">
    <w:abstractNumId w:val="13"/>
  </w:num>
  <w:num w:numId="32" w16cid:durableId="465046662">
    <w:abstractNumId w:val="26"/>
  </w:num>
  <w:num w:numId="33" w16cid:durableId="1401978486">
    <w:abstractNumId w:val="6"/>
  </w:num>
  <w:num w:numId="34" w16cid:durableId="846479772">
    <w:abstractNumId w:val="14"/>
  </w:num>
  <w:num w:numId="35" w16cid:durableId="2119374734">
    <w:abstractNumId w:val="22"/>
  </w:num>
  <w:num w:numId="36" w16cid:durableId="1947494730">
    <w:abstractNumId w:val="38"/>
  </w:num>
  <w:num w:numId="37" w16cid:durableId="1251934673">
    <w:abstractNumId w:val="36"/>
  </w:num>
  <w:num w:numId="38" w16cid:durableId="1514614751">
    <w:abstractNumId w:val="31"/>
  </w:num>
  <w:num w:numId="39" w16cid:durableId="1955794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07"/>
    <w:rsid w:val="00000109"/>
    <w:rsid w:val="00001605"/>
    <w:rsid w:val="000101E4"/>
    <w:rsid w:val="00010BF1"/>
    <w:rsid w:val="000111E2"/>
    <w:rsid w:val="00011C01"/>
    <w:rsid w:val="00012E28"/>
    <w:rsid w:val="0001785A"/>
    <w:rsid w:val="000216D5"/>
    <w:rsid w:val="000223D0"/>
    <w:rsid w:val="00026D30"/>
    <w:rsid w:val="00030C64"/>
    <w:rsid w:val="000317A1"/>
    <w:rsid w:val="0003654D"/>
    <w:rsid w:val="00040810"/>
    <w:rsid w:val="00043439"/>
    <w:rsid w:val="000514EA"/>
    <w:rsid w:val="000525C2"/>
    <w:rsid w:val="00057933"/>
    <w:rsid w:val="00057DE0"/>
    <w:rsid w:val="000623D3"/>
    <w:rsid w:val="00064064"/>
    <w:rsid w:val="0006607A"/>
    <w:rsid w:val="0006662C"/>
    <w:rsid w:val="00072098"/>
    <w:rsid w:val="000720B0"/>
    <w:rsid w:val="00074081"/>
    <w:rsid w:val="00074139"/>
    <w:rsid w:val="00074277"/>
    <w:rsid w:val="000776E3"/>
    <w:rsid w:val="00077ACB"/>
    <w:rsid w:val="000801EB"/>
    <w:rsid w:val="00080E3A"/>
    <w:rsid w:val="00085848"/>
    <w:rsid w:val="000878ED"/>
    <w:rsid w:val="00091D55"/>
    <w:rsid w:val="00093B25"/>
    <w:rsid w:val="000A08F5"/>
    <w:rsid w:val="000A11BC"/>
    <w:rsid w:val="000A16AD"/>
    <w:rsid w:val="000A33D7"/>
    <w:rsid w:val="000A4875"/>
    <w:rsid w:val="000A4F9F"/>
    <w:rsid w:val="000A7742"/>
    <w:rsid w:val="000B0603"/>
    <w:rsid w:val="000C1971"/>
    <w:rsid w:val="000C7B91"/>
    <w:rsid w:val="000D3FD9"/>
    <w:rsid w:val="000D492E"/>
    <w:rsid w:val="000D6C2D"/>
    <w:rsid w:val="000D7AD7"/>
    <w:rsid w:val="000E1799"/>
    <w:rsid w:val="000E4BF9"/>
    <w:rsid w:val="000E717C"/>
    <w:rsid w:val="000E7722"/>
    <w:rsid w:val="000E7BB3"/>
    <w:rsid w:val="000F0098"/>
    <w:rsid w:val="000F0678"/>
    <w:rsid w:val="000F263B"/>
    <w:rsid w:val="000F5D65"/>
    <w:rsid w:val="000F67AD"/>
    <w:rsid w:val="00103607"/>
    <w:rsid w:val="001049E9"/>
    <w:rsid w:val="00110494"/>
    <w:rsid w:val="001112B5"/>
    <w:rsid w:val="00111DA3"/>
    <w:rsid w:val="00114DA9"/>
    <w:rsid w:val="00115B27"/>
    <w:rsid w:val="00116BD3"/>
    <w:rsid w:val="001211BD"/>
    <w:rsid w:val="00130069"/>
    <w:rsid w:val="00131A38"/>
    <w:rsid w:val="001339C1"/>
    <w:rsid w:val="00133A62"/>
    <w:rsid w:val="00136138"/>
    <w:rsid w:val="00136CC0"/>
    <w:rsid w:val="001410F6"/>
    <w:rsid w:val="0014322B"/>
    <w:rsid w:val="0015169E"/>
    <w:rsid w:val="00152698"/>
    <w:rsid w:val="00152AE9"/>
    <w:rsid w:val="001537F6"/>
    <w:rsid w:val="00155F13"/>
    <w:rsid w:val="00156C8D"/>
    <w:rsid w:val="00156D18"/>
    <w:rsid w:val="001603A8"/>
    <w:rsid w:val="00162A35"/>
    <w:rsid w:val="00164CC8"/>
    <w:rsid w:val="0016646E"/>
    <w:rsid w:val="0017135C"/>
    <w:rsid w:val="001721AF"/>
    <w:rsid w:val="001726B3"/>
    <w:rsid w:val="00177C2F"/>
    <w:rsid w:val="00180CC6"/>
    <w:rsid w:val="0018354F"/>
    <w:rsid w:val="00183A2B"/>
    <w:rsid w:val="00183FAB"/>
    <w:rsid w:val="001914AC"/>
    <w:rsid w:val="00192A12"/>
    <w:rsid w:val="0019767B"/>
    <w:rsid w:val="0019777E"/>
    <w:rsid w:val="001A0C1D"/>
    <w:rsid w:val="001B0E17"/>
    <w:rsid w:val="001B1FF8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E0797"/>
    <w:rsid w:val="001E0E48"/>
    <w:rsid w:val="001E11E7"/>
    <w:rsid w:val="001E24A8"/>
    <w:rsid w:val="001E2D55"/>
    <w:rsid w:val="001E6E25"/>
    <w:rsid w:val="001E727E"/>
    <w:rsid w:val="001F0B81"/>
    <w:rsid w:val="001F1DA6"/>
    <w:rsid w:val="001F1F1C"/>
    <w:rsid w:val="001F37A7"/>
    <w:rsid w:val="001F62A7"/>
    <w:rsid w:val="001F7921"/>
    <w:rsid w:val="0020094A"/>
    <w:rsid w:val="002038CC"/>
    <w:rsid w:val="00206323"/>
    <w:rsid w:val="0020794F"/>
    <w:rsid w:val="00220775"/>
    <w:rsid w:val="0022330B"/>
    <w:rsid w:val="00225A0C"/>
    <w:rsid w:val="00226723"/>
    <w:rsid w:val="002379D6"/>
    <w:rsid w:val="00240138"/>
    <w:rsid w:val="0024335B"/>
    <w:rsid w:val="00244F3B"/>
    <w:rsid w:val="00246054"/>
    <w:rsid w:val="00247D11"/>
    <w:rsid w:val="002546CA"/>
    <w:rsid w:val="00255105"/>
    <w:rsid w:val="00256FD4"/>
    <w:rsid w:val="002616FF"/>
    <w:rsid w:val="0026330E"/>
    <w:rsid w:val="00263B3A"/>
    <w:rsid w:val="00264F23"/>
    <w:rsid w:val="0026778F"/>
    <w:rsid w:val="0027179B"/>
    <w:rsid w:val="002719DA"/>
    <w:rsid w:val="00272FC3"/>
    <w:rsid w:val="00273C22"/>
    <w:rsid w:val="00280AA0"/>
    <w:rsid w:val="00282354"/>
    <w:rsid w:val="002824D3"/>
    <w:rsid w:val="00282BE7"/>
    <w:rsid w:val="0028364E"/>
    <w:rsid w:val="00284497"/>
    <w:rsid w:val="0028523B"/>
    <w:rsid w:val="00286648"/>
    <w:rsid w:val="00295285"/>
    <w:rsid w:val="00295860"/>
    <w:rsid w:val="00295AB6"/>
    <w:rsid w:val="00296629"/>
    <w:rsid w:val="002A191A"/>
    <w:rsid w:val="002A1B5C"/>
    <w:rsid w:val="002A37B6"/>
    <w:rsid w:val="002A4783"/>
    <w:rsid w:val="002B3E6B"/>
    <w:rsid w:val="002B5463"/>
    <w:rsid w:val="002B575A"/>
    <w:rsid w:val="002B6A29"/>
    <w:rsid w:val="002B6A2B"/>
    <w:rsid w:val="002C07A7"/>
    <w:rsid w:val="002C1173"/>
    <w:rsid w:val="002C72F5"/>
    <w:rsid w:val="002D0AA1"/>
    <w:rsid w:val="002D1A27"/>
    <w:rsid w:val="002D4DE2"/>
    <w:rsid w:val="002D5214"/>
    <w:rsid w:val="002D5692"/>
    <w:rsid w:val="002D71FD"/>
    <w:rsid w:val="002E037E"/>
    <w:rsid w:val="002E03F4"/>
    <w:rsid w:val="002E0BE7"/>
    <w:rsid w:val="002E270A"/>
    <w:rsid w:val="002E2EF0"/>
    <w:rsid w:val="002E4D45"/>
    <w:rsid w:val="002F0C7B"/>
    <w:rsid w:val="002F2682"/>
    <w:rsid w:val="002F4706"/>
    <w:rsid w:val="002F738C"/>
    <w:rsid w:val="00301AFD"/>
    <w:rsid w:val="0030500C"/>
    <w:rsid w:val="00307115"/>
    <w:rsid w:val="00311D5E"/>
    <w:rsid w:val="003170B9"/>
    <w:rsid w:val="00317672"/>
    <w:rsid w:val="00321D13"/>
    <w:rsid w:val="00322437"/>
    <w:rsid w:val="00324D19"/>
    <w:rsid w:val="0032522B"/>
    <w:rsid w:val="00330D22"/>
    <w:rsid w:val="003321ED"/>
    <w:rsid w:val="0033446B"/>
    <w:rsid w:val="0033623D"/>
    <w:rsid w:val="003366D5"/>
    <w:rsid w:val="00340091"/>
    <w:rsid w:val="00346F35"/>
    <w:rsid w:val="0035482A"/>
    <w:rsid w:val="0035624D"/>
    <w:rsid w:val="003628F6"/>
    <w:rsid w:val="00363576"/>
    <w:rsid w:val="00363891"/>
    <w:rsid w:val="00363907"/>
    <w:rsid w:val="003644BB"/>
    <w:rsid w:val="003660C5"/>
    <w:rsid w:val="00366364"/>
    <w:rsid w:val="00366E3F"/>
    <w:rsid w:val="00375179"/>
    <w:rsid w:val="003758CD"/>
    <w:rsid w:val="00375E8E"/>
    <w:rsid w:val="00377463"/>
    <w:rsid w:val="003816E2"/>
    <w:rsid w:val="0038241B"/>
    <w:rsid w:val="00383D9B"/>
    <w:rsid w:val="00387539"/>
    <w:rsid w:val="00390208"/>
    <w:rsid w:val="00391BB3"/>
    <w:rsid w:val="003926A7"/>
    <w:rsid w:val="00392F4B"/>
    <w:rsid w:val="00394E8F"/>
    <w:rsid w:val="00395F9C"/>
    <w:rsid w:val="003A36A5"/>
    <w:rsid w:val="003A3A5D"/>
    <w:rsid w:val="003A50B8"/>
    <w:rsid w:val="003B03AF"/>
    <w:rsid w:val="003B18F3"/>
    <w:rsid w:val="003B2437"/>
    <w:rsid w:val="003B42D6"/>
    <w:rsid w:val="003C22D9"/>
    <w:rsid w:val="003C58BD"/>
    <w:rsid w:val="003D5634"/>
    <w:rsid w:val="003D5BDC"/>
    <w:rsid w:val="003D6543"/>
    <w:rsid w:val="003D78BB"/>
    <w:rsid w:val="003D7C82"/>
    <w:rsid w:val="003E3F5A"/>
    <w:rsid w:val="003E484C"/>
    <w:rsid w:val="003E60ED"/>
    <w:rsid w:val="003E62ED"/>
    <w:rsid w:val="003F1462"/>
    <w:rsid w:val="003F244E"/>
    <w:rsid w:val="003F25F0"/>
    <w:rsid w:val="003F2CE4"/>
    <w:rsid w:val="003F5131"/>
    <w:rsid w:val="003F6AC8"/>
    <w:rsid w:val="00402992"/>
    <w:rsid w:val="004044ED"/>
    <w:rsid w:val="00405535"/>
    <w:rsid w:val="00406F95"/>
    <w:rsid w:val="004105B3"/>
    <w:rsid w:val="004132CB"/>
    <w:rsid w:val="00414F8F"/>
    <w:rsid w:val="00415603"/>
    <w:rsid w:val="0041566F"/>
    <w:rsid w:val="00424E0D"/>
    <w:rsid w:val="004265B3"/>
    <w:rsid w:val="004300CD"/>
    <w:rsid w:val="00430A0C"/>
    <w:rsid w:val="00430C41"/>
    <w:rsid w:val="00431C04"/>
    <w:rsid w:val="00433ECD"/>
    <w:rsid w:val="00440E63"/>
    <w:rsid w:val="00441481"/>
    <w:rsid w:val="00442C82"/>
    <w:rsid w:val="00442D5B"/>
    <w:rsid w:val="00443C2E"/>
    <w:rsid w:val="004450A0"/>
    <w:rsid w:val="0045623B"/>
    <w:rsid w:val="00461A56"/>
    <w:rsid w:val="00465175"/>
    <w:rsid w:val="00466853"/>
    <w:rsid w:val="0046703C"/>
    <w:rsid w:val="004701FE"/>
    <w:rsid w:val="00470EAC"/>
    <w:rsid w:val="00471404"/>
    <w:rsid w:val="00474006"/>
    <w:rsid w:val="00487722"/>
    <w:rsid w:val="00487FED"/>
    <w:rsid w:val="00491951"/>
    <w:rsid w:val="00494F68"/>
    <w:rsid w:val="004A2708"/>
    <w:rsid w:val="004A286E"/>
    <w:rsid w:val="004A2E90"/>
    <w:rsid w:val="004A3435"/>
    <w:rsid w:val="004A5E3A"/>
    <w:rsid w:val="004A6227"/>
    <w:rsid w:val="004B6A9E"/>
    <w:rsid w:val="004C14A3"/>
    <w:rsid w:val="004C16CF"/>
    <w:rsid w:val="004C5DE3"/>
    <w:rsid w:val="004C71F5"/>
    <w:rsid w:val="004C7B5E"/>
    <w:rsid w:val="004D39AE"/>
    <w:rsid w:val="004D56D8"/>
    <w:rsid w:val="004E3280"/>
    <w:rsid w:val="004E32F8"/>
    <w:rsid w:val="004F2090"/>
    <w:rsid w:val="004F4342"/>
    <w:rsid w:val="004F5591"/>
    <w:rsid w:val="004F5646"/>
    <w:rsid w:val="004F57FD"/>
    <w:rsid w:val="004F6663"/>
    <w:rsid w:val="00502A22"/>
    <w:rsid w:val="00502F70"/>
    <w:rsid w:val="00505CFB"/>
    <w:rsid w:val="00505F3A"/>
    <w:rsid w:val="005060CA"/>
    <w:rsid w:val="0050648E"/>
    <w:rsid w:val="005077D5"/>
    <w:rsid w:val="005102BF"/>
    <w:rsid w:val="00512580"/>
    <w:rsid w:val="00512DD9"/>
    <w:rsid w:val="005237B5"/>
    <w:rsid w:val="00523C29"/>
    <w:rsid w:val="00524E23"/>
    <w:rsid w:val="00525EE2"/>
    <w:rsid w:val="005268AF"/>
    <w:rsid w:val="00527088"/>
    <w:rsid w:val="0052773A"/>
    <w:rsid w:val="00534436"/>
    <w:rsid w:val="0053466F"/>
    <w:rsid w:val="00544C62"/>
    <w:rsid w:val="00550FDB"/>
    <w:rsid w:val="005515F8"/>
    <w:rsid w:val="00552A37"/>
    <w:rsid w:val="00554E32"/>
    <w:rsid w:val="00561A00"/>
    <w:rsid w:val="00563DC8"/>
    <w:rsid w:val="00565B3F"/>
    <w:rsid w:val="005669FF"/>
    <w:rsid w:val="005710D8"/>
    <w:rsid w:val="005767B1"/>
    <w:rsid w:val="005776B5"/>
    <w:rsid w:val="00584F36"/>
    <w:rsid w:val="00590C8A"/>
    <w:rsid w:val="00591B5D"/>
    <w:rsid w:val="00593662"/>
    <w:rsid w:val="0059517B"/>
    <w:rsid w:val="00596A61"/>
    <w:rsid w:val="00596B73"/>
    <w:rsid w:val="00596EB1"/>
    <w:rsid w:val="005A0FBA"/>
    <w:rsid w:val="005A5404"/>
    <w:rsid w:val="005A6E51"/>
    <w:rsid w:val="005B6118"/>
    <w:rsid w:val="005B6F3C"/>
    <w:rsid w:val="005B6F75"/>
    <w:rsid w:val="005C01D0"/>
    <w:rsid w:val="005C3A84"/>
    <w:rsid w:val="005C4D3C"/>
    <w:rsid w:val="005C65FB"/>
    <w:rsid w:val="005D0E88"/>
    <w:rsid w:val="005D2096"/>
    <w:rsid w:val="005D33E6"/>
    <w:rsid w:val="005D6939"/>
    <w:rsid w:val="005D728E"/>
    <w:rsid w:val="005E07F7"/>
    <w:rsid w:val="005E3552"/>
    <w:rsid w:val="005E47FF"/>
    <w:rsid w:val="005E658E"/>
    <w:rsid w:val="005E699C"/>
    <w:rsid w:val="005F007A"/>
    <w:rsid w:val="005F396A"/>
    <w:rsid w:val="005F39D5"/>
    <w:rsid w:val="005F4F44"/>
    <w:rsid w:val="005F66BC"/>
    <w:rsid w:val="005F6F29"/>
    <w:rsid w:val="005F74A0"/>
    <w:rsid w:val="00600971"/>
    <w:rsid w:val="006028FB"/>
    <w:rsid w:val="006058E7"/>
    <w:rsid w:val="00610486"/>
    <w:rsid w:val="00621739"/>
    <w:rsid w:val="00621FCC"/>
    <w:rsid w:val="0062235D"/>
    <w:rsid w:val="00626902"/>
    <w:rsid w:val="00627555"/>
    <w:rsid w:val="00631577"/>
    <w:rsid w:val="006337A1"/>
    <w:rsid w:val="00634149"/>
    <w:rsid w:val="0063717F"/>
    <w:rsid w:val="006373A8"/>
    <w:rsid w:val="00640B74"/>
    <w:rsid w:val="00643EC8"/>
    <w:rsid w:val="00643EF3"/>
    <w:rsid w:val="00647184"/>
    <w:rsid w:val="00650445"/>
    <w:rsid w:val="00650811"/>
    <w:rsid w:val="00650FC1"/>
    <w:rsid w:val="00651204"/>
    <w:rsid w:val="006546C1"/>
    <w:rsid w:val="00655AFC"/>
    <w:rsid w:val="00655E91"/>
    <w:rsid w:val="006617DF"/>
    <w:rsid w:val="00664216"/>
    <w:rsid w:val="00670D5D"/>
    <w:rsid w:val="00672587"/>
    <w:rsid w:val="0067579B"/>
    <w:rsid w:val="00676017"/>
    <w:rsid w:val="006760A7"/>
    <w:rsid w:val="0068075A"/>
    <w:rsid w:val="006843C9"/>
    <w:rsid w:val="00685392"/>
    <w:rsid w:val="0068577C"/>
    <w:rsid w:val="00692023"/>
    <w:rsid w:val="006927D1"/>
    <w:rsid w:val="00694B05"/>
    <w:rsid w:val="00695092"/>
    <w:rsid w:val="0069587D"/>
    <w:rsid w:val="00696B83"/>
    <w:rsid w:val="00697F29"/>
    <w:rsid w:val="00697FE4"/>
    <w:rsid w:val="006A1AAC"/>
    <w:rsid w:val="006A1C96"/>
    <w:rsid w:val="006A4A57"/>
    <w:rsid w:val="006A551F"/>
    <w:rsid w:val="006A592E"/>
    <w:rsid w:val="006A5E3D"/>
    <w:rsid w:val="006A5F7D"/>
    <w:rsid w:val="006A71D7"/>
    <w:rsid w:val="006B075E"/>
    <w:rsid w:val="006B15C9"/>
    <w:rsid w:val="006B5559"/>
    <w:rsid w:val="006B5A92"/>
    <w:rsid w:val="006B6FC1"/>
    <w:rsid w:val="006C2D9E"/>
    <w:rsid w:val="006C4358"/>
    <w:rsid w:val="006C7522"/>
    <w:rsid w:val="006C7CE1"/>
    <w:rsid w:val="006D33C6"/>
    <w:rsid w:val="006D46CE"/>
    <w:rsid w:val="006D624A"/>
    <w:rsid w:val="006D6679"/>
    <w:rsid w:val="006E290C"/>
    <w:rsid w:val="006E4E60"/>
    <w:rsid w:val="006E665C"/>
    <w:rsid w:val="006E6926"/>
    <w:rsid w:val="006F2543"/>
    <w:rsid w:val="006F5204"/>
    <w:rsid w:val="0070064E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6A64"/>
    <w:rsid w:val="0071755D"/>
    <w:rsid w:val="007208C7"/>
    <w:rsid w:val="00723C7D"/>
    <w:rsid w:val="00724ADE"/>
    <w:rsid w:val="00724B11"/>
    <w:rsid w:val="00730A75"/>
    <w:rsid w:val="00731B50"/>
    <w:rsid w:val="00731B82"/>
    <w:rsid w:val="0073753D"/>
    <w:rsid w:val="007401E4"/>
    <w:rsid w:val="007403AD"/>
    <w:rsid w:val="007469ED"/>
    <w:rsid w:val="00754567"/>
    <w:rsid w:val="007672E9"/>
    <w:rsid w:val="00777ADD"/>
    <w:rsid w:val="00777FC4"/>
    <w:rsid w:val="00780B8E"/>
    <w:rsid w:val="00784BBC"/>
    <w:rsid w:val="00786E17"/>
    <w:rsid w:val="00790481"/>
    <w:rsid w:val="007906C8"/>
    <w:rsid w:val="00791113"/>
    <w:rsid w:val="00796156"/>
    <w:rsid w:val="007969FB"/>
    <w:rsid w:val="007A071B"/>
    <w:rsid w:val="007A0CF2"/>
    <w:rsid w:val="007A24F1"/>
    <w:rsid w:val="007A2EED"/>
    <w:rsid w:val="007A342A"/>
    <w:rsid w:val="007A71D1"/>
    <w:rsid w:val="007A7C24"/>
    <w:rsid w:val="007B08B4"/>
    <w:rsid w:val="007B1579"/>
    <w:rsid w:val="007B2226"/>
    <w:rsid w:val="007B2BD7"/>
    <w:rsid w:val="007C2820"/>
    <w:rsid w:val="007C3303"/>
    <w:rsid w:val="007C41A0"/>
    <w:rsid w:val="007C4D1C"/>
    <w:rsid w:val="007C5524"/>
    <w:rsid w:val="007D3849"/>
    <w:rsid w:val="007D57A3"/>
    <w:rsid w:val="007E10A9"/>
    <w:rsid w:val="007E5BF0"/>
    <w:rsid w:val="007E723F"/>
    <w:rsid w:val="007F3854"/>
    <w:rsid w:val="007F4187"/>
    <w:rsid w:val="007F46BD"/>
    <w:rsid w:val="007F766F"/>
    <w:rsid w:val="008012DB"/>
    <w:rsid w:val="00801D72"/>
    <w:rsid w:val="00802E55"/>
    <w:rsid w:val="00807534"/>
    <w:rsid w:val="00814D6C"/>
    <w:rsid w:val="00817B88"/>
    <w:rsid w:val="0082103E"/>
    <w:rsid w:val="0082245B"/>
    <w:rsid w:val="00823348"/>
    <w:rsid w:val="00824211"/>
    <w:rsid w:val="00830819"/>
    <w:rsid w:val="0083140A"/>
    <w:rsid w:val="008334A2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574D"/>
    <w:rsid w:val="00857162"/>
    <w:rsid w:val="00857CCD"/>
    <w:rsid w:val="00861B57"/>
    <w:rsid w:val="00865F55"/>
    <w:rsid w:val="00866DFA"/>
    <w:rsid w:val="00871FC9"/>
    <w:rsid w:val="0087202F"/>
    <w:rsid w:val="008741B2"/>
    <w:rsid w:val="00875BDF"/>
    <w:rsid w:val="008800A1"/>
    <w:rsid w:val="008812B9"/>
    <w:rsid w:val="008812EB"/>
    <w:rsid w:val="0088169D"/>
    <w:rsid w:val="00884B6C"/>
    <w:rsid w:val="00890882"/>
    <w:rsid w:val="00891B87"/>
    <w:rsid w:val="0089607E"/>
    <w:rsid w:val="0089694B"/>
    <w:rsid w:val="008A03F9"/>
    <w:rsid w:val="008A3297"/>
    <w:rsid w:val="008B16CF"/>
    <w:rsid w:val="008B1DA8"/>
    <w:rsid w:val="008B37DF"/>
    <w:rsid w:val="008B532F"/>
    <w:rsid w:val="008B572E"/>
    <w:rsid w:val="008B596F"/>
    <w:rsid w:val="008B5EAA"/>
    <w:rsid w:val="008C1920"/>
    <w:rsid w:val="008C2E75"/>
    <w:rsid w:val="008C3EB2"/>
    <w:rsid w:val="008C5464"/>
    <w:rsid w:val="008C68E1"/>
    <w:rsid w:val="008D1F38"/>
    <w:rsid w:val="008D3AC7"/>
    <w:rsid w:val="008D52F5"/>
    <w:rsid w:val="008D5901"/>
    <w:rsid w:val="008D5BD4"/>
    <w:rsid w:val="008D62E0"/>
    <w:rsid w:val="008E09A6"/>
    <w:rsid w:val="008E2EC2"/>
    <w:rsid w:val="008E2EEC"/>
    <w:rsid w:val="008E3528"/>
    <w:rsid w:val="008E38EB"/>
    <w:rsid w:val="008E4606"/>
    <w:rsid w:val="008E583C"/>
    <w:rsid w:val="008E7EE0"/>
    <w:rsid w:val="008F5837"/>
    <w:rsid w:val="00900377"/>
    <w:rsid w:val="009008E5"/>
    <w:rsid w:val="00901497"/>
    <w:rsid w:val="009016CA"/>
    <w:rsid w:val="00904E36"/>
    <w:rsid w:val="009066ED"/>
    <w:rsid w:val="009135B4"/>
    <w:rsid w:val="0091576B"/>
    <w:rsid w:val="00916629"/>
    <w:rsid w:val="00916A11"/>
    <w:rsid w:val="009225A3"/>
    <w:rsid w:val="00923790"/>
    <w:rsid w:val="00923C12"/>
    <w:rsid w:val="00923EE0"/>
    <w:rsid w:val="00925E02"/>
    <w:rsid w:val="009260D3"/>
    <w:rsid w:val="009309A3"/>
    <w:rsid w:val="0093160B"/>
    <w:rsid w:val="00931E74"/>
    <w:rsid w:val="00932D97"/>
    <w:rsid w:val="00933A85"/>
    <w:rsid w:val="009345FF"/>
    <w:rsid w:val="009350AE"/>
    <w:rsid w:val="00935250"/>
    <w:rsid w:val="00935D68"/>
    <w:rsid w:val="00936004"/>
    <w:rsid w:val="009368D1"/>
    <w:rsid w:val="0093741E"/>
    <w:rsid w:val="009376F8"/>
    <w:rsid w:val="009405B0"/>
    <w:rsid w:val="00941D8D"/>
    <w:rsid w:val="00950221"/>
    <w:rsid w:val="00954E83"/>
    <w:rsid w:val="00956108"/>
    <w:rsid w:val="00956E45"/>
    <w:rsid w:val="0096688F"/>
    <w:rsid w:val="00970FC8"/>
    <w:rsid w:val="00971A4A"/>
    <w:rsid w:val="0097606D"/>
    <w:rsid w:val="0097609E"/>
    <w:rsid w:val="009761A7"/>
    <w:rsid w:val="0098210E"/>
    <w:rsid w:val="00983430"/>
    <w:rsid w:val="00985F18"/>
    <w:rsid w:val="00987DC8"/>
    <w:rsid w:val="009938D4"/>
    <w:rsid w:val="00997719"/>
    <w:rsid w:val="009A16E7"/>
    <w:rsid w:val="009A3B15"/>
    <w:rsid w:val="009A4EED"/>
    <w:rsid w:val="009A5A5C"/>
    <w:rsid w:val="009A7741"/>
    <w:rsid w:val="009B0E3A"/>
    <w:rsid w:val="009B2300"/>
    <w:rsid w:val="009B2432"/>
    <w:rsid w:val="009B28DC"/>
    <w:rsid w:val="009B2CE1"/>
    <w:rsid w:val="009B4F5B"/>
    <w:rsid w:val="009B7CD5"/>
    <w:rsid w:val="009C088A"/>
    <w:rsid w:val="009C5821"/>
    <w:rsid w:val="009C6366"/>
    <w:rsid w:val="009C6C26"/>
    <w:rsid w:val="009C7BB8"/>
    <w:rsid w:val="009C7F78"/>
    <w:rsid w:val="009D28CD"/>
    <w:rsid w:val="009D4453"/>
    <w:rsid w:val="009D597C"/>
    <w:rsid w:val="009E05F6"/>
    <w:rsid w:val="009E225A"/>
    <w:rsid w:val="009E57DB"/>
    <w:rsid w:val="009E7987"/>
    <w:rsid w:val="009F085D"/>
    <w:rsid w:val="009F1849"/>
    <w:rsid w:val="009F5CA8"/>
    <w:rsid w:val="009F7E60"/>
    <w:rsid w:val="00A06808"/>
    <w:rsid w:val="00A07367"/>
    <w:rsid w:val="00A076CE"/>
    <w:rsid w:val="00A1161E"/>
    <w:rsid w:val="00A11B6C"/>
    <w:rsid w:val="00A178A6"/>
    <w:rsid w:val="00A17C7D"/>
    <w:rsid w:val="00A228B9"/>
    <w:rsid w:val="00A30931"/>
    <w:rsid w:val="00A33E80"/>
    <w:rsid w:val="00A3433C"/>
    <w:rsid w:val="00A35311"/>
    <w:rsid w:val="00A403F5"/>
    <w:rsid w:val="00A438D7"/>
    <w:rsid w:val="00A44E60"/>
    <w:rsid w:val="00A461EA"/>
    <w:rsid w:val="00A47D72"/>
    <w:rsid w:val="00A47D75"/>
    <w:rsid w:val="00A50FB5"/>
    <w:rsid w:val="00A516CC"/>
    <w:rsid w:val="00A612CE"/>
    <w:rsid w:val="00A6170B"/>
    <w:rsid w:val="00A62E7C"/>
    <w:rsid w:val="00A6380A"/>
    <w:rsid w:val="00A67E84"/>
    <w:rsid w:val="00A702C7"/>
    <w:rsid w:val="00A710E7"/>
    <w:rsid w:val="00A714D4"/>
    <w:rsid w:val="00A715AB"/>
    <w:rsid w:val="00A73A94"/>
    <w:rsid w:val="00A749C7"/>
    <w:rsid w:val="00A75073"/>
    <w:rsid w:val="00A803F1"/>
    <w:rsid w:val="00A80AD0"/>
    <w:rsid w:val="00A82338"/>
    <w:rsid w:val="00A8240D"/>
    <w:rsid w:val="00A8442B"/>
    <w:rsid w:val="00A86A65"/>
    <w:rsid w:val="00A870D6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B48"/>
    <w:rsid w:val="00AA2C5A"/>
    <w:rsid w:val="00AA3155"/>
    <w:rsid w:val="00AA7A71"/>
    <w:rsid w:val="00AB1165"/>
    <w:rsid w:val="00AB1DDD"/>
    <w:rsid w:val="00AB36CD"/>
    <w:rsid w:val="00AB78AF"/>
    <w:rsid w:val="00AB7A35"/>
    <w:rsid w:val="00AC2536"/>
    <w:rsid w:val="00AC2CD1"/>
    <w:rsid w:val="00AC56F0"/>
    <w:rsid w:val="00AC760B"/>
    <w:rsid w:val="00AC7FB5"/>
    <w:rsid w:val="00AD2C59"/>
    <w:rsid w:val="00AD3D4D"/>
    <w:rsid w:val="00AF084B"/>
    <w:rsid w:val="00AF0A20"/>
    <w:rsid w:val="00AF2218"/>
    <w:rsid w:val="00AF28AF"/>
    <w:rsid w:val="00AF4944"/>
    <w:rsid w:val="00AF7C8F"/>
    <w:rsid w:val="00B00A57"/>
    <w:rsid w:val="00B068B1"/>
    <w:rsid w:val="00B076B6"/>
    <w:rsid w:val="00B11505"/>
    <w:rsid w:val="00B1323E"/>
    <w:rsid w:val="00B13C88"/>
    <w:rsid w:val="00B20247"/>
    <w:rsid w:val="00B20652"/>
    <w:rsid w:val="00B21351"/>
    <w:rsid w:val="00B25024"/>
    <w:rsid w:val="00B27820"/>
    <w:rsid w:val="00B30846"/>
    <w:rsid w:val="00B30C9E"/>
    <w:rsid w:val="00B31B4F"/>
    <w:rsid w:val="00B31F30"/>
    <w:rsid w:val="00B32703"/>
    <w:rsid w:val="00B36CEE"/>
    <w:rsid w:val="00B40C58"/>
    <w:rsid w:val="00B44DE1"/>
    <w:rsid w:val="00B4724A"/>
    <w:rsid w:val="00B4782E"/>
    <w:rsid w:val="00B51622"/>
    <w:rsid w:val="00B53A6C"/>
    <w:rsid w:val="00B53BD5"/>
    <w:rsid w:val="00B56C9D"/>
    <w:rsid w:val="00B608DC"/>
    <w:rsid w:val="00B62565"/>
    <w:rsid w:val="00B668D5"/>
    <w:rsid w:val="00B671C0"/>
    <w:rsid w:val="00B74F0A"/>
    <w:rsid w:val="00B76C70"/>
    <w:rsid w:val="00B77D6D"/>
    <w:rsid w:val="00B8044C"/>
    <w:rsid w:val="00B814B8"/>
    <w:rsid w:val="00B81C55"/>
    <w:rsid w:val="00B825C2"/>
    <w:rsid w:val="00B86758"/>
    <w:rsid w:val="00B87FB1"/>
    <w:rsid w:val="00B91523"/>
    <w:rsid w:val="00B9424A"/>
    <w:rsid w:val="00B953E5"/>
    <w:rsid w:val="00B95536"/>
    <w:rsid w:val="00B9675B"/>
    <w:rsid w:val="00B96BA6"/>
    <w:rsid w:val="00B9701B"/>
    <w:rsid w:val="00B970C1"/>
    <w:rsid w:val="00BA0514"/>
    <w:rsid w:val="00BA09C3"/>
    <w:rsid w:val="00BA1BF7"/>
    <w:rsid w:val="00BA23A3"/>
    <w:rsid w:val="00BA3700"/>
    <w:rsid w:val="00BA3C17"/>
    <w:rsid w:val="00BA44F2"/>
    <w:rsid w:val="00BA4BFD"/>
    <w:rsid w:val="00BA54DD"/>
    <w:rsid w:val="00BA7436"/>
    <w:rsid w:val="00BA74B8"/>
    <w:rsid w:val="00BB0992"/>
    <w:rsid w:val="00BB11ED"/>
    <w:rsid w:val="00BB1EBE"/>
    <w:rsid w:val="00BC02F0"/>
    <w:rsid w:val="00BC0428"/>
    <w:rsid w:val="00BC1A12"/>
    <w:rsid w:val="00BC1A9D"/>
    <w:rsid w:val="00BC41BF"/>
    <w:rsid w:val="00BC5700"/>
    <w:rsid w:val="00BC5E20"/>
    <w:rsid w:val="00BC7B79"/>
    <w:rsid w:val="00BD4072"/>
    <w:rsid w:val="00BD4F7D"/>
    <w:rsid w:val="00BD503A"/>
    <w:rsid w:val="00BD577C"/>
    <w:rsid w:val="00BD6D79"/>
    <w:rsid w:val="00BD7F77"/>
    <w:rsid w:val="00BE0E53"/>
    <w:rsid w:val="00BE1FCE"/>
    <w:rsid w:val="00BE2101"/>
    <w:rsid w:val="00BF55D2"/>
    <w:rsid w:val="00BF5C13"/>
    <w:rsid w:val="00C04CC0"/>
    <w:rsid w:val="00C06776"/>
    <w:rsid w:val="00C06BD4"/>
    <w:rsid w:val="00C0719A"/>
    <w:rsid w:val="00C07493"/>
    <w:rsid w:val="00C105A0"/>
    <w:rsid w:val="00C10C4C"/>
    <w:rsid w:val="00C114FC"/>
    <w:rsid w:val="00C11716"/>
    <w:rsid w:val="00C12D1E"/>
    <w:rsid w:val="00C12F6C"/>
    <w:rsid w:val="00C132C1"/>
    <w:rsid w:val="00C146C6"/>
    <w:rsid w:val="00C16BDA"/>
    <w:rsid w:val="00C22AAF"/>
    <w:rsid w:val="00C24402"/>
    <w:rsid w:val="00C254F9"/>
    <w:rsid w:val="00C2754E"/>
    <w:rsid w:val="00C312C6"/>
    <w:rsid w:val="00C32159"/>
    <w:rsid w:val="00C3419F"/>
    <w:rsid w:val="00C3520E"/>
    <w:rsid w:val="00C4196A"/>
    <w:rsid w:val="00C435A7"/>
    <w:rsid w:val="00C4475D"/>
    <w:rsid w:val="00C4504E"/>
    <w:rsid w:val="00C50EE7"/>
    <w:rsid w:val="00C52407"/>
    <w:rsid w:val="00C54DC6"/>
    <w:rsid w:val="00C579B4"/>
    <w:rsid w:val="00C60012"/>
    <w:rsid w:val="00C60E1E"/>
    <w:rsid w:val="00C6197A"/>
    <w:rsid w:val="00C630DD"/>
    <w:rsid w:val="00C6740A"/>
    <w:rsid w:val="00C7246C"/>
    <w:rsid w:val="00C7359F"/>
    <w:rsid w:val="00C74607"/>
    <w:rsid w:val="00C750BE"/>
    <w:rsid w:val="00C750F7"/>
    <w:rsid w:val="00C760D4"/>
    <w:rsid w:val="00C77D0E"/>
    <w:rsid w:val="00C815C2"/>
    <w:rsid w:val="00C9157C"/>
    <w:rsid w:val="00C94EB3"/>
    <w:rsid w:val="00C952A9"/>
    <w:rsid w:val="00CA385C"/>
    <w:rsid w:val="00CA4415"/>
    <w:rsid w:val="00CB063E"/>
    <w:rsid w:val="00CB083B"/>
    <w:rsid w:val="00CB0887"/>
    <w:rsid w:val="00CB3126"/>
    <w:rsid w:val="00CB5138"/>
    <w:rsid w:val="00CB5F28"/>
    <w:rsid w:val="00CC4A44"/>
    <w:rsid w:val="00CD0ADA"/>
    <w:rsid w:val="00CD5FCF"/>
    <w:rsid w:val="00CE2402"/>
    <w:rsid w:val="00CE26C6"/>
    <w:rsid w:val="00CE3631"/>
    <w:rsid w:val="00CE3FBA"/>
    <w:rsid w:val="00CE473E"/>
    <w:rsid w:val="00CE6150"/>
    <w:rsid w:val="00CE6DAE"/>
    <w:rsid w:val="00CE7900"/>
    <w:rsid w:val="00CE7B9A"/>
    <w:rsid w:val="00CF0A99"/>
    <w:rsid w:val="00CF345E"/>
    <w:rsid w:val="00D01E98"/>
    <w:rsid w:val="00D02394"/>
    <w:rsid w:val="00D032E5"/>
    <w:rsid w:val="00D052A9"/>
    <w:rsid w:val="00D05C40"/>
    <w:rsid w:val="00D07306"/>
    <w:rsid w:val="00D07AB8"/>
    <w:rsid w:val="00D11F56"/>
    <w:rsid w:val="00D13D7E"/>
    <w:rsid w:val="00D1630F"/>
    <w:rsid w:val="00D17A1E"/>
    <w:rsid w:val="00D215AD"/>
    <w:rsid w:val="00D21883"/>
    <w:rsid w:val="00D230FC"/>
    <w:rsid w:val="00D2600A"/>
    <w:rsid w:val="00D274F9"/>
    <w:rsid w:val="00D32D1F"/>
    <w:rsid w:val="00D32DD2"/>
    <w:rsid w:val="00D34D6A"/>
    <w:rsid w:val="00D413D7"/>
    <w:rsid w:val="00D4342B"/>
    <w:rsid w:val="00D437E1"/>
    <w:rsid w:val="00D43AF3"/>
    <w:rsid w:val="00D45D21"/>
    <w:rsid w:val="00D50DF3"/>
    <w:rsid w:val="00D538BE"/>
    <w:rsid w:val="00D55138"/>
    <w:rsid w:val="00D60734"/>
    <w:rsid w:val="00D6195A"/>
    <w:rsid w:val="00D619A1"/>
    <w:rsid w:val="00D61C53"/>
    <w:rsid w:val="00D62A4C"/>
    <w:rsid w:val="00D652C7"/>
    <w:rsid w:val="00D65B20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129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197"/>
    <w:rsid w:val="00DA55CE"/>
    <w:rsid w:val="00DA618D"/>
    <w:rsid w:val="00DA76FC"/>
    <w:rsid w:val="00DB0F57"/>
    <w:rsid w:val="00DB1AE3"/>
    <w:rsid w:val="00DB4811"/>
    <w:rsid w:val="00DB536A"/>
    <w:rsid w:val="00DB55E2"/>
    <w:rsid w:val="00DB5CAC"/>
    <w:rsid w:val="00DB78DC"/>
    <w:rsid w:val="00DC0A05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0E33"/>
    <w:rsid w:val="00DE5947"/>
    <w:rsid w:val="00DE68E8"/>
    <w:rsid w:val="00DE7D5A"/>
    <w:rsid w:val="00DF0645"/>
    <w:rsid w:val="00DF09A1"/>
    <w:rsid w:val="00DF366B"/>
    <w:rsid w:val="00DF4D39"/>
    <w:rsid w:val="00DF68D4"/>
    <w:rsid w:val="00E01CB3"/>
    <w:rsid w:val="00E03030"/>
    <w:rsid w:val="00E036EC"/>
    <w:rsid w:val="00E03911"/>
    <w:rsid w:val="00E054A1"/>
    <w:rsid w:val="00E10929"/>
    <w:rsid w:val="00E233F1"/>
    <w:rsid w:val="00E26F0C"/>
    <w:rsid w:val="00E27754"/>
    <w:rsid w:val="00E31217"/>
    <w:rsid w:val="00E32C2C"/>
    <w:rsid w:val="00E36A41"/>
    <w:rsid w:val="00E44561"/>
    <w:rsid w:val="00E44667"/>
    <w:rsid w:val="00E45A25"/>
    <w:rsid w:val="00E52418"/>
    <w:rsid w:val="00E54F4A"/>
    <w:rsid w:val="00E578AE"/>
    <w:rsid w:val="00E57BD0"/>
    <w:rsid w:val="00E57F31"/>
    <w:rsid w:val="00E61A6C"/>
    <w:rsid w:val="00E627AA"/>
    <w:rsid w:val="00E720B5"/>
    <w:rsid w:val="00E73F97"/>
    <w:rsid w:val="00E81C7B"/>
    <w:rsid w:val="00E8343F"/>
    <w:rsid w:val="00E87E48"/>
    <w:rsid w:val="00E9192A"/>
    <w:rsid w:val="00E925CE"/>
    <w:rsid w:val="00E94F93"/>
    <w:rsid w:val="00E968EF"/>
    <w:rsid w:val="00EA0A73"/>
    <w:rsid w:val="00EA3BF2"/>
    <w:rsid w:val="00EA5D45"/>
    <w:rsid w:val="00EB0900"/>
    <w:rsid w:val="00EB31DB"/>
    <w:rsid w:val="00EB6E0F"/>
    <w:rsid w:val="00EC1D62"/>
    <w:rsid w:val="00EC51CE"/>
    <w:rsid w:val="00EC59F1"/>
    <w:rsid w:val="00EC5F78"/>
    <w:rsid w:val="00EC6C27"/>
    <w:rsid w:val="00EC7245"/>
    <w:rsid w:val="00EC735F"/>
    <w:rsid w:val="00EC75D9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5B0"/>
    <w:rsid w:val="00EE7F8B"/>
    <w:rsid w:val="00EF104A"/>
    <w:rsid w:val="00EF446E"/>
    <w:rsid w:val="00EF4903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1629B"/>
    <w:rsid w:val="00F206EE"/>
    <w:rsid w:val="00F23C2C"/>
    <w:rsid w:val="00F24784"/>
    <w:rsid w:val="00F25C22"/>
    <w:rsid w:val="00F26975"/>
    <w:rsid w:val="00F26BB0"/>
    <w:rsid w:val="00F27290"/>
    <w:rsid w:val="00F32199"/>
    <w:rsid w:val="00F327B1"/>
    <w:rsid w:val="00F33A36"/>
    <w:rsid w:val="00F33CC6"/>
    <w:rsid w:val="00F33E8E"/>
    <w:rsid w:val="00F34A37"/>
    <w:rsid w:val="00F34E61"/>
    <w:rsid w:val="00F42421"/>
    <w:rsid w:val="00F42AC5"/>
    <w:rsid w:val="00F4363C"/>
    <w:rsid w:val="00F5189F"/>
    <w:rsid w:val="00F52BD8"/>
    <w:rsid w:val="00F52C10"/>
    <w:rsid w:val="00F5384D"/>
    <w:rsid w:val="00F554A3"/>
    <w:rsid w:val="00F574D6"/>
    <w:rsid w:val="00F60DA3"/>
    <w:rsid w:val="00F6154A"/>
    <w:rsid w:val="00F617DF"/>
    <w:rsid w:val="00F61C97"/>
    <w:rsid w:val="00F62605"/>
    <w:rsid w:val="00F668C4"/>
    <w:rsid w:val="00F67BA1"/>
    <w:rsid w:val="00F7054F"/>
    <w:rsid w:val="00F719B8"/>
    <w:rsid w:val="00F750B7"/>
    <w:rsid w:val="00F76CC9"/>
    <w:rsid w:val="00F800E4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029C"/>
    <w:rsid w:val="00FA0A28"/>
    <w:rsid w:val="00FA37D5"/>
    <w:rsid w:val="00FA6CC4"/>
    <w:rsid w:val="00FA75D4"/>
    <w:rsid w:val="00FB0011"/>
    <w:rsid w:val="00FB2DF8"/>
    <w:rsid w:val="00FB6DB4"/>
    <w:rsid w:val="00FC2706"/>
    <w:rsid w:val="00FC27FF"/>
    <w:rsid w:val="00FC3F39"/>
    <w:rsid w:val="00FC54DD"/>
    <w:rsid w:val="00FC5CB7"/>
    <w:rsid w:val="00FC629B"/>
    <w:rsid w:val="00FD331C"/>
    <w:rsid w:val="00FD4C0F"/>
    <w:rsid w:val="00FD523E"/>
    <w:rsid w:val="00FE0BD1"/>
    <w:rsid w:val="00FE2D23"/>
    <w:rsid w:val="00FF0F90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3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  <w:style w:type="character" w:customStyle="1" w:styleId="23">
    <w:name w:val="Основной текст (2)_"/>
    <w:basedOn w:val="a1"/>
    <w:link w:val="24"/>
    <w:locked/>
    <w:rsid w:val="00C146C6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C146C6"/>
    <w:pPr>
      <w:widowControl w:val="0"/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20"/>
      <w:szCs w:val="20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50221"/>
    <w:rPr>
      <w:color w:val="605E5C"/>
      <w:shd w:val="clear" w:color="auto" w:fill="E1DFDD"/>
    </w:rPr>
  </w:style>
  <w:style w:type="paragraph" w:styleId="aff3">
    <w:name w:val="No Spacing"/>
    <w:uiPriority w:val="1"/>
    <w:qFormat/>
    <w:rsid w:val="005E658E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55A-893A-4E10-8EB3-4177A53F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4391</Words>
  <Characters>32229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36547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Маслова Лариса Николаевна</cp:lastModifiedBy>
  <cp:revision>103</cp:revision>
  <cp:lastPrinted>2020-08-13T12:44:00Z</cp:lastPrinted>
  <dcterms:created xsi:type="dcterms:W3CDTF">2020-10-20T12:30:00Z</dcterms:created>
  <dcterms:modified xsi:type="dcterms:W3CDTF">2022-09-13T12:15:00Z</dcterms:modified>
</cp:coreProperties>
</file>