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10DF" w14:textId="33D9EC9C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E4066E">
        <w:rPr>
          <w:bCs w:val="0"/>
          <w:sz w:val="26"/>
          <w:szCs w:val="26"/>
        </w:rPr>
        <w:t>1</w:t>
      </w:r>
      <w:r w:rsidR="001405F0">
        <w:rPr>
          <w:bCs w:val="0"/>
          <w:sz w:val="26"/>
          <w:szCs w:val="26"/>
        </w:rPr>
        <w:t>3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450A5E" w:rsidRPr="00BB30BE">
        <w:rPr>
          <w:sz w:val="26"/>
          <w:szCs w:val="26"/>
        </w:rPr>
        <w:t>4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938AA6B" w:rsidR="007123E3" w:rsidRPr="00AB0F5D" w:rsidRDefault="002C13D8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E406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AB0F5D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306E76" w14:textId="77777777" w:rsidR="00CA3436" w:rsidRPr="00CA3436" w:rsidRDefault="00AA4897" w:rsidP="00CA3436">
      <w:pPr>
        <w:pStyle w:val="ae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Hlk58588837"/>
      <w:r w:rsidRPr="00BB30B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0E12" w:rsidRPr="003F0E12">
        <w:rPr>
          <w:rFonts w:ascii="Times New Roman" w:hAnsi="Times New Roman" w:cs="Times New Roman"/>
          <w:b/>
          <w:sz w:val="26"/>
          <w:szCs w:val="26"/>
        </w:rPr>
        <w:t xml:space="preserve">Наименование конкурса в электронной форме: </w:t>
      </w:r>
      <w:r w:rsidR="00CA3436" w:rsidRPr="00CA3436">
        <w:rPr>
          <w:rFonts w:ascii="Times New Roman" w:hAnsi="Times New Roman"/>
          <w:bCs/>
          <w:sz w:val="26"/>
          <w:szCs w:val="26"/>
        </w:rPr>
        <w:t>«</w:t>
      </w:r>
      <w:bookmarkStart w:id="1" w:name="_Hlk162882743"/>
      <w:bookmarkStart w:id="2" w:name="_Hlk123024708"/>
      <w:bookmarkStart w:id="3" w:name="_Hlk521485421"/>
      <w:bookmarkStart w:id="4" w:name="_Hlk521485595"/>
      <w:r w:rsidR="00CA3436" w:rsidRPr="00CA3436">
        <w:rPr>
          <w:rFonts w:ascii="Times New Roman" w:hAnsi="Times New Roman"/>
          <w:bCs/>
          <w:sz w:val="26"/>
          <w:szCs w:val="26"/>
        </w:rPr>
        <w:t>П</w:t>
      </w:r>
      <w:r w:rsidR="00CA3436" w:rsidRPr="00CA3436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End w:id="1"/>
      <w:r w:rsidR="00CA3436" w:rsidRPr="00CA3436">
        <w:rPr>
          <w:rFonts w:ascii="Times New Roman" w:hAnsi="Times New Roman"/>
          <w:bCs/>
          <w:iCs/>
          <w:sz w:val="26"/>
          <w:szCs w:val="26"/>
        </w:rPr>
        <w:t>машины для коммунального хозяйства на базе трактора «Беларус 1221.3» в комплекте с навесным оборудованием (или эквивалент)»</w:t>
      </w:r>
      <w:bookmarkEnd w:id="2"/>
      <w:r w:rsidR="00CA3436" w:rsidRPr="00CA3436">
        <w:rPr>
          <w:rFonts w:ascii="Times New Roman" w:hAnsi="Times New Roman"/>
          <w:bCs/>
          <w:sz w:val="26"/>
          <w:szCs w:val="26"/>
        </w:rPr>
        <w:t>.</w:t>
      </w:r>
      <w:bookmarkEnd w:id="3"/>
      <w:bookmarkEnd w:id="4"/>
    </w:p>
    <w:p w14:paraId="7BAEAD2A" w14:textId="77777777" w:rsidR="00CA3436" w:rsidRDefault="00CA3436" w:rsidP="00CA343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49EA8D" w14:textId="55821D66" w:rsidR="003F0E12" w:rsidRPr="003F0E12" w:rsidRDefault="00AA4897" w:rsidP="00CA343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F0E12" w:rsidRPr="003F0E12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3F0E12" w:rsidRPr="003F0E12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51527C09" w14:textId="77777777" w:rsidR="00E4066E" w:rsidRDefault="00E4066E" w:rsidP="00E4066E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B4B277" w14:textId="77777777" w:rsidR="00CA3436" w:rsidRPr="00CA3436" w:rsidRDefault="00AA4897" w:rsidP="00CA3436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3F0E12">
        <w:rPr>
          <w:rFonts w:ascii="Times New Roman" w:hAnsi="Times New Roman"/>
          <w:b/>
          <w:bCs/>
          <w:sz w:val="26"/>
          <w:szCs w:val="26"/>
        </w:rPr>
        <w:t xml:space="preserve">Начальная (максимальная) цена договора: </w:t>
      </w:r>
      <w:r w:rsidR="00CA3436" w:rsidRPr="00CA3436">
        <w:rPr>
          <w:rFonts w:ascii="Times New Roman" w:hAnsi="Times New Roman"/>
          <w:b/>
          <w:bCs/>
          <w:sz w:val="26"/>
          <w:szCs w:val="26"/>
        </w:rPr>
        <w:t xml:space="preserve">5 760 333 </w:t>
      </w:r>
      <w:r w:rsidR="00CA3436" w:rsidRPr="00CA3436">
        <w:rPr>
          <w:rFonts w:ascii="Times New Roman" w:hAnsi="Times New Roman"/>
          <w:sz w:val="26"/>
          <w:szCs w:val="26"/>
        </w:rPr>
        <w:t xml:space="preserve">(пять миллионов семьсот шестьдесят тысяч триста тридцать три) рубля </w:t>
      </w:r>
      <w:r w:rsidR="00CA3436" w:rsidRPr="00CA3436">
        <w:rPr>
          <w:rFonts w:ascii="Times New Roman" w:hAnsi="Times New Roman"/>
          <w:b/>
          <w:bCs/>
          <w:sz w:val="26"/>
          <w:szCs w:val="26"/>
        </w:rPr>
        <w:t>33</w:t>
      </w:r>
      <w:r w:rsidR="00CA3436" w:rsidRPr="00CA3436">
        <w:rPr>
          <w:rFonts w:ascii="Times New Roman" w:hAnsi="Times New Roman"/>
          <w:sz w:val="26"/>
          <w:szCs w:val="26"/>
        </w:rPr>
        <w:t xml:space="preserve"> коп., включая налоги, сборы и платежи, установленные законодательством РФ.</w:t>
      </w:r>
    </w:p>
    <w:p w14:paraId="4D321152" w14:textId="272F5EC4" w:rsidR="00E4066E" w:rsidRDefault="00E4066E" w:rsidP="00CA343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F68DD1" w14:textId="0DA2260E" w:rsidR="003F0E12" w:rsidRPr="003F0E12" w:rsidRDefault="00BB30BE" w:rsidP="00B51032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0E12" w:rsidRPr="003F0E12">
        <w:rPr>
          <w:rFonts w:ascii="Times New Roman" w:hAnsi="Times New Roman"/>
          <w:b/>
          <w:bCs/>
          <w:sz w:val="26"/>
          <w:szCs w:val="26"/>
        </w:rPr>
        <w:t>Срок (период) поставки товара:</w:t>
      </w:r>
      <w:r w:rsidR="003F0E12" w:rsidRPr="003F0E12">
        <w:rPr>
          <w:rFonts w:ascii="Times New Roman" w:hAnsi="Times New Roman"/>
          <w:b/>
          <w:sz w:val="26"/>
          <w:szCs w:val="26"/>
        </w:rPr>
        <w:t xml:space="preserve"> </w:t>
      </w:r>
      <w:r w:rsidR="003F0E12" w:rsidRPr="003F0E12">
        <w:rPr>
          <w:rFonts w:ascii="Times New Roman" w:hAnsi="Times New Roman"/>
          <w:sz w:val="26"/>
          <w:szCs w:val="26"/>
        </w:rPr>
        <w:t xml:space="preserve">не более </w:t>
      </w:r>
      <w:r w:rsidR="00CA3436">
        <w:rPr>
          <w:rFonts w:ascii="Times New Roman" w:hAnsi="Times New Roman"/>
          <w:sz w:val="26"/>
          <w:szCs w:val="26"/>
        </w:rPr>
        <w:t>20</w:t>
      </w:r>
      <w:r w:rsidR="003F0E12" w:rsidRPr="003F0E12">
        <w:rPr>
          <w:rFonts w:ascii="Times New Roman" w:hAnsi="Times New Roman"/>
          <w:sz w:val="26"/>
          <w:szCs w:val="26"/>
        </w:rPr>
        <w:t xml:space="preserve"> рабочих дней с момента заключения договора. </w:t>
      </w:r>
    </w:p>
    <w:p w14:paraId="6E8BF6B8" w14:textId="77777777" w:rsidR="00E4066E" w:rsidRDefault="00E4066E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14CF44B8" w:rsidR="00585E4D" w:rsidRPr="00BB30BE" w:rsidRDefault="00585E4D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2984C6A8" w14:textId="77777777" w:rsidR="00E4066E" w:rsidRDefault="00E4066E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0A84F3AC" w:rsidR="00AA4897" w:rsidRPr="00BB30BE" w:rsidRDefault="00AA4897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B81898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EE6F425" w:rsidR="00AA4897" w:rsidRPr="002378FA" w:rsidRDefault="00E4066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20F880B1" w14:textId="4FA64BB1" w:rsidR="00AA4897" w:rsidRPr="002378FA" w:rsidRDefault="00AA4897" w:rsidP="00B81898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55DD1A44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42BF6CB2" w:rsidR="002E76A8" w:rsidRPr="002E76A8" w:rsidRDefault="00585E4D" w:rsidP="00B51032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CA3436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A343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E4066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6DB3108A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C5D664F" w14:textId="51D12AE9" w:rsidR="002E76A8" w:rsidRPr="006C24B0" w:rsidRDefault="00585E4D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343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CA3436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984"/>
        <w:gridCol w:w="2882"/>
        <w:gridCol w:w="2099"/>
      </w:tblGrid>
      <w:tr w:rsidR="002E76A8" w:rsidRPr="00B51032" w14:paraId="549EE797" w14:textId="77777777" w:rsidTr="006A0724">
        <w:trPr>
          <w:trHeight w:val="20"/>
          <w:tblHeader/>
          <w:tblCellSpacing w:w="0" w:type="dxa"/>
          <w:jc w:val="center"/>
        </w:trPr>
        <w:tc>
          <w:tcPr>
            <w:tcW w:w="770" w:type="pct"/>
            <w:vAlign w:val="center"/>
          </w:tcPr>
          <w:p w14:paraId="362ABB9E" w14:textId="30DA36AB" w:rsidR="002E76A8" w:rsidRPr="00B51032" w:rsidRDefault="00CA3436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1574" w:type="pct"/>
            <w:vAlign w:val="center"/>
            <w:hideMark/>
          </w:tcPr>
          <w:p w14:paraId="206C6ADA" w14:textId="77777777" w:rsidR="002E76A8" w:rsidRPr="00B51032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143691281"/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7A4BE77C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23" w:type="pct"/>
            <w:vAlign w:val="center"/>
            <w:hideMark/>
          </w:tcPr>
          <w:p w14:paraId="4CFC8C63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133" w:type="pct"/>
            <w:vAlign w:val="center"/>
          </w:tcPr>
          <w:p w14:paraId="6B166148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BB30BE" w:rsidRPr="00B51032" w14:paraId="54542FFF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6F275D00" w14:textId="3688E775" w:rsidR="00BB30BE" w:rsidRPr="00B51032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0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4" w:type="pct"/>
            <w:vAlign w:val="center"/>
          </w:tcPr>
          <w:p w14:paraId="0B472D1A" w14:textId="77777777" w:rsidR="00CA3436" w:rsidRPr="00CA3436" w:rsidRDefault="00CA3436" w:rsidP="00CA3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ТД "ТРАКТОРИСТЫ"</w:t>
            </w:r>
          </w:p>
          <w:p w14:paraId="5427BE56" w14:textId="7D1AE16E" w:rsidR="00BB30BE" w:rsidRPr="00E4066E" w:rsidRDefault="00BB30BE" w:rsidP="00E40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3" w:type="pct"/>
            <w:vAlign w:val="center"/>
          </w:tcPr>
          <w:p w14:paraId="13BDD478" w14:textId="6117C2CD" w:rsidR="00BB30BE" w:rsidRPr="00B51032" w:rsidRDefault="002C13D8" w:rsidP="003F0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603157, Нижегородская область, г. Нижний Новгород, ул. Коминтерна, д. 45А, кабинет 3</w:t>
            </w:r>
          </w:p>
        </w:tc>
        <w:tc>
          <w:tcPr>
            <w:tcW w:w="1133" w:type="pct"/>
            <w:vAlign w:val="center"/>
          </w:tcPr>
          <w:p w14:paraId="222F9C12" w14:textId="77777777" w:rsidR="00CA3436" w:rsidRPr="00CA3436" w:rsidRDefault="00CA3436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29.10.2024 </w:t>
            </w:r>
          </w:p>
          <w:p w14:paraId="748CB04B" w14:textId="1783256D" w:rsidR="00BB30BE" w:rsidRPr="00B51032" w:rsidRDefault="00CA3436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10:53 (МСК)</w:t>
            </w:r>
          </w:p>
        </w:tc>
      </w:tr>
      <w:tr w:rsidR="002C13D8" w:rsidRPr="00B51032" w14:paraId="1C99D9A7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556F8191" w14:textId="553F8D1F" w:rsidR="002C13D8" w:rsidRDefault="002C13D8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4" w:type="pct"/>
            <w:vAlign w:val="center"/>
          </w:tcPr>
          <w:p w14:paraId="31CA6DFF" w14:textId="5E670504" w:rsidR="002C13D8" w:rsidRPr="00CA3436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>Участник №2</w:t>
            </w:r>
          </w:p>
        </w:tc>
        <w:tc>
          <w:tcPr>
            <w:tcW w:w="1523" w:type="pct"/>
            <w:vAlign w:val="center"/>
          </w:tcPr>
          <w:p w14:paraId="3DEA8CB4" w14:textId="50C01297" w:rsidR="002C13D8" w:rsidRPr="00B51032" w:rsidRDefault="002C13D8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>не указано</w:t>
            </w: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</w:tc>
        <w:tc>
          <w:tcPr>
            <w:tcW w:w="1133" w:type="pct"/>
            <w:vAlign w:val="center"/>
          </w:tcPr>
          <w:p w14:paraId="1DD98050" w14:textId="77777777" w:rsidR="002C13D8" w:rsidRDefault="002C13D8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29.10.2024 </w:t>
            </w:r>
          </w:p>
          <w:p w14:paraId="6A24B0A7" w14:textId="2037F5B2" w:rsidR="002C13D8" w:rsidRPr="00CA3436" w:rsidRDefault="002C13D8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18:26 (МСК)</w:t>
            </w:r>
          </w:p>
        </w:tc>
      </w:tr>
      <w:tr w:rsidR="00BB30BE" w:rsidRPr="00B51032" w14:paraId="26F5B6C6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3F241AA1" w14:textId="4B9628A2" w:rsidR="00BB30BE" w:rsidRPr="00B51032" w:rsidRDefault="00CA3436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74" w:type="pct"/>
            <w:vAlign w:val="center"/>
          </w:tcPr>
          <w:p w14:paraId="09A5BF63" w14:textId="77777777" w:rsidR="00CA3436" w:rsidRPr="00CA3436" w:rsidRDefault="00CA3436" w:rsidP="00CA34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343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"ГК СИЛЬНЫЕ МАШИНЫ"</w:t>
            </w:r>
          </w:p>
          <w:p w14:paraId="671E5F96" w14:textId="723509CA" w:rsidR="00E4066E" w:rsidRPr="00E4066E" w:rsidRDefault="00E4066E" w:rsidP="00E40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23" w:type="pct"/>
            <w:vAlign w:val="center"/>
          </w:tcPr>
          <w:p w14:paraId="160B2191" w14:textId="77777777" w:rsidR="002C13D8" w:rsidRPr="002C13D8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 xml:space="preserve">214014, </w:t>
            </w:r>
          </w:p>
          <w:p w14:paraId="44136BE7" w14:textId="77777777" w:rsidR="002C13D8" w:rsidRPr="002C13D8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>Смоленская область,</w:t>
            </w:r>
          </w:p>
          <w:p w14:paraId="381F478C" w14:textId="77777777" w:rsidR="002C13D8" w:rsidRPr="002C13D8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 xml:space="preserve">г. Смоленск, </w:t>
            </w:r>
          </w:p>
          <w:p w14:paraId="23089C67" w14:textId="77777777" w:rsidR="002C13D8" w:rsidRPr="002C13D8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 xml:space="preserve">ул. Энгельса, д 23, </w:t>
            </w:r>
          </w:p>
          <w:p w14:paraId="1345FA2D" w14:textId="1C64ED64" w:rsidR="00BB30BE" w:rsidRPr="00B51032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3D8">
              <w:rPr>
                <w:rFonts w:ascii="Times New Roman" w:hAnsi="Times New Roman"/>
                <w:bCs/>
                <w:sz w:val="26"/>
                <w:szCs w:val="26"/>
              </w:rPr>
              <w:t>офис 501Б</w:t>
            </w:r>
          </w:p>
        </w:tc>
        <w:tc>
          <w:tcPr>
            <w:tcW w:w="1133" w:type="pct"/>
            <w:vAlign w:val="center"/>
          </w:tcPr>
          <w:p w14:paraId="664643CA" w14:textId="77777777" w:rsidR="00CA3436" w:rsidRPr="00CA3436" w:rsidRDefault="00CA3436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29.10.2024 </w:t>
            </w:r>
          </w:p>
          <w:p w14:paraId="7E9B4D69" w14:textId="30A39BE9" w:rsidR="00BB30BE" w:rsidRPr="00B51032" w:rsidRDefault="00CA3436" w:rsidP="00CA34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22:52 (МСК)</w:t>
            </w:r>
          </w:p>
        </w:tc>
      </w:tr>
      <w:bookmarkEnd w:id="6"/>
    </w:tbl>
    <w:p w14:paraId="3AE7B71C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4CB3D3A7" w:rsidR="00406F7C" w:rsidRDefault="00661934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CA3436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CA3436">
        <w:rPr>
          <w:rFonts w:ascii="Times New Roman" w:eastAsia="Times New Roman" w:hAnsi="Times New Roman"/>
          <w:sz w:val="26"/>
          <w:szCs w:val="26"/>
          <w:lang w:eastAsia="ar-SA"/>
        </w:rPr>
        <w:t>одна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) заявк</w:t>
      </w:r>
      <w:r w:rsidR="00CA3436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539AFF6C" w14:textId="77777777" w:rsidR="002C13D8" w:rsidRPr="002C13D8" w:rsidRDefault="00CA3436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A3436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8.1.2.</w:t>
      </w:r>
      <w:r w:rsidR="002C13D8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="002C13D8"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п.14.1 ст.14 «Порядок рассмотрения и оценки заявок на участие в конкурсе в электронной форме» раздела </w:t>
      </w:r>
      <w:r w:rsidR="002C13D8"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II</w:t>
      </w:r>
      <w:r w:rsidR="002C13D8"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 отказать в допуске к участию в конкурсе участнику закупки «Участник №2» на основании:</w:t>
      </w:r>
    </w:p>
    <w:p w14:paraId="7C45C40C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- п.п.1, п.п.2 п.16 «Требования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свойств)» раздела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документации;</w:t>
      </w:r>
    </w:p>
    <w:p w14:paraId="1B7EFD31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- п.19.1 «Критерии отбора первых частей заявок» раздела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конкурсной документации, а именно:  </w:t>
      </w:r>
    </w:p>
    <w:p w14:paraId="71C40BF3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bookmarkStart w:id="7" w:name="_Hlk181179189"/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п.п.2 п.16 Раздел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форме», предоставляемые участником закупки сведения в отношении поставляемых товаров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менее», «не более», «не ниже», «не выше», «от», «или», «должен быть», «должен», то есть должны быть конкретными. Участником закупки при заполнении форм документов, включаемых в заявку </w:t>
      </w:r>
      <w:r w:rsidRPr="002C13D8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документации конкурса в электронной форме) не соблюдены требования п.п.2 п.16 «Информация о 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проведении конкурса в электронной форме» Раздел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форме, а именно:</w:t>
      </w:r>
      <w:bookmarkEnd w:id="7"/>
    </w:p>
    <w:p w14:paraId="090B709A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- предлагаемые участником закупки сведения в отношении п. 41 «Дополнительная комплектация» Трактора «Беларус-1221.3» (или эквивалент), а также в отношении п.п.4 п.1.2 «Грузы балластные передние» сопровождаются словами «должен быть», «должен», что является нарушением описания предлагаемых товаров требованиям конкурсной документации;</w:t>
      </w:r>
    </w:p>
    <w:p w14:paraId="16EB7939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- в соответствии с п.п.1 п.16 Раздел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«Информация о проведении конкурса в электронной форме», участник закупки при заполнении форм документов, включаемых в Заявку (</w:t>
      </w:r>
      <w:r w:rsidRPr="002C13D8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>Приложения № 2 «Пояснительная записка о функциональных, качественных и количественных характеристиках товара»)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форме, должен указать: наименование; количественные и качественные характеристики; товарный знак (его словесное обозначение) (при наличии); функциональные характеристики (потребительские свойства); конкретные показатели, соответствующие значениям, установленным Техническим заданием. Участником закупки при заполнении форм документов, включаемых в заявку </w:t>
      </w:r>
      <w:r w:rsidRPr="002C13D8">
        <w:rPr>
          <w:rFonts w:ascii="Times New Roman" w:eastAsia="Times New Roman" w:hAnsi="Times New Roman"/>
          <w:i/>
          <w:iCs/>
          <w:sz w:val="26"/>
          <w:szCs w:val="26"/>
          <w:lang w:eastAsia="ar-SA"/>
        </w:rPr>
        <w:t xml:space="preserve">(Приложение№2 «Пояснительная записка о функциональных, качественных и количественных характеристиках» 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документации конкурса в электронной форме) не соблюдены требования п.п.1 п.16 «Информация о проведении конкурса в электронной форме» Раздел </w:t>
      </w:r>
      <w:r w:rsidRPr="002C13D8">
        <w:rPr>
          <w:rFonts w:ascii="Times New Roman" w:eastAsia="Times New Roman" w:hAnsi="Times New Roman"/>
          <w:sz w:val="26"/>
          <w:szCs w:val="26"/>
          <w:lang w:val="en-US" w:eastAsia="ar-SA"/>
        </w:rPr>
        <w:t>I</w:t>
      </w: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 xml:space="preserve"> документации конкурса в электронной форме, а именно:</w:t>
      </w:r>
    </w:p>
    <w:p w14:paraId="629638CD" w14:textId="77777777" w:rsidR="002C13D8" w:rsidRPr="002C13D8" w:rsidRDefault="002C13D8" w:rsidP="002C13D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C13D8">
        <w:rPr>
          <w:rFonts w:ascii="Times New Roman" w:eastAsia="Times New Roman" w:hAnsi="Times New Roman"/>
          <w:sz w:val="26"/>
          <w:szCs w:val="26"/>
          <w:lang w:eastAsia="ar-SA"/>
        </w:rPr>
        <w:t>- по позиции Трактор «Беларус-1221.3» (или эквивалент) в предложении участника закупки отсутствует конкретное наименование товара, предлагаемого к поставке.</w:t>
      </w:r>
    </w:p>
    <w:p w14:paraId="52C2B341" w14:textId="77777777" w:rsidR="00B51032" w:rsidRDefault="00B51032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8CA86" w14:textId="666884FC" w:rsidR="00A56235" w:rsidRDefault="00F96E13" w:rsidP="00B51032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01769" w14:paraId="36D06175" w14:textId="77777777" w:rsidTr="003F0E12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33794C6" w14:textId="322862F4" w:rsidR="008D4073" w:rsidRPr="00901769" w:rsidRDefault="00BD128A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24C3FD62" w:rsidR="008D4073" w:rsidRPr="00BB30BE" w:rsidRDefault="002C13D8" w:rsidP="003F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ТД "ТРАКТОРИСТЫ"</w:t>
            </w:r>
          </w:p>
        </w:tc>
      </w:tr>
      <w:tr w:rsidR="008D4073" w:rsidRPr="00901769" w14:paraId="726842B1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3CEDABD2" w14:textId="1FBED690" w:rsidR="008D4073" w:rsidRPr="00901769" w:rsidRDefault="00CA3436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vAlign w:val="center"/>
          </w:tcPr>
          <w:p w14:paraId="04E57939" w14:textId="74A3C9B3" w:rsidR="008D4073" w:rsidRPr="00BD128A" w:rsidRDefault="002C13D8" w:rsidP="003F0E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181285180"/>
            <w:r w:rsidRPr="002C13D8">
              <w:rPr>
                <w:rFonts w:ascii="Times New Roman" w:hAnsi="Times New Roman"/>
                <w:bCs/>
                <w:sz w:val="24"/>
                <w:szCs w:val="24"/>
              </w:rPr>
              <w:t>ООО "ГК СИЛЬНЫЕ МАШИНЫ"</w:t>
            </w:r>
            <w:bookmarkEnd w:id="9"/>
          </w:p>
        </w:tc>
      </w:tr>
      <w:bookmarkEnd w:id="8"/>
    </w:tbl>
    <w:p w14:paraId="121EC130" w14:textId="77777777" w:rsidR="00B51032" w:rsidRDefault="00B51032" w:rsidP="00B51032">
      <w:pPr>
        <w:suppressAutoHyphens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12639A2F" w:rsidR="00E46AAD" w:rsidRPr="00832454" w:rsidRDefault="00144A5F" w:rsidP="00B5103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91EB986" w14:textId="40E6062F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2C5E062E" w14:textId="2719635F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741ABBD" w14:textId="42F0F8C5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lastRenderedPageBreak/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416A3091" w:rsidR="0058595D" w:rsidRPr="003F0E12" w:rsidRDefault="00B51032" w:rsidP="00B5103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на участие в конкурсе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7855FF">
        <w:rPr>
          <w:rFonts w:ascii="Times New Roman" w:eastAsia="Times New Roman" w:hAnsi="Times New Roman"/>
          <w:sz w:val="26"/>
          <w:szCs w:val="26"/>
          <w:lang w:eastAsia="ar-SA"/>
        </w:rPr>
        <w:t>конкурса</w:t>
      </w:r>
      <w:r w:rsidR="00025203" w:rsidRPr="002A0CF6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  <w:r w:rsidR="00DB0124" w:rsidRPr="002A0CF6">
        <w:rPr>
          <w:rFonts w:ascii="Times New Roman" w:eastAsia="Times New Roman" w:hAnsi="Times New Roman"/>
          <w:bCs/>
          <w:sz w:val="26"/>
          <w:szCs w:val="26"/>
        </w:rPr>
        <w:t>ООО ТД "ТРАКТОРИСТЫ"</w:t>
      </w:r>
      <w:r w:rsidR="00E4066E" w:rsidRPr="002A0CF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C06C1" w:rsidRPr="002A0CF6">
        <w:rPr>
          <w:rFonts w:ascii="Times New Roman" w:hAnsi="Times New Roman"/>
          <w:sz w:val="26"/>
          <w:szCs w:val="26"/>
        </w:rPr>
        <w:t>(</w:t>
      </w:r>
      <w:r w:rsidR="008527CF" w:rsidRPr="002A0CF6">
        <w:rPr>
          <w:rFonts w:ascii="Times New Roman" w:hAnsi="Times New Roman"/>
          <w:sz w:val="26"/>
          <w:szCs w:val="26"/>
        </w:rPr>
        <w:t>адрес</w:t>
      </w:r>
      <w:r w:rsidR="00CB69AB" w:rsidRPr="002A0CF6">
        <w:rPr>
          <w:rFonts w:ascii="Times New Roman" w:hAnsi="Times New Roman"/>
          <w:sz w:val="26"/>
          <w:szCs w:val="26"/>
        </w:rPr>
        <w:t xml:space="preserve"> юридического лица</w:t>
      </w:r>
      <w:r w:rsidR="008527CF" w:rsidRPr="002A0CF6">
        <w:rPr>
          <w:rFonts w:ascii="Times New Roman" w:hAnsi="Times New Roman"/>
          <w:sz w:val="26"/>
          <w:szCs w:val="26"/>
        </w:rPr>
        <w:t xml:space="preserve">: </w:t>
      </w:r>
      <w:r w:rsidR="002A0CF6" w:rsidRPr="002A0CF6">
        <w:rPr>
          <w:rFonts w:ascii="Times New Roman" w:hAnsi="Times New Roman"/>
          <w:bCs/>
          <w:sz w:val="26"/>
          <w:szCs w:val="26"/>
        </w:rPr>
        <w:t>603157, Нижегородская область, г. Нижний Новгород, ул. Коминтерна, д. 45А, кабинет 3</w:t>
      </w:r>
      <w:r w:rsidR="007A12DC" w:rsidRPr="002A0CF6">
        <w:rPr>
          <w:rFonts w:ascii="Times New Roman" w:hAnsi="Times New Roman"/>
          <w:sz w:val="26"/>
          <w:szCs w:val="26"/>
        </w:rPr>
        <w:t>)</w:t>
      </w:r>
      <w:r w:rsidR="008527CF" w:rsidRPr="002A0CF6">
        <w:rPr>
          <w:rFonts w:ascii="Times New Roman" w:hAnsi="Times New Roman"/>
          <w:sz w:val="26"/>
          <w:szCs w:val="26"/>
        </w:rPr>
        <w:t>.</w:t>
      </w:r>
    </w:p>
    <w:p w14:paraId="2257942D" w14:textId="453AAB87" w:rsidR="00D60E19" w:rsidRPr="00EA6C2E" w:rsidRDefault="00025203" w:rsidP="002A0C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6A0724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6A0724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6A0724">
        <w:rPr>
          <w:rFonts w:ascii="Times New Roman" w:eastAsia="Times New Roman" w:hAnsi="Times New Roman"/>
          <w:sz w:val="26"/>
          <w:szCs w:val="26"/>
        </w:rPr>
        <w:t xml:space="preserve"> </w:t>
      </w:r>
      <w:r w:rsidR="00DB0124" w:rsidRPr="002A0CF6">
        <w:rPr>
          <w:rFonts w:ascii="Times New Roman" w:hAnsi="Times New Roman"/>
          <w:bCs/>
          <w:sz w:val="26"/>
          <w:szCs w:val="26"/>
        </w:rPr>
        <w:t xml:space="preserve">ООО "ГК СИЛЬНЫЕ МАШИНЫ" </w:t>
      </w:r>
      <w:r w:rsidR="00E46AAD" w:rsidRPr="002A0CF6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2A0CF6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2A0CF6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2A0CF6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2A0CF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A0CF6" w:rsidRPr="002A0CF6">
        <w:rPr>
          <w:rFonts w:ascii="Times New Roman" w:eastAsia="Times New Roman" w:hAnsi="Times New Roman"/>
          <w:bCs/>
          <w:sz w:val="26"/>
          <w:szCs w:val="26"/>
          <w:lang w:eastAsia="ar-SA"/>
        </w:rPr>
        <w:t>214014, Смоленская область, г. Смоленск, ул. Энгельса, д 23, офис 501Б</w:t>
      </w:r>
      <w:r w:rsidR="00E46AAD" w:rsidRPr="002A0CF6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62EB4339" w:rsidR="00711676" w:rsidRPr="00711676" w:rsidRDefault="00711676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0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AEBC914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0B621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3DB7CB5B" w:rsidR="00711676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03C6EE41" w14:textId="77777777" w:rsidR="00BD0E30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47FE59C6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1C140B3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 xml:space="preserve">         _______________ 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2DF84E20" w14:textId="77777777" w:rsidR="00BD0E30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4FE4EBEC" w14:textId="39F4EB1A" w:rsidR="00C94E78" w:rsidRDefault="00BD0E30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>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03EC1A8B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048B552E" w:rsidR="0058595D" w:rsidRPr="0058595D" w:rsidRDefault="000B6214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И.о. 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ого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13C2EEA9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________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1D6B5DB1" w14:textId="0CAD8221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44530CAC" w14:textId="3362A8A0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 w:rsidR="000B6214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0318C85E" w:rsidR="000A4FE7" w:rsidRPr="0058595D" w:rsidRDefault="00AA7C69" w:rsidP="0070573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протокола «___» ________________2024г.</w:t>
            </w: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3C81642E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2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3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4" w:name="_Hlk58941002"/>
      <w:bookmarkStart w:id="15" w:name="_Hlk164781636"/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4"/>
      <w:bookmarkEnd w:id="12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5"/>
    </w:p>
    <w:bookmarkEnd w:id="13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2386"/>
        <w:gridCol w:w="2338"/>
        <w:gridCol w:w="2338"/>
      </w:tblGrid>
      <w:tr w:rsidR="0070042A" w:rsidRPr="00274540" w14:paraId="7B9D70D5" w14:textId="3A10811B" w:rsidTr="006A0724">
        <w:trPr>
          <w:trHeight w:val="840"/>
          <w:tblHeader/>
          <w:tblCellSpacing w:w="0" w:type="dxa"/>
          <w:jc w:val="center"/>
        </w:trPr>
        <w:tc>
          <w:tcPr>
            <w:tcW w:w="1481" w:type="pct"/>
            <w:vAlign w:val="center"/>
            <w:hideMark/>
          </w:tcPr>
          <w:p w14:paraId="76AA4A15" w14:textId="77777777" w:rsidR="006A0724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  <w:r w:rsidR="006A0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70042A" w:rsidRPr="006A0724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lang w:eastAsia="ru-RU"/>
              </w:rPr>
              <w:t>(сокращенное</w:t>
            </w:r>
            <w:r w:rsidR="006A0724" w:rsidRPr="006A0724">
              <w:rPr>
                <w:rFonts w:ascii="Times New Roman" w:eastAsia="Times New Roman" w:hAnsi="Times New Roman"/>
                <w:lang w:eastAsia="ru-RU"/>
              </w:rPr>
              <w:t xml:space="preserve"> н</w:t>
            </w:r>
            <w:r w:rsidRPr="006A0724">
              <w:rPr>
                <w:rFonts w:ascii="Times New Roman" w:eastAsia="Times New Roman" w:hAnsi="Times New Roman"/>
                <w:lang w:eastAsia="ru-RU"/>
              </w:rPr>
              <w:t>аименование)</w:t>
            </w:r>
          </w:p>
        </w:tc>
        <w:tc>
          <w:tcPr>
            <w:tcW w:w="1189" w:type="pct"/>
            <w:vAlign w:val="center"/>
          </w:tcPr>
          <w:p w14:paraId="636BCE5D" w14:textId="77777777" w:rsidR="0070042A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70042A" w:rsidRPr="006A0724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165" w:type="pct"/>
            <w:vAlign w:val="center"/>
          </w:tcPr>
          <w:p w14:paraId="1190D08D" w14:textId="14513C15" w:rsidR="0070042A" w:rsidRPr="00274540" w:rsidRDefault="0070042A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(есть/нет)</w:t>
            </w:r>
          </w:p>
        </w:tc>
        <w:tc>
          <w:tcPr>
            <w:tcW w:w="1165" w:type="pct"/>
            <w:vAlign w:val="center"/>
          </w:tcPr>
          <w:p w14:paraId="5FB3CF1D" w14:textId="77777777" w:rsidR="0070042A" w:rsidRPr="0070042A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04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поставки </w:t>
            </w:r>
          </w:p>
          <w:p w14:paraId="2635CB0B" w14:textId="101D6CCC" w:rsidR="0070042A" w:rsidRPr="006A0724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0724">
              <w:rPr>
                <w:rFonts w:ascii="Times New Roman" w:eastAsia="Times New Roman" w:hAnsi="Times New Roman"/>
                <w:lang w:eastAsia="ar-SA"/>
              </w:rPr>
              <w:t>(рабочих дней)</w:t>
            </w:r>
          </w:p>
        </w:tc>
      </w:tr>
      <w:tr w:rsidR="002C13D8" w:rsidRPr="00274540" w14:paraId="48FFD39D" w14:textId="78BB1D7D" w:rsidTr="00E62C2E">
        <w:trPr>
          <w:trHeight w:val="454"/>
          <w:tblHeader/>
          <w:tblCellSpacing w:w="0" w:type="dxa"/>
          <w:jc w:val="center"/>
        </w:trPr>
        <w:tc>
          <w:tcPr>
            <w:tcW w:w="1481" w:type="pct"/>
          </w:tcPr>
          <w:p w14:paraId="61FEA3BF" w14:textId="1750B8F6" w:rsidR="002C13D8" w:rsidRPr="00366653" w:rsidRDefault="002C13D8" w:rsidP="002C13D8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6" w:name="_Hlk160031215"/>
            <w:r w:rsidRPr="0036076B">
              <w:t>ООО ТД "ТРАКТОРИСТЫ"</w:t>
            </w:r>
          </w:p>
        </w:tc>
        <w:tc>
          <w:tcPr>
            <w:tcW w:w="1189" w:type="pct"/>
            <w:vAlign w:val="center"/>
          </w:tcPr>
          <w:p w14:paraId="00DCC6B5" w14:textId="6B590131" w:rsidR="002C13D8" w:rsidRPr="002C13D8" w:rsidRDefault="002C13D8" w:rsidP="002C1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5 760 000,00 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5" w:type="pct"/>
            <w:vAlign w:val="center"/>
          </w:tcPr>
          <w:p w14:paraId="30BFCBF2" w14:textId="48FEF704" w:rsidR="002C13D8" w:rsidRPr="00274540" w:rsidRDefault="000B6214" w:rsidP="002C13D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3D6742F7" w14:textId="09E47835" w:rsidR="002C13D8" w:rsidRDefault="002C13D8" w:rsidP="002C13D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C13D8" w:rsidRPr="00274540" w14:paraId="16216E81" w14:textId="3D80CFA1" w:rsidTr="00E62C2E">
        <w:trPr>
          <w:trHeight w:val="454"/>
          <w:tblHeader/>
          <w:tblCellSpacing w:w="0" w:type="dxa"/>
          <w:jc w:val="center"/>
        </w:trPr>
        <w:tc>
          <w:tcPr>
            <w:tcW w:w="1481" w:type="pct"/>
          </w:tcPr>
          <w:p w14:paraId="19660511" w14:textId="0ED46BC5" w:rsidR="002C13D8" w:rsidRPr="00366653" w:rsidRDefault="002C13D8" w:rsidP="002C13D8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36076B">
              <w:t>ООО "ГК СИЛЬНЫЕ МАШИНЫ"</w:t>
            </w:r>
          </w:p>
        </w:tc>
        <w:tc>
          <w:tcPr>
            <w:tcW w:w="1189" w:type="pct"/>
            <w:vAlign w:val="center"/>
          </w:tcPr>
          <w:p w14:paraId="79DD22DB" w14:textId="54AD5045" w:rsidR="002C13D8" w:rsidRPr="002C13D8" w:rsidRDefault="002C13D8" w:rsidP="002C13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5 505 000,00 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5" w:type="pct"/>
            <w:vAlign w:val="center"/>
          </w:tcPr>
          <w:p w14:paraId="338F28EA" w14:textId="52F510ED" w:rsidR="002C13D8" w:rsidRPr="00274540" w:rsidRDefault="000B6214" w:rsidP="002C13D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11AA1B6C" w14:textId="7B6D9E6E" w:rsidR="002C13D8" w:rsidRDefault="002C13D8" w:rsidP="002C13D8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bookmarkEnd w:id="16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FE3C5F" w14:textId="3472EC54" w:rsidR="00BD0E30" w:rsidRPr="00BD0E30" w:rsidRDefault="00274540" w:rsidP="00BD0E3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BD0E30" w:rsidRP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BD0E30" w:rsidRP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1.2024 №1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BD0E30" w:rsidRP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432"/>
        <w:gridCol w:w="2326"/>
        <w:gridCol w:w="2534"/>
      </w:tblGrid>
      <w:tr w:rsidR="0070042A" w:rsidRPr="001706B9" w14:paraId="51F6DF54" w14:textId="17050F60" w:rsidTr="000B6214">
        <w:trPr>
          <w:trHeight w:val="3171"/>
          <w:jc w:val="center"/>
        </w:trPr>
        <w:tc>
          <w:tcPr>
            <w:tcW w:w="1366" w:type="pct"/>
            <w:vAlign w:val="center"/>
          </w:tcPr>
          <w:p w14:paraId="0728EB89" w14:textId="1DAE58DA" w:rsidR="0070042A" w:rsidRPr="001706B9" w:rsidRDefault="0070042A" w:rsidP="00D2735B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70042A" w:rsidRPr="001706B9" w:rsidRDefault="0070042A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212" w:type="pct"/>
            <w:vAlign w:val="center"/>
          </w:tcPr>
          <w:p w14:paraId="242B0121" w14:textId="38ABB03B" w:rsidR="0070042A" w:rsidRPr="001706B9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159" w:type="pct"/>
            <w:vAlign w:val="center"/>
          </w:tcPr>
          <w:p w14:paraId="20D71A4B" w14:textId="25A96AAA" w:rsidR="0070042A" w:rsidRPr="001706B9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п.2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263" w:type="pct"/>
            <w:vAlign w:val="center"/>
          </w:tcPr>
          <w:p w14:paraId="382B938B" w14:textId="4FCF2895" w:rsidR="0070042A" w:rsidRPr="001706B9" w:rsidRDefault="0070042A" w:rsidP="000B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п.3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</w:tr>
      <w:tr w:rsidR="001706B9" w:rsidRPr="001706B9" w14:paraId="560C476C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3548D0E7" w14:textId="00B44BEB" w:rsidR="001706B9" w:rsidRPr="001706B9" w:rsidRDefault="001706B9" w:rsidP="001706B9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C178C">
              <w:t>ООО ТД "ТРАКТОРИСТЫ"</w:t>
            </w:r>
          </w:p>
        </w:tc>
        <w:tc>
          <w:tcPr>
            <w:tcW w:w="1212" w:type="pct"/>
            <w:vAlign w:val="center"/>
          </w:tcPr>
          <w:p w14:paraId="4582FDCB" w14:textId="23C62F51" w:rsidR="001706B9" w:rsidRPr="0017317D" w:rsidRDefault="001706B9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57,</w:t>
            </w:r>
            <w:r w:rsidR="006C51BE" w:rsidRPr="0017317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159" w:type="pct"/>
            <w:vAlign w:val="center"/>
          </w:tcPr>
          <w:p w14:paraId="4D4F2059" w14:textId="1CB43172" w:rsidR="001706B9" w:rsidRPr="0017317D" w:rsidRDefault="007D3A01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63" w:type="pct"/>
            <w:vAlign w:val="center"/>
          </w:tcPr>
          <w:p w14:paraId="6F98DABC" w14:textId="79E7333A" w:rsidR="001706B9" w:rsidRPr="0017317D" w:rsidRDefault="00457803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20</w:t>
            </w:r>
          </w:p>
        </w:tc>
      </w:tr>
      <w:tr w:rsidR="001706B9" w:rsidRPr="001706B9" w14:paraId="44360FC4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1E7A684A" w14:textId="1FD12594" w:rsidR="001706B9" w:rsidRPr="001706B9" w:rsidRDefault="001706B9" w:rsidP="001706B9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C178C">
              <w:t>ООО "ГК СИЛЬНЫЕ МАШИНЫ"</w:t>
            </w:r>
          </w:p>
        </w:tc>
        <w:tc>
          <w:tcPr>
            <w:tcW w:w="1212" w:type="pct"/>
            <w:vAlign w:val="center"/>
          </w:tcPr>
          <w:p w14:paraId="58FFA730" w14:textId="5F05C50B" w:rsidR="001706B9" w:rsidRPr="0017317D" w:rsidRDefault="001706B9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159" w:type="pct"/>
            <w:vAlign w:val="center"/>
          </w:tcPr>
          <w:p w14:paraId="62BDC124" w14:textId="094E3441" w:rsidR="001706B9" w:rsidRPr="0017317D" w:rsidRDefault="007D3A01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63" w:type="pct"/>
            <w:vAlign w:val="center"/>
          </w:tcPr>
          <w:p w14:paraId="24A760B7" w14:textId="1854A6D4" w:rsidR="001706B9" w:rsidRPr="0017317D" w:rsidRDefault="00457803" w:rsidP="0017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317D">
              <w:rPr>
                <w:bCs/>
                <w:sz w:val="24"/>
                <w:szCs w:val="24"/>
              </w:rPr>
              <w:t>15</w:t>
            </w:r>
          </w:p>
        </w:tc>
      </w:tr>
    </w:tbl>
    <w:p w14:paraId="484912E0" w14:textId="77777777" w:rsidR="002C13D8" w:rsidRDefault="002C13D8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0F840303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.2024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1BF" w:rsidRPr="003040B2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1E4E4FE9" w:rsidR="006E11BF" w:rsidRPr="006E11BF" w:rsidRDefault="00350491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ТД "ТРАКТОРИСТЫ"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1FE90433" w:rsidR="006E11BF" w:rsidRPr="003040B2" w:rsidRDefault="00350491" w:rsidP="00BC4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</w:t>
            </w:r>
            <w:r w:rsidR="002A0C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C4D1F" w:rsidRPr="003040B2" w14:paraId="04F608FC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981E0" w14:textId="6723603D" w:rsidR="00BC4D1F" w:rsidRPr="0070042A" w:rsidRDefault="00350491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"ГК СИЛЬНЫЕ МАШИНЫ"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83E2D" w14:textId="6017DBC8" w:rsidR="00BC4D1F" w:rsidRDefault="00350491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58F32424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.2024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C13D8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346CFD" w:rsidRPr="00274540" w14:paraId="303F3F9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5C7D2" w14:textId="26D8E4BB" w:rsidR="00346CFD" w:rsidRPr="00E93E44" w:rsidRDefault="00350491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0491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ТД "ТРАКТОРИСТЫ"</w:t>
            </w:r>
          </w:p>
        </w:tc>
        <w:tc>
          <w:tcPr>
            <w:tcW w:w="1894" w:type="pct"/>
            <w:vAlign w:val="center"/>
          </w:tcPr>
          <w:p w14:paraId="632F7F9B" w14:textId="76D6BE07" w:rsidR="00346CFD" w:rsidRDefault="00350491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CFD" w:rsidRPr="00274540" w14:paraId="6EBCB2A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901B" w14:textId="10BBD985" w:rsidR="00346CFD" w:rsidRPr="00E93E44" w:rsidRDefault="00350491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0491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"ГК СИЛЬНЫЕ МАШИНЫ"</w:t>
            </w:r>
          </w:p>
        </w:tc>
        <w:tc>
          <w:tcPr>
            <w:tcW w:w="1894" w:type="pct"/>
            <w:vAlign w:val="center"/>
          </w:tcPr>
          <w:p w14:paraId="159E234B" w14:textId="27450E1A" w:rsidR="00346CFD" w:rsidRDefault="00350491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B6214"/>
    <w:rsid w:val="000C0915"/>
    <w:rsid w:val="000C6A7A"/>
    <w:rsid w:val="000D53BE"/>
    <w:rsid w:val="000E1A70"/>
    <w:rsid w:val="000E326F"/>
    <w:rsid w:val="000F15A3"/>
    <w:rsid w:val="000F2E9B"/>
    <w:rsid w:val="000F7AA4"/>
    <w:rsid w:val="0010236F"/>
    <w:rsid w:val="00103A10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05F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06B9"/>
    <w:rsid w:val="00172F8E"/>
    <w:rsid w:val="0017317D"/>
    <w:rsid w:val="00175BFF"/>
    <w:rsid w:val="00176AD8"/>
    <w:rsid w:val="00181459"/>
    <w:rsid w:val="00192524"/>
    <w:rsid w:val="00194A3B"/>
    <w:rsid w:val="001A1DA6"/>
    <w:rsid w:val="001B0F3E"/>
    <w:rsid w:val="001B2D1B"/>
    <w:rsid w:val="001B3D14"/>
    <w:rsid w:val="001C0122"/>
    <w:rsid w:val="001C202A"/>
    <w:rsid w:val="001D0962"/>
    <w:rsid w:val="001E0EE6"/>
    <w:rsid w:val="001E10AF"/>
    <w:rsid w:val="001E30BE"/>
    <w:rsid w:val="001E3BEB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0CF6"/>
    <w:rsid w:val="002A1A44"/>
    <w:rsid w:val="002A586F"/>
    <w:rsid w:val="002B04D4"/>
    <w:rsid w:val="002B2254"/>
    <w:rsid w:val="002B74A1"/>
    <w:rsid w:val="002B7A0C"/>
    <w:rsid w:val="002C13D8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6B3F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0491"/>
    <w:rsid w:val="00353700"/>
    <w:rsid w:val="0035609D"/>
    <w:rsid w:val="00360163"/>
    <w:rsid w:val="00360E8A"/>
    <w:rsid w:val="003630D2"/>
    <w:rsid w:val="00366653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0E12"/>
    <w:rsid w:val="003F47AE"/>
    <w:rsid w:val="003F7084"/>
    <w:rsid w:val="00402918"/>
    <w:rsid w:val="00406F7C"/>
    <w:rsid w:val="00407CD5"/>
    <w:rsid w:val="004113BE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57803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15BEE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C6F63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C51BE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6F660D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2F0E"/>
    <w:rsid w:val="007D3A01"/>
    <w:rsid w:val="007D6F46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3EE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0952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001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36792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51032"/>
    <w:rsid w:val="00B60762"/>
    <w:rsid w:val="00B617C5"/>
    <w:rsid w:val="00B65854"/>
    <w:rsid w:val="00B73F6F"/>
    <w:rsid w:val="00B74EB7"/>
    <w:rsid w:val="00B76711"/>
    <w:rsid w:val="00B81898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4D1F"/>
    <w:rsid w:val="00BC55BC"/>
    <w:rsid w:val="00BC570D"/>
    <w:rsid w:val="00BD0E30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3436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124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66E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1DF6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10D7"/>
    <w:rsid w:val="00F94B83"/>
    <w:rsid w:val="00F95270"/>
    <w:rsid w:val="00F96E13"/>
    <w:rsid w:val="00FA4DF5"/>
    <w:rsid w:val="00FB0E13"/>
    <w:rsid w:val="00FB1FA1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43</cp:revision>
  <cp:lastPrinted>2024-11-01T06:12:00Z</cp:lastPrinted>
  <dcterms:created xsi:type="dcterms:W3CDTF">2024-03-01T08:24:00Z</dcterms:created>
  <dcterms:modified xsi:type="dcterms:W3CDTF">2024-11-01T06:12:00Z</dcterms:modified>
</cp:coreProperties>
</file>