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619DD93D" w:rsidR="003B7240" w:rsidRPr="0046432E" w:rsidRDefault="003B7240" w:rsidP="003B7240">
            <w:pPr>
              <w:spacing w:line="240" w:lineRule="atLeast"/>
              <w:jc w:val="right"/>
              <w:rPr>
                <w:sz w:val="28"/>
                <w:szCs w:val="28"/>
              </w:rPr>
            </w:pPr>
            <w:r w:rsidRPr="0046432E">
              <w:rPr>
                <w:sz w:val="28"/>
                <w:szCs w:val="28"/>
              </w:rPr>
              <w:t xml:space="preserve">          </w:t>
            </w:r>
            <w:r w:rsidR="00822883">
              <w:rPr>
                <w:sz w:val="28"/>
                <w:szCs w:val="28"/>
              </w:rPr>
              <w:t>Г</w:t>
            </w:r>
            <w:r w:rsidRPr="0046432E">
              <w:rPr>
                <w:sz w:val="28"/>
                <w:szCs w:val="28"/>
              </w:rPr>
              <w:t>енеральн</w:t>
            </w:r>
            <w:r w:rsidR="00822883">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5B57D1B2" w:rsidR="003B7240" w:rsidRPr="0046432E" w:rsidRDefault="003B7240" w:rsidP="003B7240">
            <w:pPr>
              <w:spacing w:line="240" w:lineRule="atLeast"/>
              <w:jc w:val="right"/>
              <w:rPr>
                <w:sz w:val="28"/>
                <w:szCs w:val="28"/>
              </w:rPr>
            </w:pPr>
            <w:r w:rsidRPr="0046432E">
              <w:rPr>
                <w:sz w:val="28"/>
                <w:szCs w:val="28"/>
              </w:rPr>
              <w:t>______</w:t>
            </w:r>
            <w:r w:rsidR="00840A03">
              <w:rPr>
                <w:sz w:val="28"/>
                <w:szCs w:val="28"/>
              </w:rPr>
              <w:t>___</w:t>
            </w:r>
            <w:r w:rsidRPr="0046432E">
              <w:rPr>
                <w:sz w:val="28"/>
                <w:szCs w:val="28"/>
              </w:rPr>
              <w:t xml:space="preserve">____ </w:t>
            </w:r>
            <w:r w:rsidR="008A4460" w:rsidRPr="0046432E">
              <w:rPr>
                <w:sz w:val="28"/>
                <w:szCs w:val="28"/>
              </w:rPr>
              <w:t>/</w:t>
            </w:r>
            <w:r w:rsidR="00822883">
              <w:rPr>
                <w:sz w:val="28"/>
                <w:szCs w:val="28"/>
              </w:rPr>
              <w:t>А.А. Базаев</w:t>
            </w:r>
            <w:r w:rsidR="008A4460" w:rsidRPr="0046432E">
              <w:rPr>
                <w:sz w:val="28"/>
                <w:szCs w:val="28"/>
              </w:rPr>
              <w:t>/</w:t>
            </w:r>
          </w:p>
          <w:p w14:paraId="1F2D04C0" w14:textId="1A5E7927"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0B0554">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77777777" w:rsidR="001721C8" w:rsidRDefault="00F33638" w:rsidP="0032538D">
      <w:pPr>
        <w:spacing w:after="0"/>
        <w:jc w:val="center"/>
        <w:rPr>
          <w:b/>
          <w:bCs/>
          <w:sz w:val="28"/>
          <w:szCs w:val="28"/>
        </w:rPr>
      </w:pPr>
      <w:bookmarkStart w:id="1" w:name="_Hlk98759757"/>
      <w:bookmarkStart w:id="2" w:name="_Hlk56412075"/>
      <w:bookmarkStart w:id="3" w:name="_Hlk43192946"/>
      <w:r w:rsidRPr="008A65F4">
        <w:rPr>
          <w:b/>
          <w:bCs/>
          <w:sz w:val="28"/>
          <w:szCs w:val="28"/>
        </w:rPr>
        <w:t>конкурса</w:t>
      </w:r>
      <w:bookmarkStart w:id="4" w:name="_Hlk56694802"/>
      <w:bookmarkEnd w:id="1"/>
      <w:r w:rsidR="000A48D0" w:rsidRPr="008A65F4">
        <w:rPr>
          <w:b/>
          <w:bCs/>
          <w:sz w:val="28"/>
          <w:szCs w:val="28"/>
        </w:rPr>
        <w:t xml:space="preserve"> в электронной форме </w:t>
      </w:r>
      <w:bookmarkStart w:id="5" w:name="_Hlk521485421"/>
      <w:bookmarkStart w:id="6" w:name="_Hlk521485595"/>
      <w:bookmarkEnd w:id="4"/>
      <w:r w:rsidR="000A48D0" w:rsidRPr="008A65F4">
        <w:rPr>
          <w:b/>
          <w:bCs/>
          <w:sz w:val="28"/>
          <w:szCs w:val="28"/>
        </w:rPr>
        <w:t>на право заключения</w:t>
      </w:r>
      <w:r w:rsidR="008A65F4">
        <w:rPr>
          <w:b/>
          <w:bCs/>
          <w:sz w:val="28"/>
          <w:szCs w:val="28"/>
        </w:rPr>
        <w:t xml:space="preserve"> </w:t>
      </w:r>
      <w:r w:rsidR="000A48D0" w:rsidRPr="008A65F4">
        <w:rPr>
          <w:b/>
          <w:bCs/>
          <w:sz w:val="28"/>
          <w:szCs w:val="28"/>
        </w:rPr>
        <w:t>договора</w:t>
      </w:r>
      <w:r w:rsidR="00E83615" w:rsidRPr="008A65F4">
        <w:rPr>
          <w:b/>
          <w:bCs/>
          <w:sz w:val="28"/>
          <w:szCs w:val="28"/>
        </w:rPr>
        <w:t xml:space="preserve"> </w:t>
      </w:r>
    </w:p>
    <w:p w14:paraId="17B80A7A" w14:textId="6EC8A276" w:rsidR="00D62A6D" w:rsidRDefault="000A48D0" w:rsidP="0032538D">
      <w:pPr>
        <w:spacing w:after="0"/>
        <w:jc w:val="center"/>
        <w:rPr>
          <w:b/>
          <w:bCs/>
          <w:spacing w:val="-6"/>
          <w:sz w:val="28"/>
          <w:szCs w:val="28"/>
        </w:rPr>
      </w:pPr>
      <w:bookmarkStart w:id="7" w:name="_Hlk168585622"/>
      <w:r w:rsidRPr="008A65F4">
        <w:rPr>
          <w:b/>
          <w:bCs/>
          <w:sz w:val="28"/>
          <w:szCs w:val="28"/>
        </w:rPr>
        <w:t>на</w:t>
      </w:r>
      <w:bookmarkEnd w:id="5"/>
      <w:bookmarkEnd w:id="6"/>
      <w:r w:rsidR="0032538D">
        <w:rPr>
          <w:b/>
          <w:bCs/>
          <w:sz w:val="28"/>
          <w:szCs w:val="28"/>
        </w:rPr>
        <w:t xml:space="preserve"> </w:t>
      </w:r>
      <w:bookmarkStart w:id="8" w:name="_Hlk162882743"/>
      <w:r w:rsidR="00B24766" w:rsidRPr="008A65F4">
        <w:rPr>
          <w:b/>
          <w:bCs/>
          <w:sz w:val="28"/>
          <w:szCs w:val="28"/>
        </w:rPr>
        <w:t>поставку</w:t>
      </w:r>
      <w:r w:rsidR="008A65F4" w:rsidRPr="008A65F4">
        <w:rPr>
          <w:b/>
          <w:bCs/>
          <w:sz w:val="28"/>
          <w:szCs w:val="28"/>
        </w:rPr>
        <w:t xml:space="preserve"> </w:t>
      </w:r>
      <w:bookmarkEnd w:id="8"/>
      <w:r w:rsidR="0032538D" w:rsidRPr="0032538D">
        <w:rPr>
          <w:b/>
          <w:bCs/>
          <w:spacing w:val="-6"/>
          <w:sz w:val="28"/>
          <w:szCs w:val="28"/>
        </w:rPr>
        <w:t xml:space="preserve">комбинированной дорожной машины </w:t>
      </w:r>
    </w:p>
    <w:p w14:paraId="2ED4592C" w14:textId="19E299AD" w:rsidR="0032538D" w:rsidRPr="0032538D" w:rsidRDefault="0032538D" w:rsidP="0032538D">
      <w:pPr>
        <w:spacing w:after="0"/>
        <w:jc w:val="center"/>
        <w:rPr>
          <w:b/>
          <w:bCs/>
          <w:spacing w:val="-6"/>
          <w:sz w:val="28"/>
          <w:szCs w:val="28"/>
        </w:rPr>
      </w:pPr>
      <w:r w:rsidRPr="0032538D">
        <w:rPr>
          <w:b/>
          <w:bCs/>
          <w:spacing w:val="-6"/>
          <w:sz w:val="28"/>
          <w:szCs w:val="28"/>
        </w:rPr>
        <w:t xml:space="preserve">на базе </w:t>
      </w:r>
      <w:r>
        <w:rPr>
          <w:b/>
          <w:bCs/>
          <w:spacing w:val="-6"/>
          <w:sz w:val="28"/>
          <w:szCs w:val="28"/>
        </w:rPr>
        <w:t>шасси</w:t>
      </w:r>
      <w:r w:rsidRPr="0032538D">
        <w:rPr>
          <w:b/>
          <w:bCs/>
          <w:spacing w:val="-6"/>
          <w:sz w:val="28"/>
          <w:szCs w:val="28"/>
        </w:rPr>
        <w:t xml:space="preserve"> МАЗ-534025 (или эквивалент) </w:t>
      </w:r>
    </w:p>
    <w:bookmarkEnd w:id="7"/>
    <w:p w14:paraId="3384B312" w14:textId="236DC879" w:rsidR="00317188" w:rsidRPr="00CA4D5B" w:rsidRDefault="00317188" w:rsidP="0032538D">
      <w:pPr>
        <w:spacing w:after="0"/>
        <w:jc w:val="center"/>
        <w:rPr>
          <w:i/>
          <w:iCs/>
          <w:spacing w:val="-6"/>
        </w:rPr>
      </w:pPr>
    </w:p>
    <w:p w14:paraId="463C74FD" w14:textId="384E6BA7"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07EA5010" w:rsidR="000C4673" w:rsidRPr="0046432E" w:rsidRDefault="002504B4" w:rsidP="000C4673">
      <w:pPr>
        <w:jc w:val="center"/>
        <w:rPr>
          <w:b/>
        </w:rPr>
      </w:pPr>
      <w:r w:rsidRPr="0046432E">
        <w:rPr>
          <w:b/>
          <w:sz w:val="32"/>
          <w:szCs w:val="32"/>
        </w:rPr>
        <w:t>№</w:t>
      </w:r>
      <w:r w:rsidR="00B24766">
        <w:rPr>
          <w:b/>
          <w:sz w:val="32"/>
          <w:szCs w:val="32"/>
        </w:rPr>
        <w:t xml:space="preserve"> </w:t>
      </w:r>
      <w:r w:rsidR="0032538D">
        <w:rPr>
          <w:b/>
          <w:sz w:val="32"/>
          <w:szCs w:val="32"/>
        </w:rPr>
        <w:t>10</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B24766">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709AC6AA" w14:textId="77777777" w:rsidR="00BA5CC3" w:rsidRPr="0046432E" w:rsidRDefault="00BA5CC3" w:rsidP="002633CE">
      <w:pPr>
        <w:jc w:val="center"/>
        <w:rPr>
          <w:b/>
        </w:rPr>
      </w:pPr>
    </w:p>
    <w:p w14:paraId="6C0EAD31" w14:textId="0A172E89" w:rsidR="00453D09" w:rsidRDefault="00453D09"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Pr="0046432E" w:rsidRDefault="007B10C0"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21414ED7" w:rsidR="002633CE" w:rsidRPr="0046432E" w:rsidRDefault="00591ED8" w:rsidP="002633CE">
      <w:pPr>
        <w:jc w:val="center"/>
        <w:rPr>
          <w:b/>
        </w:rPr>
      </w:pPr>
      <w:r w:rsidRPr="0046432E">
        <w:rPr>
          <w:b/>
        </w:rPr>
        <w:t>20</w:t>
      </w:r>
      <w:bookmarkStart w:id="9" w:name="_Toc15890873"/>
      <w:bookmarkStart w:id="10" w:name="_Ref119427269"/>
      <w:bookmarkStart w:id="11" w:name="_Toc123405434"/>
      <w:r w:rsidR="00640E91" w:rsidRPr="0046432E">
        <w:rPr>
          <w:b/>
        </w:rPr>
        <w:t>2</w:t>
      </w:r>
      <w:r w:rsidR="00B24766">
        <w:rPr>
          <w:b/>
        </w:rPr>
        <w:t>4</w:t>
      </w:r>
      <w:r w:rsidR="00C905F0" w:rsidRPr="0046432E">
        <w:rPr>
          <w:b/>
        </w:rPr>
        <w:t>г.</w:t>
      </w:r>
    </w:p>
    <w:p w14:paraId="4A9ECB23" w14:textId="18A32DAF" w:rsidR="00DE31D8" w:rsidRPr="0046432E" w:rsidRDefault="00DE31D8" w:rsidP="002633CE">
      <w:pPr>
        <w:jc w:val="center"/>
        <w:rPr>
          <w:b/>
        </w:rPr>
      </w:pPr>
    </w:p>
    <w:p w14:paraId="25134B74" w14:textId="77777777" w:rsidR="0005244B" w:rsidRDefault="0005244B" w:rsidP="004510F9">
      <w:pPr>
        <w:spacing w:after="0"/>
        <w:jc w:val="center"/>
        <w:rPr>
          <w:rFonts w:eastAsiaTheme="minorHAnsi"/>
          <w:b/>
          <w:bCs/>
          <w:sz w:val="28"/>
          <w:szCs w:val="28"/>
          <w:lang w:eastAsia="en-US"/>
        </w:rPr>
      </w:pPr>
      <w:bookmarkStart w:id="12" w:name="_Toc289933996"/>
      <w:bookmarkEnd w:id="9"/>
      <w:bookmarkEnd w:id="10"/>
      <w:bookmarkEnd w:id="11"/>
    </w:p>
    <w:p w14:paraId="6BD9C991" w14:textId="30ED9253" w:rsidR="00B47EEF" w:rsidRPr="0046432E" w:rsidRDefault="00B47EEF" w:rsidP="004510F9">
      <w:pPr>
        <w:spacing w:after="0"/>
        <w:jc w:val="center"/>
        <w:rPr>
          <w:rFonts w:eastAsiaTheme="minorHAnsi"/>
          <w:b/>
          <w:bCs/>
          <w:sz w:val="28"/>
          <w:szCs w:val="28"/>
          <w:lang w:eastAsia="en-US"/>
        </w:rPr>
      </w:pPr>
      <w:r w:rsidRPr="0046432E">
        <w:rPr>
          <w:rFonts w:eastAsiaTheme="minorHAnsi"/>
          <w:b/>
          <w:bCs/>
          <w:sz w:val="28"/>
          <w:szCs w:val="28"/>
          <w:lang w:eastAsia="en-US"/>
        </w:rPr>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3"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3"/>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7"/>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4"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4"/>
    </w:p>
    <w:p w14:paraId="52EED830" w14:textId="697B421A" w:rsidR="00B47EEF"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3434819E"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5" w:name="_Hlk41655557"/>
      <w:r w:rsidRPr="00023084">
        <w:rPr>
          <w:sz w:val="23"/>
          <w:szCs w:val="23"/>
        </w:rPr>
        <w:t>Федерального закона № 223-ФЗ</w:t>
      </w:r>
      <w:bookmarkEnd w:id="15"/>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6"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6"/>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A3867FA"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B5269">
            <w:pPr>
              <w:spacing w:after="0" w:line="280" w:lineRule="exact"/>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r w:rsidR="00B24766">
              <w:rPr>
                <w:b/>
                <w:bCs/>
              </w:rPr>
              <w:t xml:space="preserve"> </w:t>
            </w:r>
          </w:p>
          <w:p w14:paraId="7EEE54C3" w14:textId="77777777" w:rsidR="00B24766" w:rsidRPr="00B24766" w:rsidRDefault="00B24766" w:rsidP="00B16B45">
            <w:pPr>
              <w:spacing w:after="0" w:line="280" w:lineRule="exact"/>
              <w:ind w:right="86"/>
            </w:pPr>
            <w:r w:rsidRPr="00B24766">
              <w:t>Ходюк Максим Григорьевич</w:t>
            </w:r>
          </w:p>
          <w:p w14:paraId="66C2AE7E" w14:textId="2E2D32A5" w:rsidR="002D24BB" w:rsidRPr="0046432E" w:rsidRDefault="00086F75" w:rsidP="00B16B45">
            <w:pPr>
              <w:spacing w:after="0" w:line="280" w:lineRule="exact"/>
              <w:ind w:right="86"/>
            </w:pPr>
            <w:r w:rsidRPr="0046432E">
              <w:t>т</w:t>
            </w:r>
            <w:r w:rsidR="002D24BB" w:rsidRPr="0046432E">
              <w:t>ел: (4742)</w:t>
            </w:r>
            <w:r w:rsidR="00B24766">
              <w:t xml:space="preserve"> </w:t>
            </w:r>
            <w:r w:rsidR="00B24766" w:rsidRPr="00B24766">
              <w:t>51-52-22</w:t>
            </w:r>
            <w:r w:rsidR="007E3C61" w:rsidRPr="0046432E">
              <w:t xml:space="preserve"> </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5F599704" w:rsidR="003F2314" w:rsidRPr="0046432E" w:rsidRDefault="003F2314" w:rsidP="003F2314">
            <w:pPr>
              <w:spacing w:after="0"/>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7" w:name="_Hlk100052058"/>
            <w:r w:rsidRPr="0046432E">
              <w:rPr>
                <w:color w:val="000000"/>
                <w:lang w:val="en-US"/>
              </w:rPr>
              <w:t>https://www.rts-tender.ru/</w:t>
            </w:r>
            <w:bookmarkEnd w:id="17"/>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8" w:name="_Hlk97292316"/>
            <w:r w:rsidRPr="0046432E">
              <w:rPr>
                <w:color w:val="000000"/>
              </w:rPr>
              <w:t>www.rts-tender.ru</w:t>
            </w:r>
            <w:bookmarkEnd w:id="18"/>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3BA6DA9E"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909" w:type="dxa"/>
            <w:vAlign w:val="center"/>
            <w:hideMark/>
          </w:tcPr>
          <w:p w14:paraId="09D34ACA" w14:textId="0A463B34" w:rsidR="0056092E" w:rsidRPr="00D20737" w:rsidRDefault="0089685B" w:rsidP="0056092E">
            <w:pPr>
              <w:spacing w:after="0"/>
              <w:rPr>
                <w:iCs/>
              </w:rPr>
            </w:pPr>
            <w:bookmarkStart w:id="19" w:name="_Hlk523912639"/>
            <w:bookmarkStart w:id="20" w:name="_Hlk523925758"/>
            <w:bookmarkStart w:id="21" w:name="_Hlk90375655"/>
            <w:r w:rsidRPr="00D20737">
              <w:rPr>
                <w:b/>
                <w:bCs/>
                <w:iCs/>
              </w:rPr>
              <w:t>-</w:t>
            </w:r>
            <w:r w:rsidR="001F0E19" w:rsidRPr="00D20737">
              <w:rPr>
                <w:b/>
                <w:bCs/>
                <w:iCs/>
              </w:rPr>
              <w:t xml:space="preserve"> </w:t>
            </w:r>
            <w:bookmarkStart w:id="22" w:name="_Hlk161673297"/>
            <w:r w:rsidR="00B24766" w:rsidRPr="00D20737">
              <w:rPr>
                <w:iCs/>
              </w:rPr>
              <w:t xml:space="preserve">Поставка </w:t>
            </w:r>
            <w:bookmarkEnd w:id="22"/>
            <w:r w:rsidR="00D20737" w:rsidRPr="00D20737">
              <w:rPr>
                <w:iCs/>
              </w:rPr>
              <w:t xml:space="preserve">комбинированной дорожной машины </w:t>
            </w:r>
            <w:r w:rsidR="00275758" w:rsidRPr="00D20737">
              <w:rPr>
                <w:iCs/>
              </w:rPr>
              <w:t xml:space="preserve">на базе </w:t>
            </w:r>
            <w:r w:rsidR="00D20737" w:rsidRPr="00D20737">
              <w:rPr>
                <w:iCs/>
              </w:rPr>
              <w:t>шасси МАЗ -534025</w:t>
            </w:r>
            <w:r w:rsidR="00275758" w:rsidRPr="00D20737">
              <w:rPr>
                <w:iCs/>
              </w:rPr>
              <w:t xml:space="preserve"> (или эквивалент).</w:t>
            </w:r>
          </w:p>
          <w:p w14:paraId="345200D0" w14:textId="09E8E919" w:rsidR="00B303CE" w:rsidRPr="00B303CE" w:rsidRDefault="00B303CE" w:rsidP="00B303CE">
            <w:pPr>
              <w:spacing w:after="0"/>
              <w:rPr>
                <w:iCs/>
              </w:rPr>
            </w:pPr>
            <w:r w:rsidRPr="00D20737">
              <w:rPr>
                <w:b/>
                <w:bCs/>
                <w:iCs/>
              </w:rPr>
              <w:t>-</w:t>
            </w:r>
            <w:r w:rsidRPr="00D20737">
              <w:rPr>
                <w:iCs/>
              </w:rPr>
              <w:t xml:space="preserve"> </w:t>
            </w:r>
            <w:r w:rsidR="00B24766" w:rsidRPr="00D20737">
              <w:rPr>
                <w:iCs/>
              </w:rPr>
              <w:t>1 шт.</w:t>
            </w:r>
          </w:p>
          <w:bookmarkEnd w:id="19"/>
          <w:bookmarkEnd w:id="20"/>
          <w:p w14:paraId="0BE2CDA7" w14:textId="09B30D0B" w:rsidR="00A6427D" w:rsidRPr="00CD61B5" w:rsidRDefault="00F83417" w:rsidP="00EC1FBE">
            <w:pPr>
              <w:spacing w:after="0"/>
              <w:rPr>
                <w:color w:val="000000"/>
                <w:spacing w:val="-6"/>
              </w:rPr>
            </w:pPr>
            <w:r w:rsidRPr="00F83417">
              <w:rPr>
                <w:b/>
                <w:bCs/>
                <w:iCs/>
              </w:rPr>
              <w:t>-</w:t>
            </w:r>
            <w:r>
              <w:rPr>
                <w:b/>
                <w:bCs/>
                <w:iCs/>
              </w:rPr>
              <w:t xml:space="preserve"> </w:t>
            </w:r>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21"/>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397EED">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969F315" w14:textId="11D38CB2" w:rsidR="0063120E" w:rsidRPr="00D20737" w:rsidRDefault="00A27985" w:rsidP="0063120E">
            <w:pPr>
              <w:spacing w:line="200" w:lineRule="atLeast"/>
              <w:rPr>
                <w:bCs/>
              </w:rPr>
            </w:pPr>
            <w:bookmarkStart w:id="23" w:name="_Hlk43112108"/>
            <w:r w:rsidRPr="00D20737">
              <w:rPr>
                <w:b/>
              </w:rPr>
              <w:t xml:space="preserve">Место </w:t>
            </w:r>
            <w:r w:rsidR="000C332D" w:rsidRPr="00D20737">
              <w:rPr>
                <w:b/>
              </w:rPr>
              <w:t>поставки товара</w:t>
            </w:r>
            <w:r w:rsidR="00275F34" w:rsidRPr="00D20737">
              <w:rPr>
                <w:bCs/>
              </w:rPr>
              <w:t>:</w:t>
            </w:r>
            <w:r w:rsidR="0063120E" w:rsidRPr="00D20737">
              <w:rPr>
                <w:bCs/>
              </w:rPr>
              <w:t xml:space="preserve"> 398010, Липецкая область, Грязинский район, город Грязи, территория ОЭЗ ППТ </w:t>
            </w:r>
            <w:r w:rsidR="0060372B" w:rsidRPr="00D20737">
              <w:rPr>
                <w:bCs/>
              </w:rPr>
              <w:t>«</w:t>
            </w:r>
            <w:r w:rsidR="0063120E" w:rsidRPr="00D20737">
              <w:rPr>
                <w:bCs/>
              </w:rPr>
              <w:t>Липецк</w:t>
            </w:r>
            <w:r w:rsidR="0060372B" w:rsidRPr="00D20737">
              <w:rPr>
                <w:bCs/>
              </w:rPr>
              <w:t>»</w:t>
            </w:r>
            <w:r w:rsidR="0063120E" w:rsidRPr="00D20737">
              <w:rPr>
                <w:bCs/>
              </w:rPr>
              <w:t>, стр. 4, стоимость доставки должна включаться в стоимость транспортного средства.</w:t>
            </w:r>
          </w:p>
          <w:p w14:paraId="229BEA08" w14:textId="3086E21F" w:rsidR="00B35CE6" w:rsidRPr="00D20737" w:rsidRDefault="00A27985" w:rsidP="00B35CE6">
            <w:pPr>
              <w:pStyle w:val="29"/>
              <w:tabs>
                <w:tab w:val="left" w:pos="960"/>
                <w:tab w:val="left" w:pos="1080"/>
                <w:tab w:val="left" w:pos="1680"/>
                <w:tab w:val="left" w:pos="1920"/>
              </w:tabs>
              <w:spacing w:line="240" w:lineRule="auto"/>
              <w:ind w:left="0" w:right="90"/>
              <w:rPr>
                <w:bCs/>
              </w:rPr>
            </w:pPr>
            <w:r w:rsidRPr="00D20737">
              <w:rPr>
                <w:b/>
                <w:bCs/>
                <w:szCs w:val="24"/>
              </w:rPr>
              <w:t>Срок</w:t>
            </w:r>
            <w:r w:rsidR="00E974D8" w:rsidRPr="00D20737">
              <w:rPr>
                <w:b/>
                <w:bCs/>
                <w:szCs w:val="24"/>
              </w:rPr>
              <w:t xml:space="preserve"> (период)</w:t>
            </w:r>
            <w:r w:rsidR="002D24BB" w:rsidRPr="00D20737">
              <w:rPr>
                <w:b/>
                <w:bCs/>
                <w:szCs w:val="24"/>
              </w:rPr>
              <w:t xml:space="preserve"> </w:t>
            </w:r>
            <w:r w:rsidR="000C332D" w:rsidRPr="00D20737">
              <w:rPr>
                <w:b/>
                <w:bCs/>
                <w:szCs w:val="24"/>
              </w:rPr>
              <w:t>поставки товара</w:t>
            </w:r>
            <w:r w:rsidR="00275F34" w:rsidRPr="00D20737">
              <w:rPr>
                <w:szCs w:val="24"/>
              </w:rPr>
              <w:t>:</w:t>
            </w:r>
            <w:r w:rsidR="00B35CE6" w:rsidRPr="00D20737">
              <w:rPr>
                <w:szCs w:val="24"/>
              </w:rPr>
              <w:t xml:space="preserve"> н</w:t>
            </w:r>
            <w:r w:rsidR="00B35CE6" w:rsidRPr="00D20737">
              <w:rPr>
                <w:bCs/>
              </w:rPr>
              <w:t xml:space="preserve">е более </w:t>
            </w:r>
            <w:r w:rsidR="0032538D" w:rsidRPr="00D20737">
              <w:rPr>
                <w:bCs/>
              </w:rPr>
              <w:t>25</w:t>
            </w:r>
            <w:r w:rsidR="00E236E5" w:rsidRPr="00D20737">
              <w:rPr>
                <w:bCs/>
              </w:rPr>
              <w:t xml:space="preserve"> рабочих </w:t>
            </w:r>
            <w:r w:rsidR="00B35CE6" w:rsidRPr="00D20737">
              <w:rPr>
                <w:bCs/>
              </w:rPr>
              <w:t xml:space="preserve">дней с момента заключения договора. </w:t>
            </w:r>
          </w:p>
          <w:p w14:paraId="3E651F7B" w14:textId="325A5CB7" w:rsidR="005C5455" w:rsidRPr="0069126E" w:rsidRDefault="00985490" w:rsidP="00B35CE6">
            <w:pPr>
              <w:pStyle w:val="29"/>
              <w:tabs>
                <w:tab w:val="left" w:pos="960"/>
                <w:tab w:val="left" w:pos="1080"/>
                <w:tab w:val="left" w:pos="1680"/>
                <w:tab w:val="left" w:pos="1920"/>
              </w:tabs>
              <w:spacing w:line="240" w:lineRule="auto"/>
              <w:ind w:left="0" w:right="90"/>
            </w:pPr>
            <w:r w:rsidRPr="00D20737">
              <w:rPr>
                <w:b/>
                <w:bCs/>
                <w:color w:val="000000" w:themeColor="text1"/>
              </w:rPr>
              <w:t xml:space="preserve">Условия </w:t>
            </w:r>
            <w:r w:rsidR="000C332D" w:rsidRPr="00D20737">
              <w:rPr>
                <w:b/>
                <w:bCs/>
                <w:color w:val="000000" w:themeColor="text1"/>
              </w:rPr>
              <w:t>поставки товара</w:t>
            </w:r>
            <w:r w:rsidRPr="00D20737">
              <w:rPr>
                <w:color w:val="000000" w:themeColor="text1"/>
              </w:rPr>
              <w:t>:</w:t>
            </w:r>
            <w:r w:rsidR="00B0566D" w:rsidRPr="00D20737">
              <w:rPr>
                <w:b/>
                <w:bCs/>
                <w:color w:val="000000" w:themeColor="text1"/>
              </w:rPr>
              <w:t xml:space="preserve"> </w:t>
            </w:r>
            <w:r w:rsidR="00DC7DA7" w:rsidRPr="00D20737">
              <w:t>в соответствии с настоящей документацией, в т.ч.</w:t>
            </w:r>
            <w:r w:rsidR="00A6681B" w:rsidRPr="00D20737">
              <w:t xml:space="preserve"> </w:t>
            </w:r>
            <w:r w:rsidR="00DC7DA7" w:rsidRPr="00D20737">
              <w:t>с</w:t>
            </w:r>
            <w:r w:rsidR="00A6681B" w:rsidRPr="00D20737">
              <w:t xml:space="preserve"> </w:t>
            </w:r>
            <w:r w:rsidR="00DC7DA7" w:rsidRPr="00D20737">
              <w:t>проектом договора и техническим</w:t>
            </w:r>
            <w:r w:rsidR="00740006" w:rsidRPr="00D20737">
              <w:t xml:space="preserve"> </w:t>
            </w:r>
            <w:r w:rsidR="00DC7DA7" w:rsidRPr="00D20737">
              <w:t>заданием, являющимися неотъемлемой</w:t>
            </w:r>
            <w:r w:rsidR="00070DF4" w:rsidRPr="00D20737">
              <w:t xml:space="preserve"> ч</w:t>
            </w:r>
            <w:r w:rsidR="00DC7DA7" w:rsidRPr="00D20737">
              <w:t>астью</w:t>
            </w:r>
            <w:r w:rsidR="00070DF4" w:rsidRPr="00D20737">
              <w:t xml:space="preserve"> </w:t>
            </w:r>
            <w:r w:rsidR="00DC7DA7" w:rsidRPr="00D20737">
              <w:t>документации</w:t>
            </w:r>
            <w:bookmarkEnd w:id="23"/>
            <w:r w:rsidR="00362918" w:rsidRPr="00D20737">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4A40FC36" w:rsidR="00A27985" w:rsidRPr="00D20737" w:rsidRDefault="00A27985" w:rsidP="00A27985">
            <w:pPr>
              <w:pStyle w:val="affff1"/>
              <w:jc w:val="both"/>
              <w:rPr>
                <w:rFonts w:eastAsia="Calibri"/>
                <w:sz w:val="24"/>
                <w:szCs w:val="24"/>
              </w:rPr>
            </w:pPr>
            <w:r w:rsidRPr="00D20737">
              <w:rPr>
                <w:rFonts w:eastAsia="Calibri"/>
                <w:b/>
                <w:bCs/>
                <w:sz w:val="24"/>
                <w:szCs w:val="24"/>
              </w:rPr>
              <w:t>Начальная (максимальная) цена договора</w:t>
            </w:r>
            <w:r w:rsidR="00134F6D" w:rsidRPr="00D20737">
              <w:rPr>
                <w:rFonts w:eastAsia="Calibri"/>
                <w:b/>
                <w:bCs/>
                <w:sz w:val="24"/>
                <w:szCs w:val="24"/>
              </w:rPr>
              <w:t>:</w:t>
            </w:r>
            <w:r w:rsidR="00FE67CB" w:rsidRPr="00D20737">
              <w:rPr>
                <w:rFonts w:eastAsia="Calibri"/>
                <w:sz w:val="24"/>
                <w:szCs w:val="24"/>
              </w:rPr>
              <w:t xml:space="preserve"> </w:t>
            </w:r>
            <w:r w:rsidR="00D20737" w:rsidRPr="00D20737">
              <w:rPr>
                <w:rFonts w:eastAsia="Calibri"/>
                <w:b/>
                <w:bCs/>
                <w:sz w:val="24"/>
                <w:szCs w:val="24"/>
              </w:rPr>
              <w:t>11 745 000</w:t>
            </w:r>
            <w:r w:rsidR="00250068" w:rsidRPr="00D20737">
              <w:rPr>
                <w:rFonts w:eastAsia="Calibri"/>
                <w:b/>
                <w:bCs/>
                <w:sz w:val="24"/>
                <w:szCs w:val="24"/>
              </w:rPr>
              <w:t xml:space="preserve"> </w:t>
            </w:r>
            <w:r w:rsidR="00250068" w:rsidRPr="00D20737">
              <w:rPr>
                <w:rFonts w:eastAsia="Calibri"/>
                <w:sz w:val="24"/>
                <w:szCs w:val="24"/>
              </w:rPr>
              <w:t>(</w:t>
            </w:r>
            <w:r w:rsidR="00D20737" w:rsidRPr="00D20737">
              <w:rPr>
                <w:rFonts w:eastAsia="Calibri"/>
                <w:sz w:val="24"/>
                <w:szCs w:val="24"/>
              </w:rPr>
              <w:t>одиннадцать миллионов семьсот сорок пять тысяч</w:t>
            </w:r>
            <w:r w:rsidR="00250068" w:rsidRPr="00D20737">
              <w:rPr>
                <w:rFonts w:eastAsia="Calibri"/>
                <w:sz w:val="24"/>
                <w:szCs w:val="24"/>
              </w:rPr>
              <w:t>)</w:t>
            </w:r>
            <w:r w:rsidR="00250068" w:rsidRPr="00D20737">
              <w:rPr>
                <w:rFonts w:eastAsia="Calibri"/>
                <w:b/>
                <w:bCs/>
                <w:sz w:val="24"/>
                <w:szCs w:val="24"/>
              </w:rPr>
              <w:t xml:space="preserve"> </w:t>
            </w:r>
            <w:r w:rsidR="00250068" w:rsidRPr="00D20737">
              <w:rPr>
                <w:rFonts w:eastAsia="Calibri"/>
                <w:sz w:val="24"/>
                <w:szCs w:val="24"/>
              </w:rPr>
              <w:t>рубл</w:t>
            </w:r>
            <w:r w:rsidR="00631773" w:rsidRPr="00D20737">
              <w:rPr>
                <w:rFonts w:eastAsia="Calibri"/>
                <w:sz w:val="24"/>
                <w:szCs w:val="24"/>
              </w:rPr>
              <w:t>ей</w:t>
            </w:r>
            <w:r w:rsidR="00250068" w:rsidRPr="00D20737">
              <w:rPr>
                <w:rFonts w:eastAsia="Calibri"/>
                <w:b/>
                <w:bCs/>
                <w:sz w:val="24"/>
                <w:szCs w:val="24"/>
              </w:rPr>
              <w:t xml:space="preserve"> </w:t>
            </w:r>
            <w:r w:rsidR="006C69A3" w:rsidRPr="00D20737">
              <w:rPr>
                <w:rFonts w:eastAsia="Calibri"/>
                <w:b/>
                <w:bCs/>
                <w:sz w:val="24"/>
                <w:szCs w:val="24"/>
              </w:rPr>
              <w:t>00</w:t>
            </w:r>
            <w:r w:rsidR="00250068" w:rsidRPr="00D20737">
              <w:rPr>
                <w:rFonts w:eastAsia="Calibri"/>
                <w:b/>
                <w:bCs/>
                <w:sz w:val="24"/>
                <w:szCs w:val="24"/>
              </w:rPr>
              <w:t xml:space="preserve"> </w:t>
            </w:r>
            <w:r w:rsidR="00250068" w:rsidRPr="00D20737">
              <w:rPr>
                <w:rFonts w:eastAsia="Calibri"/>
                <w:sz w:val="24"/>
                <w:szCs w:val="24"/>
              </w:rPr>
              <w:t>копе</w:t>
            </w:r>
            <w:r w:rsidR="006C69A3" w:rsidRPr="00D20737">
              <w:rPr>
                <w:rFonts w:eastAsia="Calibri"/>
                <w:sz w:val="24"/>
                <w:szCs w:val="24"/>
              </w:rPr>
              <w:t>ек</w:t>
            </w:r>
            <w:r w:rsidR="006B555B" w:rsidRPr="00D20737">
              <w:rPr>
                <w:rFonts w:eastAsia="Calibri"/>
                <w:sz w:val="24"/>
                <w:szCs w:val="24"/>
              </w:rPr>
              <w:t xml:space="preserve">, </w:t>
            </w:r>
            <w:r w:rsidRPr="00D20737">
              <w:rPr>
                <w:rFonts w:eastAsia="Calibri"/>
                <w:sz w:val="24"/>
                <w:szCs w:val="24"/>
              </w:rPr>
              <w:t>включая налоги, сборы и платежи, установленные законодательством РФ.</w:t>
            </w:r>
          </w:p>
          <w:p w14:paraId="529D4DB7" w14:textId="689A571D" w:rsidR="00351080" w:rsidRPr="0046432E" w:rsidRDefault="00FA4E6B" w:rsidP="00D812CD">
            <w:r w:rsidRPr="00D20737">
              <w:rPr>
                <w:rFonts w:eastAsia="Calibri"/>
                <w:lang w:eastAsia="en-US"/>
              </w:rPr>
              <w:t>Начальная (максимальная) цена договора включает в себя</w:t>
            </w:r>
            <w:r w:rsidR="00D812CD" w:rsidRPr="00D20737">
              <w:rPr>
                <w:rFonts w:eastAsia="Calibri"/>
                <w:lang w:eastAsia="en-US"/>
              </w:rPr>
              <w:t xml:space="preserve"> все необходимые налоги и сборы, доставку </w:t>
            </w:r>
            <w:r w:rsidR="00D812CD" w:rsidRPr="00D20737">
              <w:rPr>
                <w:rFonts w:eastAsia="Calibri"/>
                <w:bCs/>
                <w:lang w:eastAsia="en-US"/>
              </w:rPr>
              <w:t xml:space="preserve">транспортного средства </w:t>
            </w:r>
            <w:r w:rsidR="00D812CD" w:rsidRPr="00D20737">
              <w:rPr>
                <w:rFonts w:eastAsia="Calibri"/>
                <w:lang w:eastAsia="en-US"/>
              </w:rPr>
              <w:t>до места назначения, предпродажную подготовк</w:t>
            </w:r>
            <w:r w:rsidR="00FC2B57">
              <w:rPr>
                <w:rFonts w:eastAsia="Calibri"/>
                <w:lang w:eastAsia="en-US"/>
              </w:rPr>
              <w:t>у</w:t>
            </w:r>
            <w:r w:rsidR="00D812CD" w:rsidRPr="00D20737">
              <w:rPr>
                <w:rFonts w:eastAsia="Calibri"/>
                <w:lang w:eastAsia="en-US"/>
              </w:rPr>
              <w:t xml:space="preserve"> </w:t>
            </w:r>
            <w:r w:rsidR="00D812CD" w:rsidRPr="00D20737">
              <w:rPr>
                <w:rFonts w:eastAsia="Calibri"/>
                <w:bCs/>
                <w:lang w:eastAsia="en-US"/>
              </w:rPr>
              <w:t xml:space="preserve">транспортного средства, </w:t>
            </w:r>
            <w:r w:rsidR="00D812CD" w:rsidRPr="00D20737">
              <w:rPr>
                <w:rFonts w:eastAsia="Calibri"/>
                <w:lang w:eastAsia="en-US"/>
              </w:rPr>
              <w:t>проведение инструктажа персонала Покупателя по вопросу эксплуатации транспортного средства</w:t>
            </w:r>
            <w:r w:rsidR="00134F6D" w:rsidRPr="00D20737">
              <w:rPr>
                <w:rFonts w:eastAsia="Calibri"/>
                <w:lang w:eastAsia="en-US"/>
              </w:rPr>
              <w:t xml:space="preserve">, </w:t>
            </w:r>
            <w:r w:rsidR="007F0C25" w:rsidRPr="00D20737">
              <w:rPr>
                <w:rFonts w:eastAsia="Calibri"/>
                <w:lang w:eastAsia="en-US"/>
              </w:rPr>
              <w:t>и иные затраты</w:t>
            </w:r>
            <w:r w:rsidR="00134F6D" w:rsidRPr="00D20737">
              <w:rPr>
                <w:rFonts w:eastAsia="Calibri"/>
                <w:lang w:eastAsia="en-US"/>
              </w:rPr>
              <w:t xml:space="preserve"> Поставщика связанные</w:t>
            </w:r>
            <w:r w:rsidR="00134F6D" w:rsidRPr="00134F6D">
              <w:rPr>
                <w:rFonts w:eastAsia="Calibri"/>
                <w:lang w:eastAsia="en-US"/>
              </w:rPr>
              <w:t xml:space="preserve">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7AAEB561" w:rsidR="00A3551D" w:rsidRPr="0046432E" w:rsidRDefault="00FA4E6B" w:rsidP="00572F67">
            <w:r w:rsidRPr="0046432E">
              <w:t xml:space="preserve">В </w:t>
            </w:r>
            <w:r w:rsidRPr="00B9014B">
              <w:t>соответствии с п.</w:t>
            </w:r>
            <w:r w:rsidR="00201F36" w:rsidRPr="00B9014B">
              <w:t xml:space="preserve"> 3.1</w:t>
            </w:r>
            <w:r w:rsidRPr="00B9014B">
              <w:t xml:space="preserve"> проекта </w:t>
            </w:r>
            <w:r w:rsidRPr="0069126E">
              <w:t>договора, являющегося неотъемлемой частью документации</w:t>
            </w:r>
            <w:r w:rsidRPr="0046432E">
              <w:t xml:space="preserve">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74DBB5E7"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931E5">
              <w:rPr>
                <w:lang w:eastAsia="en-US"/>
              </w:rPr>
              <w:t xml:space="preserve"> </w:t>
            </w:r>
            <w:r w:rsidR="00A931E5" w:rsidRPr="00A931E5">
              <w:rPr>
                <w:lang w:eastAsia="en-US"/>
              </w:rPr>
              <w:t>сопоставления рыночных цен (анализа рынка)</w:t>
            </w:r>
            <w:r w:rsidR="00A931E5">
              <w:rPr>
                <w:lang w:eastAsia="en-US"/>
              </w:rPr>
              <w:t xml:space="preserve"> 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10762466" w:rsidR="00C808E6" w:rsidRPr="0046432E" w:rsidRDefault="00C808E6" w:rsidP="00C808E6">
            <w:pPr>
              <w:jc w:val="left"/>
            </w:pPr>
            <w:r w:rsidRPr="0046432E">
              <w:t xml:space="preserve">В </w:t>
            </w:r>
            <w:r w:rsidRPr="00B9014B">
              <w:t xml:space="preserve">соответствии с </w:t>
            </w:r>
            <w:r w:rsidR="00A45422" w:rsidRPr="00B9014B">
              <w:t>п.</w:t>
            </w:r>
            <w:r w:rsidRPr="00B9014B">
              <w:t xml:space="preserve"> </w:t>
            </w:r>
            <w:r w:rsidR="00201F36" w:rsidRPr="00B9014B">
              <w:t xml:space="preserve">4.1 </w:t>
            </w:r>
            <w:r w:rsidRPr="00B9014B">
              <w:t xml:space="preserve">проекта </w:t>
            </w:r>
            <w:r w:rsidRPr="0069126E">
              <w:t>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 xml:space="preserve">по адресу Заказчика в рабочие дни в рабочее время, на основании заявления любого заинтересованного лица, поданного в письменной </w:t>
            </w:r>
            <w:r w:rsidRPr="0046432E">
              <w:lastRenderedPageBreak/>
              <w:t>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4B73AB" w:rsidRPr="0046432E"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D5464C" w:rsidRDefault="00D9475C" w:rsidP="004B73AB">
            <w:pPr>
              <w:spacing w:after="0" w:line="280" w:lineRule="exact"/>
              <w:rPr>
                <w:i/>
              </w:rPr>
            </w:pPr>
            <w:r w:rsidRPr="00D5464C">
              <w:rPr>
                <w:i/>
                <w:iCs/>
              </w:rPr>
              <w:lastRenderedPageBreak/>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D5464C" w:rsidRDefault="004B73AB" w:rsidP="004B73AB">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электронной форме</w:t>
            </w:r>
            <w:r w:rsidRPr="00D5464C">
              <w:t xml:space="preserve"> указаны в статье 9 раздела </w:t>
            </w:r>
            <w:r w:rsidRPr="00D5464C">
              <w:rPr>
                <w:lang w:val="en-US"/>
              </w:rPr>
              <w:t>II</w:t>
            </w:r>
            <w:r w:rsidRPr="00D5464C">
              <w:t xml:space="preserve"> настоящей документации</w:t>
            </w:r>
            <w:r w:rsidR="00A252E7" w:rsidRPr="00D5464C">
              <w:t>.</w:t>
            </w:r>
          </w:p>
          <w:p w14:paraId="2FC73D25" w14:textId="72FFFD2D" w:rsidR="004B73AB" w:rsidRPr="00D5464C" w:rsidRDefault="004B73AB" w:rsidP="004B73AB">
            <w:pPr>
              <w:pStyle w:val="3a"/>
              <w:tabs>
                <w:tab w:val="clear" w:pos="788"/>
              </w:tabs>
              <w:ind w:left="0"/>
              <w:rPr>
                <w:b/>
                <w:szCs w:val="24"/>
              </w:rPr>
            </w:pPr>
            <w:r w:rsidRPr="00D5464C">
              <w:rPr>
                <w:szCs w:val="24"/>
              </w:rPr>
              <w:t xml:space="preserve">Дата начала </w:t>
            </w:r>
            <w:r w:rsidR="002241E9" w:rsidRPr="00D5464C">
              <w:rPr>
                <w:szCs w:val="24"/>
              </w:rPr>
              <w:t xml:space="preserve">срока </w:t>
            </w:r>
            <w:r w:rsidRPr="00D5464C">
              <w:rPr>
                <w:szCs w:val="24"/>
              </w:rPr>
              <w:t xml:space="preserve">предоставления разъяснений документации о проведении </w:t>
            </w:r>
            <w:r w:rsidR="009E05AE" w:rsidRPr="00D5464C">
              <w:rPr>
                <w:szCs w:val="24"/>
              </w:rPr>
              <w:t>конкурса</w:t>
            </w:r>
            <w:r w:rsidRPr="00D5464C">
              <w:rPr>
                <w:szCs w:val="24"/>
              </w:rPr>
              <w:t xml:space="preserve">: </w:t>
            </w:r>
            <w:r w:rsidR="009B1537" w:rsidRPr="00D5464C">
              <w:rPr>
                <w:b/>
                <w:bCs/>
                <w:szCs w:val="24"/>
              </w:rPr>
              <w:t>«</w:t>
            </w:r>
            <w:r w:rsidR="00F84F64">
              <w:rPr>
                <w:b/>
                <w:bCs/>
                <w:szCs w:val="24"/>
              </w:rPr>
              <w:t>1</w:t>
            </w:r>
            <w:r w:rsidR="00C931B8">
              <w:rPr>
                <w:b/>
                <w:bCs/>
                <w:szCs w:val="24"/>
              </w:rPr>
              <w:t>0</w:t>
            </w:r>
            <w:r w:rsidR="009B1537" w:rsidRPr="00D5464C">
              <w:rPr>
                <w:b/>
                <w:bCs/>
                <w:szCs w:val="24"/>
              </w:rPr>
              <w:t>»</w:t>
            </w:r>
            <w:r w:rsidR="00A931E5" w:rsidRPr="00D5464C">
              <w:rPr>
                <w:b/>
                <w:bCs/>
                <w:szCs w:val="24"/>
              </w:rPr>
              <w:t xml:space="preserve"> </w:t>
            </w:r>
            <w:r w:rsidR="00ED67DC" w:rsidRPr="00D5464C">
              <w:rPr>
                <w:b/>
                <w:bCs/>
                <w:szCs w:val="24"/>
              </w:rPr>
              <w:t>июня</w:t>
            </w:r>
            <w:r w:rsidR="00D10748" w:rsidRPr="00D5464C">
              <w:rPr>
                <w:b/>
                <w:szCs w:val="24"/>
              </w:rPr>
              <w:t xml:space="preserve"> </w:t>
            </w:r>
            <w:r w:rsidRPr="00D5464C">
              <w:rPr>
                <w:b/>
                <w:szCs w:val="24"/>
              </w:rPr>
              <w:t>20</w:t>
            </w:r>
            <w:r w:rsidR="003F2B8B" w:rsidRPr="00D5464C">
              <w:rPr>
                <w:b/>
                <w:szCs w:val="24"/>
              </w:rPr>
              <w:t>2</w:t>
            </w:r>
            <w:r w:rsidR="00A931E5" w:rsidRPr="00D5464C">
              <w:rPr>
                <w:b/>
                <w:szCs w:val="24"/>
              </w:rPr>
              <w:t xml:space="preserve">4 </w:t>
            </w:r>
            <w:r w:rsidRPr="00D5464C">
              <w:rPr>
                <w:b/>
                <w:szCs w:val="24"/>
              </w:rPr>
              <w:t>г.</w:t>
            </w:r>
          </w:p>
          <w:p w14:paraId="578FFA52" w14:textId="3EC5DB8E" w:rsidR="008476D8" w:rsidRPr="00D5464C" w:rsidRDefault="004B73AB" w:rsidP="004B73AB">
            <w:pPr>
              <w:pStyle w:val="02statia2"/>
              <w:spacing w:before="0" w:line="240" w:lineRule="auto"/>
              <w:ind w:left="0" w:right="87" w:firstLine="0"/>
              <w:rPr>
                <w:rFonts w:ascii="Times New Roman" w:hAnsi="Times New Roman"/>
                <w:color w:val="auto"/>
                <w:sz w:val="24"/>
                <w:szCs w:val="24"/>
              </w:rPr>
            </w:pPr>
            <w:r w:rsidRPr="00D5464C">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D5464C">
              <w:rPr>
                <w:rFonts w:ascii="Times New Roman" w:hAnsi="Times New Roman"/>
                <w:sz w:val="24"/>
                <w:szCs w:val="24"/>
              </w:rPr>
              <w:t>конкурса</w:t>
            </w:r>
            <w:r w:rsidRPr="00D5464C">
              <w:rPr>
                <w:rFonts w:ascii="Times New Roman" w:hAnsi="Times New Roman"/>
                <w:color w:val="auto"/>
                <w:sz w:val="24"/>
                <w:szCs w:val="24"/>
              </w:rPr>
              <w:t>:</w:t>
            </w:r>
          </w:p>
          <w:p w14:paraId="098185BE" w14:textId="1F04F856" w:rsidR="004B73AB" w:rsidRPr="00D5464C" w:rsidRDefault="006477FA" w:rsidP="004B73AB">
            <w:pPr>
              <w:pStyle w:val="02statia2"/>
              <w:spacing w:before="0" w:line="240" w:lineRule="auto"/>
              <w:ind w:left="0" w:right="87" w:firstLine="0"/>
              <w:rPr>
                <w:rFonts w:ascii="Times New Roman" w:hAnsi="Times New Roman"/>
                <w:b/>
                <w:color w:val="auto"/>
                <w:sz w:val="24"/>
                <w:szCs w:val="24"/>
              </w:rPr>
            </w:pPr>
            <w:r w:rsidRPr="00D5464C">
              <w:rPr>
                <w:rFonts w:ascii="Times New Roman" w:hAnsi="Times New Roman"/>
                <w:b/>
                <w:bCs/>
                <w:color w:val="auto"/>
                <w:sz w:val="24"/>
                <w:szCs w:val="24"/>
              </w:rPr>
              <w:t>«</w:t>
            </w:r>
            <w:r w:rsidR="00D5464C" w:rsidRPr="00D5464C">
              <w:rPr>
                <w:rFonts w:ascii="Times New Roman" w:hAnsi="Times New Roman"/>
                <w:b/>
                <w:bCs/>
                <w:color w:val="auto"/>
                <w:sz w:val="24"/>
                <w:szCs w:val="24"/>
              </w:rPr>
              <w:t>1</w:t>
            </w:r>
            <w:r w:rsidR="00177F6C">
              <w:rPr>
                <w:rFonts w:ascii="Times New Roman" w:hAnsi="Times New Roman"/>
                <w:b/>
                <w:bCs/>
                <w:color w:val="auto"/>
                <w:sz w:val="24"/>
                <w:szCs w:val="24"/>
              </w:rPr>
              <w:t>7</w:t>
            </w:r>
            <w:r w:rsidR="00BB1A80" w:rsidRPr="00D5464C">
              <w:rPr>
                <w:rFonts w:ascii="Times New Roman" w:hAnsi="Times New Roman"/>
                <w:b/>
                <w:bCs/>
                <w:color w:val="auto"/>
                <w:sz w:val="24"/>
                <w:szCs w:val="24"/>
              </w:rPr>
              <w:t>»</w:t>
            </w:r>
            <w:r w:rsidR="004B73AB" w:rsidRPr="00D5464C">
              <w:rPr>
                <w:rFonts w:ascii="Times New Roman" w:hAnsi="Times New Roman"/>
                <w:b/>
                <w:color w:val="auto"/>
                <w:sz w:val="24"/>
                <w:szCs w:val="24"/>
              </w:rPr>
              <w:t xml:space="preserve"> </w:t>
            </w:r>
            <w:r w:rsidR="00ED67DC" w:rsidRPr="00D5464C">
              <w:rPr>
                <w:rFonts w:ascii="Times New Roman" w:hAnsi="Times New Roman"/>
                <w:b/>
                <w:color w:val="auto"/>
                <w:sz w:val="24"/>
                <w:szCs w:val="24"/>
              </w:rPr>
              <w:t>июня</w:t>
            </w:r>
            <w:r w:rsidR="00786BD5" w:rsidRPr="00D5464C">
              <w:rPr>
                <w:rFonts w:ascii="Times New Roman" w:hAnsi="Times New Roman"/>
                <w:b/>
                <w:color w:val="auto"/>
                <w:sz w:val="24"/>
                <w:szCs w:val="24"/>
              </w:rPr>
              <w:t xml:space="preserve"> </w:t>
            </w:r>
            <w:r w:rsidR="004B73AB" w:rsidRPr="00D5464C">
              <w:rPr>
                <w:rFonts w:ascii="Times New Roman" w:hAnsi="Times New Roman"/>
                <w:b/>
                <w:color w:val="auto"/>
                <w:sz w:val="24"/>
                <w:szCs w:val="24"/>
              </w:rPr>
              <w:t>20</w:t>
            </w:r>
            <w:r w:rsidR="003F2B8B" w:rsidRPr="00D5464C">
              <w:rPr>
                <w:rFonts w:ascii="Times New Roman" w:hAnsi="Times New Roman"/>
                <w:b/>
                <w:color w:val="auto"/>
                <w:sz w:val="24"/>
                <w:szCs w:val="24"/>
              </w:rPr>
              <w:t>2</w:t>
            </w:r>
            <w:r w:rsidR="00A931E5" w:rsidRPr="00D5464C">
              <w:rPr>
                <w:rFonts w:ascii="Times New Roman" w:hAnsi="Times New Roman"/>
                <w:b/>
                <w:color w:val="auto"/>
                <w:sz w:val="24"/>
                <w:szCs w:val="24"/>
              </w:rPr>
              <w:t>4</w:t>
            </w:r>
            <w:r w:rsidR="004B73AB" w:rsidRPr="00D5464C">
              <w:rPr>
                <w:rFonts w:ascii="Times New Roman" w:hAnsi="Times New Roman"/>
                <w:b/>
                <w:color w:val="auto"/>
                <w:sz w:val="24"/>
                <w:szCs w:val="24"/>
              </w:rPr>
              <w:t xml:space="preserve"> г. </w:t>
            </w:r>
            <w:r w:rsidR="00A931E5" w:rsidRPr="00D5464C">
              <w:rPr>
                <w:rFonts w:ascii="Times New Roman" w:hAnsi="Times New Roman"/>
                <w:b/>
                <w:color w:val="auto"/>
                <w:sz w:val="24"/>
                <w:szCs w:val="24"/>
              </w:rPr>
              <w:t>1</w:t>
            </w:r>
            <w:r w:rsidR="00246131">
              <w:rPr>
                <w:rFonts w:ascii="Times New Roman" w:hAnsi="Times New Roman"/>
                <w:b/>
                <w:color w:val="auto"/>
                <w:sz w:val="24"/>
                <w:szCs w:val="24"/>
              </w:rPr>
              <w:t>7</w:t>
            </w:r>
            <w:r w:rsidR="004B73AB" w:rsidRPr="00D5464C">
              <w:rPr>
                <w:rFonts w:ascii="Times New Roman" w:hAnsi="Times New Roman"/>
                <w:b/>
                <w:color w:val="auto"/>
                <w:sz w:val="24"/>
                <w:szCs w:val="24"/>
              </w:rPr>
              <w:t>:</w:t>
            </w:r>
            <w:r w:rsidR="00077265">
              <w:rPr>
                <w:rFonts w:ascii="Times New Roman" w:hAnsi="Times New Roman"/>
                <w:b/>
                <w:color w:val="auto"/>
                <w:sz w:val="24"/>
                <w:szCs w:val="24"/>
              </w:rPr>
              <w:t>0</w:t>
            </w:r>
            <w:r w:rsidR="00A931E5" w:rsidRPr="00D5464C">
              <w:rPr>
                <w:rFonts w:ascii="Times New Roman" w:hAnsi="Times New Roman"/>
                <w:b/>
                <w:color w:val="auto"/>
                <w:sz w:val="24"/>
                <w:szCs w:val="24"/>
              </w:rPr>
              <w:t xml:space="preserve">0 </w:t>
            </w:r>
            <w:r w:rsidR="004B73AB" w:rsidRPr="00D5464C">
              <w:rPr>
                <w:rFonts w:ascii="Times New Roman" w:hAnsi="Times New Roman"/>
                <w:b/>
                <w:color w:val="auto"/>
                <w:sz w:val="24"/>
                <w:szCs w:val="24"/>
              </w:rPr>
              <w:t>по московскому времени</w:t>
            </w:r>
            <w:r w:rsidR="007D1FCF" w:rsidRPr="00D5464C">
              <w:rPr>
                <w:rFonts w:ascii="Times New Roman" w:hAnsi="Times New Roman"/>
                <w:b/>
                <w:color w:val="auto"/>
                <w:sz w:val="24"/>
                <w:szCs w:val="24"/>
              </w:rPr>
              <w:t>.</w:t>
            </w:r>
          </w:p>
          <w:p w14:paraId="48F48092" w14:textId="7F1B4A03" w:rsidR="004B73AB" w:rsidRPr="00D5464C" w:rsidRDefault="004B73AB" w:rsidP="004B73AB">
            <w:pPr>
              <w:pStyle w:val="02statia2"/>
              <w:spacing w:before="0" w:line="280" w:lineRule="exact"/>
              <w:ind w:left="0" w:right="86" w:firstLine="0"/>
              <w:rPr>
                <w:rFonts w:ascii="Times New Roman" w:hAnsi="Times New Roman"/>
                <w:color w:val="auto"/>
                <w:sz w:val="24"/>
                <w:szCs w:val="24"/>
              </w:rPr>
            </w:pPr>
            <w:r w:rsidRPr="00D5464C">
              <w:rPr>
                <w:rFonts w:ascii="Times New Roman" w:hAnsi="Times New Roman"/>
                <w:sz w:val="24"/>
                <w:szCs w:val="24"/>
              </w:rPr>
              <w:t xml:space="preserve">Разъяснение положений документации о проведении </w:t>
            </w:r>
            <w:r w:rsidR="007C1DCC" w:rsidRPr="00D5464C">
              <w:rPr>
                <w:rFonts w:ascii="Times New Roman" w:hAnsi="Times New Roman"/>
                <w:sz w:val="24"/>
                <w:szCs w:val="24"/>
              </w:rPr>
              <w:t>конкурса</w:t>
            </w:r>
            <w:r w:rsidR="002241E9" w:rsidRPr="00D5464C">
              <w:rPr>
                <w:rFonts w:ascii="Times New Roman" w:hAnsi="Times New Roman"/>
                <w:sz w:val="24"/>
                <w:szCs w:val="24"/>
              </w:rPr>
              <w:t xml:space="preserve"> в электронной форме</w:t>
            </w:r>
            <w:r w:rsidRPr="00D5464C">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D5464C">
                <w:rPr>
                  <w:rStyle w:val="a7"/>
                  <w:rFonts w:ascii="Times New Roman" w:eastAsiaTheme="majorEastAsia" w:hAnsi="Times New Roman"/>
                  <w:color w:val="auto"/>
                  <w:sz w:val="24"/>
                  <w:szCs w:val="24"/>
                </w:rPr>
                <w:t>www.zakupki.gov.ru</w:t>
              </w:r>
            </w:hyperlink>
            <w:r w:rsidRPr="00D5464C">
              <w:rPr>
                <w:rFonts w:ascii="Times New Roman" w:hAnsi="Times New Roman"/>
                <w:color w:val="auto"/>
                <w:sz w:val="24"/>
                <w:szCs w:val="24"/>
              </w:rPr>
              <w:t xml:space="preserve"> (</w:t>
            </w:r>
            <w:r w:rsidRPr="00D5464C">
              <w:rPr>
                <w:rFonts w:ascii="Times New Roman" w:hAnsi="Times New Roman"/>
                <w:sz w:val="24"/>
                <w:szCs w:val="24"/>
              </w:rPr>
              <w:t>далее – официальный сайт)</w:t>
            </w:r>
            <w:r w:rsidR="00703E3B" w:rsidRPr="00D5464C">
              <w:rPr>
                <w:rFonts w:ascii="Times New Roman" w:hAnsi="Times New Roman"/>
                <w:sz w:val="24"/>
                <w:szCs w:val="24"/>
              </w:rPr>
              <w:t xml:space="preserve"> и на</w:t>
            </w:r>
            <w:r w:rsidR="002241E9" w:rsidRPr="00D5464C">
              <w:rPr>
                <w:rFonts w:ascii="Times New Roman" w:hAnsi="Times New Roman"/>
                <w:sz w:val="24"/>
                <w:szCs w:val="24"/>
              </w:rPr>
              <w:t xml:space="preserve"> </w:t>
            </w:r>
            <w:r w:rsidR="00FE6695" w:rsidRPr="00D5464C">
              <w:rPr>
                <w:rFonts w:ascii="Times New Roman" w:hAnsi="Times New Roman"/>
                <w:sz w:val="24"/>
                <w:szCs w:val="24"/>
              </w:rPr>
              <w:t>ЭП</w:t>
            </w:r>
            <w:r w:rsidRPr="00D5464C">
              <w:rPr>
                <w:rFonts w:ascii="Times New Roman" w:hAnsi="Times New Roman"/>
                <w:sz w:val="24"/>
                <w:szCs w:val="24"/>
              </w:rPr>
              <w:t xml:space="preserve"> «</w:t>
            </w:r>
            <w:r w:rsidR="00E05859" w:rsidRPr="00D5464C">
              <w:rPr>
                <w:rFonts w:ascii="Times New Roman" w:hAnsi="Times New Roman"/>
                <w:sz w:val="24"/>
                <w:szCs w:val="24"/>
              </w:rPr>
              <w:t>РТС-тендер</w:t>
            </w:r>
            <w:r w:rsidRPr="00D5464C">
              <w:rPr>
                <w:rFonts w:ascii="Times New Roman" w:hAnsi="Times New Roman"/>
                <w:sz w:val="24"/>
                <w:szCs w:val="24"/>
              </w:rPr>
              <w:t>»</w:t>
            </w:r>
            <w:r w:rsidR="00703E3B" w:rsidRPr="00D5464C">
              <w:rPr>
                <w:rFonts w:ascii="Times New Roman" w:hAnsi="Times New Roman"/>
                <w:sz w:val="24"/>
                <w:szCs w:val="24"/>
              </w:rPr>
              <w:t>.</w:t>
            </w:r>
          </w:p>
        </w:tc>
      </w:tr>
      <w:tr w:rsidR="004B73AB" w:rsidRPr="00BB1F71"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4"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4"/>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CD434A" w:rsidRDefault="004B73AB" w:rsidP="00F74A75">
            <w:pPr>
              <w:pStyle w:val="ConsNormal"/>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соответствии с регламентом работы </w:t>
            </w:r>
            <w:r w:rsidR="002C1A55" w:rsidRPr="00BB1F71">
              <w:rPr>
                <w:rFonts w:ascii="Times New Roman" w:hAnsi="Times New Roman" w:cs="Times New Roman"/>
                <w:bCs/>
                <w:color w:val="000000"/>
                <w:sz w:val="24"/>
                <w:szCs w:val="24"/>
              </w:rPr>
              <w:t>электронной</w:t>
            </w:r>
            <w:r w:rsidR="00646210" w:rsidRPr="00BB1F71">
              <w:rPr>
                <w:rFonts w:ascii="Times New Roman" w:hAnsi="Times New Roman" w:cs="Times New Roman"/>
                <w:bCs/>
                <w:color w:val="000000"/>
                <w:sz w:val="24"/>
                <w:szCs w:val="24"/>
              </w:rPr>
              <w:t xml:space="preserve"> </w:t>
            </w:r>
            <w:r w:rsidR="000F72A4" w:rsidRPr="00BB1F71">
              <w:rPr>
                <w:rFonts w:ascii="Times New Roman" w:hAnsi="Times New Roman" w:cs="Times New Roman"/>
                <w:bCs/>
                <w:color w:val="000000"/>
                <w:sz w:val="24"/>
                <w:szCs w:val="24"/>
              </w:rPr>
              <w:t>площадки «РТС-тендер».</w:t>
            </w:r>
            <w:r w:rsidR="004E232B" w:rsidRPr="00BB1F71">
              <w:rPr>
                <w:rFonts w:ascii="Times New Roman" w:hAnsi="Times New Roman" w:cs="Times New Roman"/>
                <w:bCs/>
                <w:color w:val="000000"/>
                <w:sz w:val="24"/>
                <w:szCs w:val="24"/>
              </w:rPr>
              <w:t xml:space="preserve"> </w:t>
            </w:r>
            <w:r w:rsidRPr="00BB1F71">
              <w:rPr>
                <w:rFonts w:ascii="Times New Roman" w:hAnsi="Times New Roman" w:cs="Times New Roman"/>
                <w:sz w:val="24"/>
                <w:szCs w:val="24"/>
              </w:rPr>
              <w:t>Порядок подачи заявок</w:t>
            </w:r>
            <w:r w:rsidR="00A252E7" w:rsidRPr="00BB1F71">
              <w:rPr>
                <w:rFonts w:ascii="Times New Roman" w:hAnsi="Times New Roman" w:cs="Times New Roman"/>
                <w:sz w:val="24"/>
                <w:szCs w:val="24"/>
              </w:rPr>
              <w:t xml:space="preserve"> </w:t>
            </w:r>
            <w:r w:rsidRPr="00BB1F71">
              <w:rPr>
                <w:rFonts w:ascii="Times New Roman" w:hAnsi="Times New Roman" w:cs="Times New Roman"/>
                <w:sz w:val="24"/>
                <w:szCs w:val="24"/>
              </w:rPr>
              <w:t xml:space="preserve">- в соответствии с </w:t>
            </w:r>
            <w:r w:rsidR="006D050E" w:rsidRPr="00BB1F71">
              <w:rPr>
                <w:rFonts w:ascii="Times New Roman" w:hAnsi="Times New Roman" w:cs="Times New Roman"/>
                <w:sz w:val="24"/>
                <w:szCs w:val="24"/>
              </w:rPr>
              <w:t>р</w:t>
            </w:r>
            <w:r w:rsidRPr="00BB1F71">
              <w:rPr>
                <w:rFonts w:ascii="Times New Roman" w:hAnsi="Times New Roman" w:cs="Times New Roman"/>
                <w:sz w:val="24"/>
                <w:szCs w:val="24"/>
              </w:rPr>
              <w:t xml:space="preserve">егламентом ЭП и требованиями </w:t>
            </w:r>
            <w:r w:rsidRPr="00CD434A">
              <w:rPr>
                <w:rFonts w:ascii="Times New Roman" w:hAnsi="Times New Roman" w:cs="Times New Roman"/>
                <w:sz w:val="24"/>
                <w:szCs w:val="24"/>
              </w:rPr>
              <w:t>документации о закупке</w:t>
            </w:r>
            <w:r w:rsidR="00240C3A" w:rsidRPr="00CD434A">
              <w:rPr>
                <w:rFonts w:ascii="Times New Roman" w:hAnsi="Times New Roman" w:cs="Times New Roman"/>
                <w:sz w:val="24"/>
                <w:szCs w:val="24"/>
              </w:rPr>
              <w:t>.</w:t>
            </w:r>
          </w:p>
          <w:p w14:paraId="0E2FC254" w14:textId="3331A2AE" w:rsidR="004B73AB" w:rsidRPr="00D5464C" w:rsidRDefault="004B73AB" w:rsidP="004B73AB">
            <w:pPr>
              <w:pStyle w:val="02statia2"/>
              <w:spacing w:before="0" w:line="240" w:lineRule="auto"/>
              <w:ind w:left="0" w:right="87" w:firstLine="0"/>
              <w:rPr>
                <w:rFonts w:ascii="Times New Roman" w:hAnsi="Times New Roman"/>
                <w:color w:val="auto"/>
                <w:sz w:val="24"/>
                <w:szCs w:val="24"/>
              </w:rPr>
            </w:pPr>
            <w:r w:rsidRPr="00D5464C">
              <w:rPr>
                <w:rFonts w:ascii="Times New Roman" w:hAnsi="Times New Roman"/>
                <w:color w:val="auto"/>
                <w:sz w:val="24"/>
                <w:szCs w:val="24"/>
              </w:rPr>
              <w:t xml:space="preserve">Дата начала приема </w:t>
            </w:r>
            <w:r w:rsidR="009E05AE" w:rsidRPr="00D5464C">
              <w:rPr>
                <w:rFonts w:ascii="Times New Roman" w:hAnsi="Times New Roman"/>
                <w:color w:val="auto"/>
                <w:sz w:val="24"/>
                <w:szCs w:val="24"/>
              </w:rPr>
              <w:t>заявок</w:t>
            </w:r>
            <w:r w:rsidRPr="00D5464C">
              <w:rPr>
                <w:rFonts w:ascii="Times New Roman" w:hAnsi="Times New Roman"/>
                <w:color w:val="auto"/>
                <w:sz w:val="24"/>
                <w:szCs w:val="24"/>
              </w:rPr>
              <w:t xml:space="preserve">: </w:t>
            </w:r>
            <w:r w:rsidR="009B1537" w:rsidRPr="00D5464C">
              <w:rPr>
                <w:rFonts w:ascii="Times New Roman" w:hAnsi="Times New Roman"/>
                <w:b/>
                <w:color w:val="auto"/>
                <w:sz w:val="24"/>
                <w:szCs w:val="24"/>
              </w:rPr>
              <w:t>«</w:t>
            </w:r>
            <w:r w:rsidR="00F84F64">
              <w:rPr>
                <w:rFonts w:ascii="Times New Roman" w:hAnsi="Times New Roman"/>
                <w:b/>
                <w:color w:val="auto"/>
                <w:sz w:val="24"/>
                <w:szCs w:val="24"/>
              </w:rPr>
              <w:t>1</w:t>
            </w:r>
            <w:r w:rsidR="00C931B8">
              <w:rPr>
                <w:rFonts w:ascii="Times New Roman" w:hAnsi="Times New Roman"/>
                <w:b/>
                <w:color w:val="auto"/>
                <w:sz w:val="24"/>
                <w:szCs w:val="24"/>
              </w:rPr>
              <w:t>0</w:t>
            </w:r>
            <w:r w:rsidR="00EB0623" w:rsidRPr="00D5464C">
              <w:rPr>
                <w:rFonts w:ascii="Times New Roman" w:hAnsi="Times New Roman"/>
                <w:b/>
                <w:color w:val="auto"/>
                <w:sz w:val="24"/>
                <w:szCs w:val="24"/>
              </w:rPr>
              <w:t>»</w:t>
            </w:r>
            <w:r w:rsidR="009B1537" w:rsidRPr="00D5464C">
              <w:rPr>
                <w:rFonts w:ascii="Times New Roman" w:hAnsi="Times New Roman"/>
                <w:b/>
                <w:color w:val="auto"/>
                <w:sz w:val="24"/>
                <w:szCs w:val="24"/>
              </w:rPr>
              <w:t xml:space="preserve"> </w:t>
            </w:r>
            <w:r w:rsidR="00ED67DC" w:rsidRPr="00D5464C">
              <w:rPr>
                <w:rFonts w:ascii="Times New Roman" w:hAnsi="Times New Roman"/>
                <w:b/>
                <w:color w:val="auto"/>
                <w:sz w:val="24"/>
                <w:szCs w:val="24"/>
              </w:rPr>
              <w:t>июня</w:t>
            </w:r>
            <w:r w:rsidR="00300E0C" w:rsidRPr="00D5464C">
              <w:rPr>
                <w:rFonts w:ascii="Times New Roman" w:hAnsi="Times New Roman"/>
                <w:b/>
                <w:color w:val="auto"/>
                <w:sz w:val="24"/>
                <w:szCs w:val="24"/>
              </w:rPr>
              <w:t xml:space="preserve"> </w:t>
            </w:r>
            <w:r w:rsidRPr="00D5464C">
              <w:rPr>
                <w:rFonts w:ascii="Times New Roman" w:hAnsi="Times New Roman"/>
                <w:b/>
                <w:color w:val="auto"/>
                <w:sz w:val="24"/>
                <w:szCs w:val="24"/>
              </w:rPr>
              <w:t>20</w:t>
            </w:r>
            <w:r w:rsidR="00DF2758" w:rsidRPr="00D5464C">
              <w:rPr>
                <w:rFonts w:ascii="Times New Roman" w:hAnsi="Times New Roman"/>
                <w:b/>
                <w:color w:val="auto"/>
                <w:sz w:val="24"/>
                <w:szCs w:val="24"/>
              </w:rPr>
              <w:t>2</w:t>
            </w:r>
            <w:r w:rsidR="00A931E5" w:rsidRPr="00D5464C">
              <w:rPr>
                <w:rFonts w:ascii="Times New Roman" w:hAnsi="Times New Roman"/>
                <w:b/>
                <w:color w:val="auto"/>
                <w:sz w:val="24"/>
                <w:szCs w:val="24"/>
              </w:rPr>
              <w:t>4</w:t>
            </w:r>
            <w:r w:rsidRPr="00D5464C">
              <w:rPr>
                <w:rFonts w:ascii="Times New Roman" w:hAnsi="Times New Roman"/>
                <w:b/>
                <w:color w:val="auto"/>
                <w:sz w:val="24"/>
                <w:szCs w:val="24"/>
              </w:rPr>
              <w:t xml:space="preserve"> г.</w:t>
            </w:r>
          </w:p>
          <w:p w14:paraId="32DB0523" w14:textId="285D793B" w:rsidR="007E0A52" w:rsidRPr="00D5464C" w:rsidRDefault="004B73AB" w:rsidP="001B77A7">
            <w:pPr>
              <w:spacing w:after="0"/>
            </w:pPr>
            <w:r w:rsidRPr="00D5464C">
              <w:t xml:space="preserve">Дата </w:t>
            </w:r>
            <w:r w:rsidR="00FE1E77" w:rsidRPr="00D5464C">
              <w:t xml:space="preserve">и время </w:t>
            </w:r>
            <w:r w:rsidRPr="00D5464C">
              <w:t>окончани</w:t>
            </w:r>
            <w:r w:rsidR="003300B8" w:rsidRPr="00D5464C">
              <w:t>я</w:t>
            </w:r>
            <w:r w:rsidRPr="00D5464C">
              <w:t xml:space="preserve"> приема </w:t>
            </w:r>
            <w:r w:rsidR="009E05AE" w:rsidRPr="00D5464C">
              <w:t>заявок</w:t>
            </w:r>
            <w:r w:rsidR="00E817FE" w:rsidRPr="00D5464C">
              <w:t xml:space="preserve">: </w:t>
            </w:r>
          </w:p>
          <w:p w14:paraId="593EDBAB" w14:textId="732CB851" w:rsidR="004B73AB" w:rsidRPr="00D5464C" w:rsidRDefault="00E817FE" w:rsidP="001B77A7">
            <w:pPr>
              <w:spacing w:after="0"/>
              <w:rPr>
                <w:b/>
              </w:rPr>
            </w:pPr>
            <w:r w:rsidRPr="00D5464C">
              <w:rPr>
                <w:b/>
                <w:bCs/>
              </w:rPr>
              <w:t>«</w:t>
            </w:r>
            <w:r w:rsidR="00D5464C" w:rsidRPr="00D5464C">
              <w:rPr>
                <w:b/>
                <w:bCs/>
              </w:rPr>
              <w:t>1</w:t>
            </w:r>
            <w:r w:rsidR="00F84F64">
              <w:rPr>
                <w:b/>
                <w:bCs/>
              </w:rPr>
              <w:t>8</w:t>
            </w:r>
            <w:r w:rsidR="004B73AB" w:rsidRPr="00D5464C">
              <w:rPr>
                <w:b/>
                <w:bCs/>
              </w:rPr>
              <w:t>»</w:t>
            </w:r>
            <w:r w:rsidR="004B73AB" w:rsidRPr="00D5464C">
              <w:rPr>
                <w:b/>
              </w:rPr>
              <w:t xml:space="preserve"> </w:t>
            </w:r>
            <w:r w:rsidR="007D73BC" w:rsidRPr="00D5464C">
              <w:rPr>
                <w:b/>
              </w:rPr>
              <w:t>июня</w:t>
            </w:r>
            <w:r w:rsidR="00A931E5" w:rsidRPr="00D5464C">
              <w:rPr>
                <w:b/>
              </w:rPr>
              <w:t xml:space="preserve"> </w:t>
            </w:r>
            <w:r w:rsidR="004B73AB" w:rsidRPr="00D5464C">
              <w:rPr>
                <w:b/>
              </w:rPr>
              <w:t>20</w:t>
            </w:r>
            <w:r w:rsidR="00DF2758" w:rsidRPr="00D5464C">
              <w:rPr>
                <w:b/>
              </w:rPr>
              <w:t>2</w:t>
            </w:r>
            <w:r w:rsidR="00A931E5" w:rsidRPr="00D5464C">
              <w:rPr>
                <w:b/>
              </w:rPr>
              <w:t xml:space="preserve">4 </w:t>
            </w:r>
            <w:r w:rsidR="004B73AB" w:rsidRPr="00D5464C">
              <w:rPr>
                <w:b/>
              </w:rPr>
              <w:t>г.</w:t>
            </w:r>
            <w:r w:rsidR="004B73AB" w:rsidRPr="00D5464C">
              <w:t xml:space="preserve"> </w:t>
            </w:r>
            <w:r w:rsidR="004B73AB" w:rsidRPr="00D5464C">
              <w:rPr>
                <w:b/>
              </w:rPr>
              <w:t>в</w:t>
            </w:r>
            <w:r w:rsidR="00515116" w:rsidRPr="00D5464C">
              <w:rPr>
                <w:b/>
              </w:rPr>
              <w:t xml:space="preserve"> </w:t>
            </w:r>
            <w:r w:rsidR="00F30C87" w:rsidRPr="00D5464C">
              <w:rPr>
                <w:b/>
              </w:rPr>
              <w:t>0</w:t>
            </w:r>
            <w:r w:rsidR="00F853FD" w:rsidRPr="00D5464C">
              <w:rPr>
                <w:b/>
              </w:rPr>
              <w:t>9</w:t>
            </w:r>
            <w:r w:rsidR="004B73AB" w:rsidRPr="00D5464C">
              <w:rPr>
                <w:b/>
              </w:rPr>
              <w:t>:</w:t>
            </w:r>
            <w:r w:rsidR="00703E3B" w:rsidRPr="00D5464C">
              <w:rPr>
                <w:b/>
              </w:rPr>
              <w:t>0</w:t>
            </w:r>
            <w:r w:rsidR="004B73AB" w:rsidRPr="00D5464C">
              <w:rPr>
                <w:b/>
              </w:rPr>
              <w:t>0 по московскому времени.</w:t>
            </w:r>
          </w:p>
          <w:p w14:paraId="76145CC1" w14:textId="5F214D07" w:rsidR="00A13DB1" w:rsidRPr="00BB1F71" w:rsidRDefault="004B73AB" w:rsidP="00B05DA0">
            <w:pPr>
              <w:keepNext/>
              <w:keepLines/>
              <w:widowControl w:val="0"/>
              <w:suppressLineNumbers/>
              <w:suppressAutoHyphens/>
              <w:spacing w:after="0"/>
              <w:rPr>
                <w:bCs/>
              </w:rPr>
            </w:pPr>
            <w:r w:rsidRPr="00D5464C">
              <w:t xml:space="preserve">Порядок подведения итогов </w:t>
            </w:r>
            <w:r w:rsidR="009E05AE" w:rsidRPr="00D5464C">
              <w:t>конкурса</w:t>
            </w:r>
            <w:r w:rsidRPr="00D5464C">
              <w:t xml:space="preserve"> в электронной форме – в соответствии с ст.1</w:t>
            </w:r>
            <w:r w:rsidR="00FA4555" w:rsidRPr="00D5464C">
              <w:t>5</w:t>
            </w:r>
            <w:r w:rsidRPr="00BB1F71">
              <w:t xml:space="preserve"> раздела </w:t>
            </w:r>
            <w:r w:rsidRPr="00BB1F71">
              <w:rPr>
                <w:lang w:val="en-US"/>
              </w:rPr>
              <w:t>II</w:t>
            </w:r>
            <w:r w:rsidRPr="00BB1F71">
              <w:t xml:space="preserve"> «</w:t>
            </w:r>
            <w:r w:rsidR="00B05DA0" w:rsidRPr="00BB1F71">
              <w:t>Критерии оценки заявок на участие в конкурсе</w:t>
            </w:r>
            <w:r w:rsidR="00236A43" w:rsidRPr="00BB1F71">
              <w:t xml:space="preserve"> в электронной форме</w:t>
            </w:r>
            <w:r w:rsidR="00B05DA0" w:rsidRPr="00BB1F71">
              <w:t xml:space="preserve"> и порядок оценки и сопоставления заявок на участие в конкурсе</w:t>
            </w:r>
            <w:r w:rsidR="00ED4EE8" w:rsidRPr="00BB1F71">
              <w:t xml:space="preserve"> в электронной форме</w:t>
            </w:r>
            <w:r w:rsidR="00B05DA0" w:rsidRPr="00BB1F71">
              <w:t>»</w:t>
            </w:r>
            <w:r w:rsidRPr="00BB1F71">
              <w:t xml:space="preserve">, </w:t>
            </w:r>
            <w:bookmarkStart w:id="25" w:name="_Hlk56763731"/>
            <w:r w:rsidRPr="00BB1F71">
              <w:t xml:space="preserve">ст. 14 раздела </w:t>
            </w:r>
            <w:r w:rsidRPr="00BB1F71">
              <w:rPr>
                <w:lang w:val="en-US"/>
              </w:rPr>
              <w:t>II</w:t>
            </w:r>
            <w:r w:rsidRPr="00BB1F71">
              <w:t xml:space="preserve"> «Порядок </w:t>
            </w:r>
            <w:r w:rsidRPr="00BB1F71">
              <w:rPr>
                <w:color w:val="000000"/>
              </w:rPr>
              <w:t xml:space="preserve">рассмотрения и оценки </w:t>
            </w:r>
            <w:r w:rsidR="009E05AE" w:rsidRPr="00BB1F71">
              <w:rPr>
                <w:color w:val="000000"/>
              </w:rPr>
              <w:t>заявок</w:t>
            </w:r>
            <w:r w:rsidR="00216AF6" w:rsidRPr="00BB1F71">
              <w:rPr>
                <w:color w:val="000000"/>
              </w:rPr>
              <w:t xml:space="preserve"> на участие в конкурсе в электронной форме</w:t>
            </w:r>
            <w:r w:rsidRPr="00BB1F71">
              <w:rPr>
                <w:color w:val="000000"/>
              </w:rPr>
              <w:t>»</w:t>
            </w:r>
            <w:r w:rsidR="00A83F44" w:rsidRPr="00BB1F71">
              <w:rPr>
                <w:color w:val="000000"/>
              </w:rPr>
              <w:t xml:space="preserve">, а также с учетом ст. </w:t>
            </w:r>
            <w:r w:rsidR="00DD2AA2" w:rsidRPr="00BB1F71">
              <w:rPr>
                <w:color w:val="000000"/>
              </w:rPr>
              <w:t xml:space="preserve">23, </w:t>
            </w:r>
            <w:r w:rsidR="00A83F44" w:rsidRPr="00BB1F71">
              <w:rPr>
                <w:color w:val="000000"/>
              </w:rPr>
              <w:t>24 о «п</w:t>
            </w:r>
            <w:r w:rsidR="00A83F44" w:rsidRPr="00BB1F71">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B1F71">
              <w:rPr>
                <w:color w:val="000000"/>
              </w:rPr>
              <w:t xml:space="preserve"> раздела</w:t>
            </w:r>
            <w:r w:rsidR="00AD0C0E" w:rsidRPr="00BB1F71">
              <w:rPr>
                <w:color w:val="000000"/>
              </w:rPr>
              <w:t xml:space="preserve"> </w:t>
            </w:r>
            <w:r w:rsidR="00A83F44" w:rsidRPr="00BB1F71">
              <w:rPr>
                <w:color w:val="000000"/>
                <w:lang w:val="en-US"/>
              </w:rPr>
              <w:t>I</w:t>
            </w:r>
            <w:r w:rsidR="00A83F44" w:rsidRPr="00BB1F71">
              <w:rPr>
                <w:color w:val="000000"/>
              </w:rPr>
              <w:t xml:space="preserve"> «</w:t>
            </w:r>
            <w:r w:rsidR="00A83F44" w:rsidRPr="00BB1F71">
              <w:rPr>
                <w:bCs/>
              </w:rPr>
              <w:t>Информация о проведении конкурса в электронной форме»</w:t>
            </w:r>
            <w:bookmarkEnd w:id="25"/>
            <w:r w:rsidR="00362918" w:rsidRPr="00BB1F71">
              <w:rPr>
                <w:bCs/>
              </w:rPr>
              <w:t>.</w:t>
            </w:r>
          </w:p>
          <w:p w14:paraId="0E3BAAC2" w14:textId="084D5966" w:rsidR="00815007" w:rsidRPr="00BB1F71" w:rsidRDefault="00815007" w:rsidP="00815007">
            <w:pPr>
              <w:spacing w:after="0"/>
              <w:rPr>
                <w:iCs/>
                <w:noProof/>
              </w:rPr>
            </w:pPr>
            <w:r w:rsidRPr="00BB1F71">
              <w:rPr>
                <w:b/>
                <w:bCs/>
                <w:iCs/>
              </w:rPr>
              <w:t>Место подведения итогов</w:t>
            </w:r>
            <w:r w:rsidR="00703E3B" w:rsidRPr="00BB1F71">
              <w:rPr>
                <w:iCs/>
              </w:rPr>
              <w:t xml:space="preserve">: </w:t>
            </w:r>
            <w:r w:rsidR="006F7123" w:rsidRPr="00BB1F71">
              <w:rPr>
                <w:iCs/>
              </w:rPr>
              <w:t xml:space="preserve">398010,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r w:rsidR="006F7123" w:rsidRPr="00BB1F71">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36BE74" w:rsidR="000D7F16" w:rsidRPr="00196775" w:rsidRDefault="000D7F16" w:rsidP="000D7F16">
            <w:pPr>
              <w:autoSpaceDE w:val="0"/>
              <w:autoSpaceDN w:val="0"/>
              <w:adjustRightInd w:val="0"/>
              <w:ind w:right="85"/>
              <w:rPr>
                <w:rFonts w:eastAsia="Calibri"/>
                <w:lang w:eastAsia="en-US"/>
              </w:rPr>
            </w:pPr>
            <w:r w:rsidRPr="0046432E">
              <w:rPr>
                <w:rFonts w:eastAsia="Calibri"/>
                <w:lang w:eastAsia="en-US"/>
              </w:rPr>
              <w:t xml:space="preserve">Участник закупки - любое юридическое лицо или несколько юридических лиц, выступающих на стороне </w:t>
            </w:r>
            <w:r w:rsidRPr="0046432E">
              <w:rPr>
                <w:rFonts w:eastAsia="Calibri"/>
                <w:lang w:eastAsia="en-US"/>
              </w:rPr>
              <w:lastRenderedPageBreak/>
              <w:t xml:space="preserve">одного участника закупки, независимо от организационно-правовой формы, формы собственности, места нахождения и места </w:t>
            </w:r>
            <w:r w:rsidRPr="00F4450A">
              <w:rPr>
                <w:rFonts w:eastAsia="Calibri"/>
                <w:lang w:eastAsia="en-US"/>
              </w:rPr>
              <w:t>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096EF10" w14:textId="6AB5C091" w:rsidR="00F4450A" w:rsidRPr="00F4450A" w:rsidRDefault="00F4450A" w:rsidP="00F4450A">
            <w:pPr>
              <w:autoSpaceDE w:val="0"/>
              <w:autoSpaceDN w:val="0"/>
              <w:adjustRightInd w:val="0"/>
              <w:ind w:right="85"/>
              <w:rPr>
                <w:rFonts w:eastAsia="Calibri"/>
                <w:lang w:eastAsia="en-US"/>
              </w:rPr>
            </w:pPr>
            <w:r w:rsidRPr="00F4450A">
              <w:rPr>
                <w:rFonts w:eastAsia="Calibri"/>
                <w:lang w:eastAsia="en-US"/>
              </w:rPr>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F4450A">
              <w:rPr>
                <w:rFonts w:eastAsia="Calibri"/>
                <w:b/>
                <w:bCs/>
                <w:lang w:eastAsia="en-US"/>
              </w:rPr>
              <w:t xml:space="preserve"> </w:t>
            </w:r>
            <w:r w:rsidRPr="00F4450A">
              <w:rPr>
                <w:rFonts w:eastAsia="Calibri"/>
                <w:lang w:eastAsia="en-US"/>
              </w:rPr>
              <w:t>письмо Минфина России от 20</w:t>
            </w:r>
            <w:r w:rsidR="00D02022" w:rsidRPr="00D02022">
              <w:rPr>
                <w:rFonts w:eastAsia="Calibri"/>
                <w:lang w:eastAsia="en-US"/>
              </w:rPr>
              <w:t>.06.</w:t>
            </w:r>
            <w:r w:rsidRPr="00F4450A">
              <w:rPr>
                <w:rFonts w:eastAsia="Calibri"/>
                <w:lang w:eastAsia="en-US"/>
              </w:rPr>
              <w:t>2023 г. № 24-07-09/56775, письмо ФАС России от 22.06.2023 № 28/48914/23.</w:t>
            </w:r>
          </w:p>
          <w:p w14:paraId="0AC5BCDD" w14:textId="7DA5DEF7" w:rsidR="00150D1C" w:rsidRPr="0046432E" w:rsidRDefault="00B92369" w:rsidP="00F4450A">
            <w:pPr>
              <w:spacing w:after="0"/>
              <w:rPr>
                <w:rFonts w:eastAsia="Calibri"/>
                <w:lang w:eastAsia="en-US"/>
              </w:rPr>
            </w:pPr>
            <w:r w:rsidRPr="00F4450A">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F4450A" w:rsidRPr="00F4450A">
              <w:rPr>
                <w:rFonts w:eastAsia="Calibri"/>
                <w:lang w:eastAsia="en-US"/>
              </w:rPr>
              <w:t xml:space="preserve"> </w:t>
            </w:r>
            <w:r w:rsidRPr="00F4450A">
              <w:rPr>
                <w:rFonts w:eastAsia="Calibri"/>
                <w:lang w:eastAsia="en-US"/>
              </w:rPr>
              <w:t xml:space="preserve">Полномочия </w:t>
            </w:r>
            <w:r w:rsidRPr="0046432E">
              <w:rPr>
                <w:rFonts w:eastAsia="Calibri"/>
                <w:lang w:eastAsia="en-US"/>
              </w:rPr>
              <w:t>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lastRenderedPageBreak/>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AF9E6" w14:textId="77777777" w:rsid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p w14:paraId="397E80DA" w14:textId="0EC36259" w:rsidR="000D0720" w:rsidRPr="00646210" w:rsidRDefault="000D0720" w:rsidP="00703E3B">
            <w:pPr>
              <w:spacing w:after="0"/>
            </w:pP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lastRenderedPageBreak/>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3A2F60E1" w14:textId="72A38ED8" w:rsidR="001B3746" w:rsidRPr="001B3746" w:rsidRDefault="00A6256E" w:rsidP="00A437A4">
            <w:pPr>
              <w:pStyle w:val="3a"/>
              <w:tabs>
                <w:tab w:val="clear" w:pos="788"/>
              </w:tabs>
              <w:ind w:left="0"/>
              <w:rPr>
                <w:i/>
                <w:iCs/>
                <w:szCs w:val="24"/>
              </w:rPr>
            </w:pPr>
            <w:r>
              <w:rPr>
                <w:szCs w:val="24"/>
              </w:rPr>
              <w:t>1)</w:t>
            </w:r>
            <w:r w:rsidR="00637B2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1B3746">
              <w:rPr>
                <w:i/>
                <w:iCs/>
                <w:szCs w:val="24"/>
              </w:rPr>
              <w:t>не установлено;</w:t>
            </w:r>
          </w:p>
          <w:p w14:paraId="794A2906" w14:textId="24516DB2" w:rsidR="00E94AC0" w:rsidRPr="0046432E" w:rsidRDefault="00A6256E" w:rsidP="00D86192">
            <w:pPr>
              <w:pStyle w:val="3a"/>
              <w:tabs>
                <w:tab w:val="clear" w:pos="788"/>
              </w:tabs>
              <w:ind w:left="0"/>
            </w:pPr>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xml:space="preserve">) отсутствие фактов привлечения в течение двух лет до момента подачи заявки на участие в закупке участника - </w:t>
            </w:r>
            <w:r w:rsidR="00E94AC0" w:rsidRPr="0046432E">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6"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6"/>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B8CC469"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7"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lastRenderedPageBreak/>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105B05">
              <w:rPr>
                <w:rFonts w:eastAsia="Calibri"/>
                <w:bCs/>
                <w:i/>
                <w:iCs/>
                <w:lang w:eastAsia="en-US"/>
              </w:rPr>
              <w:t>Ф</w:t>
            </w:r>
            <w:r w:rsidR="00094850" w:rsidRPr="00105B05">
              <w:rPr>
                <w:rFonts w:eastAsia="Calibri"/>
                <w:bCs/>
                <w:i/>
                <w:iCs/>
                <w:lang w:eastAsia="en-US"/>
              </w:rPr>
              <w:t>орм</w:t>
            </w:r>
            <w:r w:rsidR="004D110F" w:rsidRPr="00105B05">
              <w:rPr>
                <w:rFonts w:eastAsia="Calibri"/>
                <w:bCs/>
                <w:i/>
                <w:iCs/>
                <w:lang w:eastAsia="en-US"/>
              </w:rPr>
              <w:t>а</w:t>
            </w:r>
            <w:r w:rsidR="00094850" w:rsidRPr="00105B05">
              <w:rPr>
                <w:rFonts w:eastAsia="Calibri"/>
                <w:bCs/>
                <w:i/>
                <w:iCs/>
                <w:lang w:eastAsia="en-US"/>
              </w:rPr>
              <w:t xml:space="preserve"> №</w:t>
            </w:r>
            <w:r w:rsidR="004D110F" w:rsidRPr="00105B05">
              <w:rPr>
                <w:rFonts w:eastAsia="Calibri"/>
                <w:bCs/>
                <w:i/>
                <w:iCs/>
                <w:lang w:eastAsia="en-US"/>
              </w:rPr>
              <w:t>3 приложение №1 к конкурсной документации</w:t>
            </w:r>
            <w:r w:rsidR="00764E43" w:rsidRPr="00105B05">
              <w:rPr>
                <w:rFonts w:eastAsia="Calibri"/>
                <w:bCs/>
                <w:i/>
                <w:iCs/>
                <w:lang w:eastAsia="en-US"/>
              </w:rPr>
              <w:t>, рекомендуемая</w:t>
            </w:r>
            <w:r w:rsidR="005A2A64" w:rsidRPr="00105B05">
              <w:rPr>
                <w:rFonts w:eastAsia="Calibri"/>
                <w:bCs/>
                <w:i/>
                <w:i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122B3F4" w:rsidR="00926AB8" w:rsidRPr="00131414" w:rsidRDefault="00CA7203" w:rsidP="00131414">
            <w:pPr>
              <w:pStyle w:val="ConsNormal"/>
              <w:shd w:val="clear" w:color="auto" w:fill="FFFFFF"/>
              <w:ind w:left="34" w:right="0" w:firstLine="0"/>
              <w:jc w:val="both"/>
              <w:rPr>
                <w:rFonts w:ascii="Times New Roman" w:hAnsi="Times New Roman" w:cs="Times New Roman"/>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сведения </w:t>
            </w:r>
            <w:r w:rsidR="006062A3" w:rsidRPr="004F423A">
              <w:rPr>
                <w:rFonts w:ascii="Times New Roman" w:hAnsi="Times New Roman" w:cs="Times New Roman"/>
                <w:sz w:val="24"/>
                <w:szCs w:val="24"/>
              </w:rPr>
              <w:t>о поставляемом товаре</w:t>
            </w:r>
            <w:r w:rsidR="00926AB8" w:rsidRPr="00776AC6">
              <w:rPr>
                <w:rFonts w:ascii="Times New Roman" w:hAnsi="Times New Roman" w:cs="Times New Roman"/>
                <w:sz w:val="24"/>
                <w:szCs w:val="24"/>
              </w:rPr>
              <w:t xml:space="preserve"> </w:t>
            </w:r>
            <w:r w:rsidR="00926AB8" w:rsidRPr="004F423A">
              <w:rPr>
                <w:rFonts w:ascii="Times New Roman" w:hAnsi="Times New Roman" w:cs="Times New Roman"/>
                <w:sz w:val="24"/>
                <w:szCs w:val="24"/>
              </w:rPr>
              <w:t xml:space="preserve">по форме Приложение № </w:t>
            </w:r>
            <w:r w:rsidR="00E43637" w:rsidRPr="004F423A">
              <w:rPr>
                <w:rFonts w:ascii="Times New Roman" w:hAnsi="Times New Roman" w:cs="Times New Roman"/>
                <w:sz w:val="24"/>
                <w:szCs w:val="24"/>
              </w:rPr>
              <w:t>2</w:t>
            </w:r>
            <w:r w:rsidR="00226F2E">
              <w:rPr>
                <w:rFonts w:ascii="Times New Roman" w:hAnsi="Times New Roman" w:cs="Times New Roman"/>
                <w:sz w:val="24"/>
                <w:szCs w:val="24"/>
              </w:rPr>
              <w:t xml:space="preserve"> </w:t>
            </w:r>
            <w:r w:rsidR="008374F4" w:rsidRPr="004F423A">
              <w:rPr>
                <w:rFonts w:ascii="Times New Roman" w:hAnsi="Times New Roman" w:cs="Times New Roman"/>
                <w:sz w:val="24"/>
                <w:szCs w:val="24"/>
              </w:rPr>
              <w:t>«</w:t>
            </w:r>
            <w:r w:rsidR="003D5042" w:rsidRPr="004F423A">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11D48" w:rsidRPr="004F423A">
              <w:rPr>
                <w:rFonts w:ascii="Times New Roman" w:hAnsi="Times New Roman" w:cs="Times New Roman"/>
                <w:sz w:val="24"/>
                <w:szCs w:val="24"/>
              </w:rPr>
              <w:t xml:space="preserve"> товара</w:t>
            </w:r>
            <w:r w:rsidR="003D5042" w:rsidRPr="004F423A">
              <w:rPr>
                <w:rFonts w:ascii="Times New Roman" w:hAnsi="Times New Roman" w:cs="Times New Roman"/>
                <w:sz w:val="24"/>
                <w:szCs w:val="24"/>
              </w:rPr>
              <w:t>»</w:t>
            </w:r>
            <w:r w:rsidR="00926AB8" w:rsidRPr="004F423A">
              <w:rPr>
                <w:rFonts w:ascii="Times New Roman" w:hAnsi="Times New Roman" w:cs="Times New Roman"/>
                <w:sz w:val="24"/>
                <w:szCs w:val="24"/>
              </w:rPr>
              <w:t xml:space="preserve"> </w:t>
            </w:r>
            <w:bookmarkStart w:id="28" w:name="_Hlk113021576"/>
            <w:r w:rsidR="00131414">
              <w:rPr>
                <w:rFonts w:ascii="Times New Roman" w:hAnsi="Times New Roman" w:cs="Times New Roman"/>
                <w:sz w:val="24"/>
                <w:szCs w:val="24"/>
              </w:rPr>
              <w:t>к</w:t>
            </w:r>
            <w:r w:rsidR="00926AB8" w:rsidRPr="004F423A">
              <w:rPr>
                <w:rFonts w:ascii="Times New Roman" w:hAnsi="Times New Roman" w:cs="Times New Roman"/>
                <w:sz w:val="24"/>
                <w:szCs w:val="24"/>
              </w:rPr>
              <w:t xml:space="preserve"> </w:t>
            </w:r>
            <w:r w:rsidR="002240DA" w:rsidRPr="004F423A">
              <w:rPr>
                <w:rFonts w:ascii="Times New Roman" w:hAnsi="Times New Roman" w:cs="Times New Roman"/>
                <w:sz w:val="24"/>
                <w:szCs w:val="24"/>
              </w:rPr>
              <w:t>документации</w:t>
            </w:r>
            <w:r w:rsidR="00926AB8" w:rsidRPr="004F423A">
              <w:rPr>
                <w:rFonts w:ascii="Times New Roman" w:hAnsi="Times New Roman" w:cs="Times New Roman"/>
                <w:sz w:val="24"/>
                <w:szCs w:val="24"/>
              </w:rPr>
              <w:t xml:space="preserve"> </w:t>
            </w:r>
            <w:r w:rsidR="00B2515A" w:rsidRPr="004F423A">
              <w:rPr>
                <w:rFonts w:ascii="Times New Roman" w:hAnsi="Times New Roman" w:cs="Times New Roman"/>
                <w:sz w:val="24"/>
                <w:szCs w:val="24"/>
              </w:rPr>
              <w:t>конкурс</w:t>
            </w:r>
            <w:r w:rsidR="003D5042" w:rsidRPr="004F423A">
              <w:rPr>
                <w:rFonts w:ascii="Times New Roman" w:hAnsi="Times New Roman" w:cs="Times New Roman"/>
                <w:sz w:val="24"/>
                <w:szCs w:val="24"/>
              </w:rPr>
              <w:t>а</w:t>
            </w:r>
            <w:r w:rsidR="00926AB8" w:rsidRPr="004F423A">
              <w:rPr>
                <w:rFonts w:ascii="Times New Roman" w:hAnsi="Times New Roman" w:cs="Times New Roman"/>
                <w:sz w:val="24"/>
                <w:szCs w:val="24"/>
              </w:rPr>
              <w:t xml:space="preserve"> в электронной форме</w:t>
            </w:r>
            <w:bookmarkEnd w:id="28"/>
            <w:r w:rsidR="00926AB8" w:rsidRPr="004F423A">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23A5B874" w:rsidR="00723A31" w:rsidRPr="004F423A" w:rsidRDefault="008C3484" w:rsidP="008C3484">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документации</w:t>
            </w:r>
            <w:r w:rsidR="00672E9F">
              <w:rPr>
                <w:sz w:val="24"/>
                <w:szCs w:val="24"/>
              </w:rPr>
              <w:t xml:space="preserve"> конкурса</w:t>
            </w:r>
            <w:r w:rsidR="00432EC6">
              <w:rPr>
                <w:sz w:val="24"/>
                <w:szCs w:val="24"/>
              </w:rPr>
              <w:t xml:space="preserve"> в электронной форме</w:t>
            </w:r>
            <w:r w:rsidR="005975F2" w:rsidRPr="004F423A">
              <w:rPr>
                <w:sz w:val="24"/>
                <w:szCs w:val="24"/>
              </w:rPr>
              <w:t>:</w:t>
            </w:r>
            <w:r w:rsidR="00D412C0" w:rsidRPr="004F423A">
              <w:rPr>
                <w:sz w:val="24"/>
                <w:szCs w:val="24"/>
              </w:rPr>
              <w:t xml:space="preserve"> </w:t>
            </w:r>
          </w:p>
          <w:p w14:paraId="5CB627FF" w14:textId="7AC9E6BB" w:rsidR="00B93C3B" w:rsidRPr="004F423A" w:rsidRDefault="00723A31"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документации</w:t>
            </w:r>
            <w:r w:rsidR="00672E9F">
              <w:rPr>
                <w:sz w:val="24"/>
                <w:szCs w:val="24"/>
              </w:rPr>
              <w:t xml:space="preserve"> конкурса</w:t>
            </w:r>
            <w:r w:rsidR="00432EC6">
              <w:rPr>
                <w:sz w:val="24"/>
                <w:szCs w:val="24"/>
              </w:rPr>
              <w:t xml:space="preserve"> в электронной форме</w:t>
            </w:r>
            <w:r w:rsidR="00D412C0" w:rsidRPr="004F423A">
              <w:rPr>
                <w:sz w:val="24"/>
                <w:szCs w:val="24"/>
              </w:rPr>
              <w:t>)</w:t>
            </w:r>
            <w:r w:rsidRPr="004F423A">
              <w:rPr>
                <w:sz w:val="24"/>
                <w:szCs w:val="24"/>
              </w:rPr>
              <w:t>;</w:t>
            </w:r>
          </w:p>
          <w:p w14:paraId="3CF94ABA" w14:textId="2B1F1AAF" w:rsidR="00723A31" w:rsidRPr="004F423A" w:rsidRDefault="00B93C3B"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w:t>
            </w:r>
            <w:r w:rsidR="00723A31" w:rsidRPr="004F423A">
              <w:rPr>
                <w:sz w:val="24"/>
                <w:szCs w:val="24"/>
              </w:rPr>
              <w:lastRenderedPageBreak/>
              <w:t xml:space="preserve">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458C2731" w:rsidR="007210A9" w:rsidRDefault="00834576" w:rsidP="007210A9">
            <w:pPr>
              <w:pStyle w:val="afffff"/>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D636E8">
              <w:rPr>
                <w:sz w:val="24"/>
                <w:szCs w:val="24"/>
              </w:rPr>
              <w:t>в подтверждени</w:t>
            </w:r>
            <w:r w:rsidR="00F93738" w:rsidRPr="00D636E8">
              <w:rPr>
                <w:sz w:val="24"/>
                <w:szCs w:val="24"/>
              </w:rPr>
              <w:t>е</w:t>
            </w:r>
            <w:r w:rsidR="007210A9" w:rsidRPr="00D636E8">
              <w:rPr>
                <w:sz w:val="24"/>
                <w:szCs w:val="24"/>
              </w:rPr>
              <w:t xml:space="preserve"> опыта </w:t>
            </w:r>
            <w:r w:rsidR="008F1D71" w:rsidRPr="00D636E8">
              <w:rPr>
                <w:sz w:val="24"/>
                <w:szCs w:val="24"/>
              </w:rPr>
              <w:t xml:space="preserve">поставки </w:t>
            </w:r>
            <w:r w:rsidR="004E4BBD">
              <w:rPr>
                <w:sz w:val="24"/>
                <w:szCs w:val="24"/>
              </w:rPr>
              <w:t xml:space="preserve">товара, связанного с предметом </w:t>
            </w:r>
            <w:r w:rsidR="004E4BBD" w:rsidRPr="00D20737">
              <w:rPr>
                <w:sz w:val="24"/>
                <w:szCs w:val="24"/>
              </w:rPr>
              <w:t xml:space="preserve">закупки </w:t>
            </w:r>
            <w:r w:rsidR="007210A9" w:rsidRPr="00D20737">
              <w:rPr>
                <w:sz w:val="24"/>
                <w:szCs w:val="24"/>
              </w:rPr>
              <w:t>(</w:t>
            </w:r>
            <w:r w:rsidR="00D20737" w:rsidRPr="00D20737">
              <w:rPr>
                <w:i/>
                <w:iCs/>
                <w:sz w:val="24"/>
                <w:szCs w:val="24"/>
              </w:rPr>
              <w:t xml:space="preserve">за последние 3 (три) года предшествующих дате </w:t>
            </w:r>
            <w:bookmarkStart w:id="29" w:name="_Hlk167186036"/>
            <w:r w:rsidR="00D20737" w:rsidRPr="00D20737">
              <w:rPr>
                <w:i/>
                <w:iCs/>
                <w:sz w:val="24"/>
                <w:szCs w:val="24"/>
              </w:rPr>
              <w:t xml:space="preserve">окончания срока подачи заявок </w:t>
            </w:r>
            <w:r w:rsidR="001906E6" w:rsidRPr="001906E6">
              <w:rPr>
                <w:i/>
                <w:iCs/>
                <w:sz w:val="24"/>
                <w:szCs w:val="24"/>
              </w:rPr>
              <w:t>на участие в данной закупке,</w:t>
            </w:r>
            <w:bookmarkEnd w:id="29"/>
            <w:r w:rsidR="00D20737" w:rsidRPr="00D20737">
              <w:rPr>
                <w:i/>
                <w:iCs/>
                <w:sz w:val="24"/>
                <w:szCs w:val="24"/>
              </w:rPr>
              <w:t>)</w:t>
            </w:r>
            <w:r w:rsidR="003C1C71" w:rsidRPr="00D20737">
              <w:rPr>
                <w:sz w:val="24"/>
                <w:szCs w:val="24"/>
              </w:rPr>
              <w:t xml:space="preserve"> у</w:t>
            </w:r>
            <w:r w:rsidR="004E4BBD" w:rsidRPr="00D20737">
              <w:rPr>
                <w:sz w:val="24"/>
                <w:szCs w:val="24"/>
              </w:rPr>
              <w:t>частником</w:t>
            </w:r>
            <w:r w:rsidR="007210A9" w:rsidRPr="00D20737">
              <w:rPr>
                <w:sz w:val="24"/>
                <w:szCs w:val="24"/>
              </w:rPr>
              <w:t xml:space="preserve"> закупки предоставляются документы, подтверждающие опыт исполнения договора(ов) и/или контракта(ов) на </w:t>
            </w:r>
            <w:r w:rsidR="008F1D71" w:rsidRPr="00D20737">
              <w:rPr>
                <w:sz w:val="24"/>
                <w:szCs w:val="24"/>
              </w:rPr>
              <w:t>поставку</w:t>
            </w:r>
            <w:r w:rsidR="007210A9" w:rsidRPr="00D20737">
              <w:rPr>
                <w:sz w:val="24"/>
                <w:szCs w:val="24"/>
              </w:rPr>
              <w:t xml:space="preserve"> </w:t>
            </w:r>
            <w:r w:rsidR="001B78C9">
              <w:rPr>
                <w:sz w:val="24"/>
                <w:szCs w:val="24"/>
              </w:rPr>
              <w:t>транспортных средств</w:t>
            </w:r>
            <w:r w:rsidR="003C1C71" w:rsidRPr="00D20737">
              <w:rPr>
                <w:sz w:val="24"/>
                <w:szCs w:val="24"/>
              </w:rPr>
              <w:t xml:space="preserve"> </w:t>
            </w:r>
            <w:r w:rsidR="007210A9" w:rsidRPr="00D20737">
              <w:rPr>
                <w:sz w:val="24"/>
                <w:szCs w:val="24"/>
              </w:rPr>
              <w:t>аналогичн</w:t>
            </w:r>
            <w:r w:rsidR="000E7729" w:rsidRPr="00D20737">
              <w:rPr>
                <w:sz w:val="24"/>
                <w:szCs w:val="24"/>
              </w:rPr>
              <w:t>ых</w:t>
            </w:r>
            <w:r w:rsidR="0076774C" w:rsidRPr="00D20737">
              <w:rPr>
                <w:sz w:val="24"/>
                <w:szCs w:val="24"/>
              </w:rPr>
              <w:t>*</w:t>
            </w:r>
            <w:r w:rsidR="007210A9" w:rsidRPr="00D20737">
              <w:rPr>
                <w:sz w:val="24"/>
                <w:szCs w:val="24"/>
              </w:rPr>
              <w:t xml:space="preserve"> предмету закупки (копии исполненных договора(ов) и/или контракта(ов), и копии документов, подтверждающих их исполнение (копии актов приема-передачи и /или товарных накладных).</w:t>
            </w:r>
          </w:p>
          <w:p w14:paraId="596B8703" w14:textId="77777777" w:rsidR="002B5295" w:rsidRPr="00616691" w:rsidRDefault="002B5295" w:rsidP="002B5295">
            <w:pPr>
              <w:pStyle w:val="afffff"/>
              <w:tabs>
                <w:tab w:val="clear" w:pos="2127"/>
                <w:tab w:val="left" w:pos="0"/>
              </w:tabs>
              <w:spacing w:line="240" w:lineRule="auto"/>
              <w:ind w:left="0" w:firstLine="382"/>
              <w:rPr>
                <w:sz w:val="24"/>
                <w:szCs w:val="24"/>
              </w:rPr>
            </w:pPr>
            <w:bookmarkStart w:id="30" w:name="_Hlk165041353"/>
            <w:r w:rsidRPr="00616691">
              <w:rPr>
                <w:sz w:val="24"/>
                <w:szCs w:val="24"/>
              </w:rPr>
              <w:t>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w:t>
            </w:r>
            <w:r w:rsidRPr="000D0B24">
              <w:rPr>
                <w:sz w:val="24"/>
                <w:szCs w:val="24"/>
              </w:rPr>
              <w:t xml:space="preserve"> Приложение №2.1</w:t>
            </w:r>
            <w:r w:rsidRPr="00616691">
              <w:rPr>
                <w:sz w:val="24"/>
                <w:szCs w:val="24"/>
              </w:rPr>
              <w:t>, содержащей данные о номере контракта, дате заключения, предмете, сумме контракта, дате исполнения контракта</w:t>
            </w:r>
            <w:r w:rsidRPr="000D0B24">
              <w:rPr>
                <w:sz w:val="24"/>
                <w:szCs w:val="24"/>
              </w:rPr>
              <w:t>, реестровом номере контракта</w:t>
            </w:r>
            <w:r w:rsidRPr="00616691">
              <w:rPr>
                <w:sz w:val="24"/>
                <w:szCs w:val="24"/>
              </w:rPr>
              <w:t>.</w:t>
            </w:r>
          </w:p>
          <w:bookmarkEnd w:id="30"/>
          <w:p w14:paraId="47C381D1" w14:textId="7F4642E7" w:rsidR="0023737F" w:rsidRDefault="007210A9" w:rsidP="0076774C">
            <w:pPr>
              <w:pStyle w:val="afffff"/>
              <w:tabs>
                <w:tab w:val="clear" w:pos="2127"/>
                <w:tab w:val="left" w:pos="0"/>
              </w:tabs>
              <w:spacing w:line="240" w:lineRule="auto"/>
              <w:ind w:left="0" w:firstLine="0"/>
              <w:rPr>
                <w:sz w:val="24"/>
                <w:szCs w:val="24"/>
              </w:rPr>
            </w:pPr>
            <w:r w:rsidRPr="00D20737">
              <w:rPr>
                <w:sz w:val="24"/>
                <w:szCs w:val="24"/>
              </w:rPr>
              <w:t xml:space="preserve">      * </w:t>
            </w:r>
            <w:bookmarkStart w:id="31" w:name="_Hlk150939597"/>
            <w:r w:rsidR="005E6EE2" w:rsidRPr="00D20737">
              <w:rPr>
                <w:sz w:val="24"/>
                <w:szCs w:val="24"/>
              </w:rPr>
              <w:t>аналогичным</w:t>
            </w:r>
            <w:r w:rsidR="000E7729" w:rsidRPr="00D20737">
              <w:rPr>
                <w:sz w:val="24"/>
                <w:szCs w:val="24"/>
              </w:rPr>
              <w:t>и</w:t>
            </w:r>
            <w:r w:rsidR="003C1C71" w:rsidRPr="00D20737">
              <w:rPr>
                <w:sz w:val="24"/>
                <w:szCs w:val="24"/>
              </w:rPr>
              <w:t xml:space="preserve"> </w:t>
            </w:r>
            <w:r w:rsidR="000E7729" w:rsidRPr="00D20737">
              <w:rPr>
                <w:sz w:val="24"/>
                <w:szCs w:val="24"/>
              </w:rPr>
              <w:t xml:space="preserve">транспортными средствами </w:t>
            </w:r>
            <w:r w:rsidR="005E6EE2" w:rsidRPr="00D20737">
              <w:rPr>
                <w:sz w:val="24"/>
                <w:szCs w:val="24"/>
              </w:rPr>
              <w:t xml:space="preserve">будут </w:t>
            </w:r>
            <w:r w:rsidR="0023737F" w:rsidRPr="0023737F">
              <w:rPr>
                <w:sz w:val="24"/>
                <w:szCs w:val="24"/>
              </w:rPr>
              <w:t>считаться комбинированные дорожные машины, используемые для коммунального хозяйства и содержания дорог.</w:t>
            </w:r>
          </w:p>
          <w:p w14:paraId="7F3EAEC6" w14:textId="17808171" w:rsidR="00115574" w:rsidRPr="0076774C" w:rsidRDefault="0076774C" w:rsidP="0076774C">
            <w:pPr>
              <w:pStyle w:val="afffff"/>
              <w:tabs>
                <w:tab w:val="clear" w:pos="2127"/>
                <w:tab w:val="left" w:pos="0"/>
              </w:tabs>
              <w:spacing w:line="240" w:lineRule="auto"/>
              <w:ind w:left="0" w:firstLine="0"/>
              <w:rPr>
                <w:sz w:val="24"/>
                <w:szCs w:val="24"/>
              </w:rPr>
            </w:pPr>
            <w:r w:rsidRPr="000E7729">
              <w:rPr>
                <w:sz w:val="24"/>
                <w:szCs w:val="24"/>
              </w:rPr>
              <w:t xml:space="preserve">         </w:t>
            </w:r>
            <w:r w:rsidR="008C3484" w:rsidRPr="000E7729">
              <w:rPr>
                <w:sz w:val="24"/>
                <w:szCs w:val="24"/>
              </w:rPr>
              <w:t>5</w:t>
            </w:r>
            <w:r w:rsidR="00A12FA5" w:rsidRPr="000E7729">
              <w:rPr>
                <w:sz w:val="24"/>
                <w:szCs w:val="24"/>
              </w:rPr>
              <w:t>.</w:t>
            </w:r>
            <w:r w:rsidR="008C3484" w:rsidRPr="000E7729">
              <w:rPr>
                <w:sz w:val="24"/>
                <w:szCs w:val="24"/>
              </w:rPr>
              <w:t xml:space="preserve">Наименование страны происхождения </w:t>
            </w:r>
            <w:r w:rsidR="008C3484" w:rsidRPr="0076774C">
              <w:rPr>
                <w:sz w:val="24"/>
                <w:szCs w:val="24"/>
              </w:rPr>
              <w:t xml:space="preserve">поставляемого товара </w:t>
            </w:r>
            <w:r w:rsidR="00D70B0A">
              <w:rPr>
                <w:sz w:val="24"/>
                <w:szCs w:val="24"/>
              </w:rPr>
              <w:t>(</w:t>
            </w:r>
            <w:r w:rsidR="008C3484" w:rsidRPr="0076774C">
              <w:rPr>
                <w:sz w:val="24"/>
                <w:szCs w:val="24"/>
              </w:rPr>
              <w:t xml:space="preserve">Приложение № 2.2. к </w:t>
            </w:r>
            <w:r w:rsidR="00ED7B18">
              <w:rPr>
                <w:sz w:val="24"/>
                <w:szCs w:val="24"/>
              </w:rPr>
              <w:t>ф</w:t>
            </w:r>
            <w:r w:rsidR="008C3484" w:rsidRPr="0076774C">
              <w:rPr>
                <w:sz w:val="24"/>
                <w:szCs w:val="24"/>
              </w:rPr>
              <w:t xml:space="preserve">орме №1 Заявки на участие </w:t>
            </w:r>
            <w:r w:rsidR="00997883">
              <w:rPr>
                <w:sz w:val="24"/>
                <w:szCs w:val="24"/>
              </w:rPr>
              <w:t xml:space="preserve">в </w:t>
            </w:r>
            <w:r w:rsidR="008C3484" w:rsidRPr="0076774C">
              <w:rPr>
                <w:sz w:val="24"/>
                <w:szCs w:val="24"/>
              </w:rPr>
              <w:t>конкурсе в электронной форме</w:t>
            </w:r>
            <w:r w:rsidR="00D70B0A">
              <w:rPr>
                <w:sz w:val="24"/>
                <w:szCs w:val="24"/>
              </w:rPr>
              <w:t>)</w:t>
            </w:r>
            <w:r w:rsidR="008C3484" w:rsidRPr="0076774C">
              <w:rPr>
                <w:sz w:val="24"/>
                <w:szCs w:val="24"/>
              </w:rPr>
              <w:t>;</w:t>
            </w:r>
            <w:r w:rsidR="00115574" w:rsidRPr="0076774C">
              <w:rPr>
                <w:sz w:val="24"/>
                <w:szCs w:val="24"/>
              </w:rPr>
              <w:t xml:space="preserve"> </w:t>
            </w:r>
          </w:p>
          <w:bookmarkEnd w:id="31"/>
          <w:p w14:paraId="5710C7F1" w14:textId="72BE1F8C"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 xml:space="preserve">Ценовое предложение (Приложение №1 к </w:t>
            </w:r>
            <w:r w:rsidR="00ED7B18">
              <w:rPr>
                <w:rFonts w:eastAsia="Calibri"/>
                <w:iCs/>
              </w:rPr>
              <w:t>ф</w:t>
            </w:r>
            <w:r w:rsidRPr="004F423A">
              <w:rPr>
                <w:rFonts w:eastAsia="Calibri"/>
                <w:iCs/>
              </w:rPr>
              <w:t>орме №1 Заявки на участие в конкурсе в электронной форме</w:t>
            </w:r>
            <w:r w:rsidR="00D70B0A">
              <w:rPr>
                <w:rFonts w:eastAsia="Calibri"/>
                <w:iCs/>
              </w:rPr>
              <w:t>)</w:t>
            </w:r>
            <w:r w:rsidRPr="004F423A">
              <w:rPr>
                <w:rFonts w:eastAsia="Calibri"/>
                <w:iCs/>
              </w:rPr>
              <w:t>.</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62FC96E0" w:rsidR="004965B5" w:rsidRPr="004F423A" w:rsidRDefault="004965B5" w:rsidP="004965B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Pr>
                <w:sz w:val="24"/>
                <w:szCs w:val="24"/>
              </w:rPr>
              <w:t>й</w:t>
            </w:r>
            <w:r w:rsidRPr="004F423A">
              <w:rPr>
                <w:sz w:val="24"/>
                <w:szCs w:val="24"/>
              </w:rPr>
              <w:t xml:space="preserve"> документ, если участником конкурентной закупки является юридическое лицо;</w:t>
            </w:r>
          </w:p>
          <w:p w14:paraId="2C541CF4" w14:textId="77777777" w:rsidR="004965B5" w:rsidRPr="004F423A" w:rsidRDefault="004965B5" w:rsidP="004965B5">
            <w:pPr>
              <w:ind w:right="87"/>
            </w:pPr>
            <w:r w:rsidRPr="004F423A">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 xml:space="preserve">идентификационный номер налогоплательщика участника закупки или в соответствии с </w:t>
            </w:r>
            <w:r w:rsidRPr="004F423A">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5D010238" w:rsidR="00C24D84" w:rsidRPr="00392817" w:rsidRDefault="008F568E" w:rsidP="00C24D84">
            <w:pPr>
              <w:rPr>
                <w:rFonts w:eastAsia="Calibri"/>
                <w:b/>
                <w:bCs/>
                <w:i/>
                <w:sz w:val="19"/>
                <w:szCs w:val="19"/>
              </w:rPr>
            </w:pPr>
            <w:r w:rsidRPr="004F423A">
              <w:rPr>
                <w:rFonts w:eastAsia="Calibri"/>
                <w:i/>
                <w:sz w:val="19"/>
                <w:szCs w:val="19"/>
              </w:rPr>
              <w:t xml:space="preserve">    </w:t>
            </w:r>
            <w:bookmarkStart w:id="32" w:name="_Hlk137645014"/>
            <w:r w:rsidR="00C24D84" w:rsidRPr="00392817">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392817">
              <w:rPr>
                <w:rFonts w:eastAsia="Calibri"/>
                <w:b/>
                <w:bCs/>
                <w:i/>
                <w:sz w:val="19"/>
                <w:szCs w:val="19"/>
              </w:rPr>
              <w:lastRenderedPageBreak/>
              <w:t>соответствующее письмо,</w:t>
            </w:r>
            <w:r w:rsidR="00C24D84" w:rsidRPr="00392817">
              <w:rPr>
                <w:rFonts w:eastAsia="Calibri"/>
                <w:b/>
                <w:bCs/>
                <w:i/>
                <w:sz w:val="19"/>
                <w:szCs w:val="19"/>
              </w:rPr>
              <w:t xml:space="preserve"> подписанное лицом имеющим право действовать от имени участника закупки.</w:t>
            </w:r>
          </w:p>
          <w:bookmarkEnd w:id="32"/>
          <w:p w14:paraId="38F8BE48" w14:textId="320AB8D1" w:rsidR="004965B5" w:rsidRPr="00131414"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E72167">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7"/>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5FB07BF6" w:rsidR="009361A2" w:rsidRPr="00E62A3C" w:rsidRDefault="00B1714C" w:rsidP="00392817">
            <w:pPr>
              <w:spacing w:after="0"/>
            </w:pPr>
            <w:r>
              <w:t xml:space="preserve">1. </w:t>
            </w:r>
            <w:r w:rsidR="009361A2" w:rsidRPr="00392817">
              <w:t>Участник закупки при заполнении форм документов, включаемых в Заявку</w:t>
            </w:r>
            <w:r w:rsidR="009A191B" w:rsidRPr="00392817">
              <w:t>,</w:t>
            </w:r>
            <w:r w:rsidR="009361A2" w:rsidRPr="00392817">
              <w:t xml:space="preserve"> (</w:t>
            </w:r>
            <w:r w:rsidR="009361A2" w:rsidRPr="00392817">
              <w:rPr>
                <w:i/>
                <w:iCs/>
              </w:rPr>
              <w:t>Приложения № 2</w:t>
            </w:r>
            <w:r w:rsidR="00392817" w:rsidRPr="00392817">
              <w:rPr>
                <w:i/>
                <w:iCs/>
              </w:rPr>
              <w:t xml:space="preserve"> </w:t>
            </w:r>
            <w:r w:rsidR="00392817" w:rsidRPr="00392817">
              <w:rPr>
                <w:i/>
                <w:iCs/>
                <w:sz w:val="22"/>
                <w:szCs w:val="22"/>
              </w:rPr>
              <w:t>«Пояснительная записка о функциональных, качественных и количественных характеристиках товара»</w:t>
            </w:r>
            <w:r w:rsidR="009361A2" w:rsidRPr="00392817">
              <w:rPr>
                <w:i/>
                <w:iCs/>
                <w:sz w:val="22"/>
                <w:szCs w:val="22"/>
              </w:rPr>
              <w:t>)</w:t>
            </w:r>
            <w:r w:rsidR="009361A2" w:rsidRPr="00392817">
              <w:t xml:space="preserve"> документации конкурса в электронной форме, должен </w:t>
            </w:r>
            <w:r w:rsidR="009361A2" w:rsidRPr="00E62A3C">
              <w:t>указать:</w:t>
            </w:r>
          </w:p>
          <w:p w14:paraId="53753FB9" w14:textId="77777777" w:rsidR="009361A2" w:rsidRPr="00E62A3C" w:rsidRDefault="009361A2" w:rsidP="009361A2">
            <w:pPr>
              <w:spacing w:after="0"/>
            </w:pPr>
            <w:r w:rsidRPr="00E62A3C">
              <w:t>−наименование;</w:t>
            </w:r>
          </w:p>
          <w:p w14:paraId="541A8B66" w14:textId="77777777" w:rsidR="009361A2" w:rsidRPr="00E62A3C" w:rsidRDefault="009361A2" w:rsidP="009361A2">
            <w:pPr>
              <w:spacing w:after="0"/>
            </w:pPr>
            <w:r w:rsidRPr="00E62A3C">
              <w:t>−количественные и качественные характеристики;</w:t>
            </w:r>
          </w:p>
          <w:p w14:paraId="1962B72D" w14:textId="77777777" w:rsidR="009361A2" w:rsidRPr="00E62A3C" w:rsidRDefault="009361A2" w:rsidP="009361A2">
            <w:pPr>
              <w:spacing w:after="0"/>
            </w:pPr>
            <w:r w:rsidRPr="00E62A3C">
              <w:t>−товарный знак (его словесное обозначение) (при наличии);</w:t>
            </w:r>
          </w:p>
          <w:p w14:paraId="2EC433A0" w14:textId="77777777" w:rsidR="009361A2" w:rsidRPr="00E62A3C" w:rsidRDefault="009361A2" w:rsidP="009361A2">
            <w:pPr>
              <w:spacing w:after="0"/>
            </w:pPr>
            <w:r w:rsidRPr="00E62A3C">
              <w:t>−функциональные характеристики (потребительские свойства);</w:t>
            </w:r>
          </w:p>
          <w:p w14:paraId="37FD46BC" w14:textId="77777777" w:rsidR="009361A2" w:rsidRPr="00E62A3C" w:rsidRDefault="009361A2" w:rsidP="009361A2">
            <w:pPr>
              <w:spacing w:after="0"/>
            </w:pPr>
            <w:r w:rsidRPr="00E62A3C">
              <w:t>−конкретные показатели, соответствующие значениям, установленным Техническим заданием.</w:t>
            </w:r>
          </w:p>
          <w:p w14:paraId="0A8F6A53" w14:textId="1F61673F" w:rsidR="009361A2" w:rsidRPr="00A74555" w:rsidRDefault="00B1714C" w:rsidP="009361A2">
            <w:pPr>
              <w:spacing w:after="0"/>
            </w:pPr>
            <w:r w:rsidRPr="00A74555">
              <w:t>2</w:t>
            </w:r>
            <w:r w:rsidR="009361A2" w:rsidRPr="00A74555">
              <w:t>.Предоставляемые участником закупки сведения в отношении поставляемых товаров не должны сопровождаться словами «эквивалент», «аналог»</w:t>
            </w:r>
            <w:r w:rsidR="00AB04C8">
              <w:t>.</w:t>
            </w:r>
            <w:r w:rsidR="00D552F9" w:rsidRPr="00D552F9">
              <w:t xml:space="preserve"> </w:t>
            </w:r>
            <w:r w:rsidR="009361A2" w:rsidRPr="00A74555">
              <w:t>Значения показателей не должны допускать разночтения или двусмысленное толкование и содержать</w:t>
            </w:r>
            <w:r w:rsidR="00A74555" w:rsidRPr="00A74555">
              <w:t xml:space="preserve"> </w:t>
            </w:r>
            <w:r w:rsidR="009361A2" w:rsidRPr="00A74555">
              <w:t>«не менее», «не более», «не ниже», «не выше», «от», «или»,</w:t>
            </w:r>
            <w:r w:rsidR="00AB04C8">
              <w:t xml:space="preserve"> </w:t>
            </w:r>
            <w:r w:rsidR="00AB04C8" w:rsidRPr="00AB04C8">
              <w:t>«должен быть», «должен»</w:t>
            </w:r>
            <w:r w:rsidR="00AB04C8">
              <w:t xml:space="preserve">, </w:t>
            </w:r>
            <w:r w:rsidR="009361A2" w:rsidRPr="00A74555">
              <w:t>то есть должны быть конкретными.</w:t>
            </w:r>
          </w:p>
          <w:p w14:paraId="3AEEA554" w14:textId="5CEA5AF3" w:rsidR="009361A2" w:rsidRPr="00E62A3C" w:rsidRDefault="00B1714C" w:rsidP="009361A2">
            <w:pPr>
              <w:spacing w:after="0"/>
            </w:pPr>
            <w:r w:rsidRPr="00A74555">
              <w:t>3</w:t>
            </w:r>
            <w:r w:rsidR="009361A2" w:rsidRPr="00A74555">
              <w:t xml:space="preserve">.Если в Техническом </w:t>
            </w:r>
            <w:r w:rsidR="009361A2" w:rsidRPr="00E62A3C">
              <w:t>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3FE72F0A" w14:textId="6EBA7DF1" w:rsidR="00B1714C" w:rsidRDefault="00B1714C" w:rsidP="009361A2">
            <w:pPr>
              <w:spacing w:after="0"/>
            </w:pPr>
            <w:r>
              <w:t>4</w:t>
            </w:r>
            <w:r w:rsidR="009361A2" w:rsidRPr="00E62A3C">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6A0996EE" w14:textId="0F9B993F" w:rsidR="009A191B" w:rsidRPr="00282C60" w:rsidRDefault="00B1714C" w:rsidP="009A191B">
            <w:pPr>
              <w:rPr>
                <w:i/>
                <w:iCs/>
              </w:rPr>
            </w:pPr>
            <w:r>
              <w:t>5.</w:t>
            </w:r>
            <w:r w:rsidRPr="00B1714C">
              <w:t xml:space="preserve">Участник закупки при заполнении форм документов, включаемых </w:t>
            </w:r>
            <w:r w:rsidR="009A191B" w:rsidRPr="00B1714C">
              <w:t>в</w:t>
            </w:r>
            <w:r w:rsidR="009A191B">
              <w:t xml:space="preserve"> </w:t>
            </w:r>
            <w:r w:rsidR="009A191B" w:rsidRPr="00B1714C">
              <w:t>Заявку,</w:t>
            </w:r>
            <w:r w:rsidR="009A191B">
              <w:t xml:space="preserve"> </w:t>
            </w:r>
            <w:r w:rsidRPr="00B1714C">
              <w:t>должен продекларировать наименование страны происхождения товара</w:t>
            </w:r>
            <w:r w:rsidR="009A191B">
              <w:t xml:space="preserve">. </w:t>
            </w:r>
            <w:r w:rsidR="009A191B" w:rsidRPr="00282C60">
              <w:t>Информация предоставляется в форме пояснительной записки «Информация о стране происхождения товара»</w:t>
            </w:r>
          </w:p>
          <w:p w14:paraId="29FFE8D6" w14:textId="15EFA7B4" w:rsidR="00B1714C" w:rsidRPr="00B1714C" w:rsidRDefault="009A191B" w:rsidP="009A191B">
            <w:r w:rsidRPr="00282C60">
              <w:t xml:space="preserve">по форме </w:t>
            </w:r>
            <w:r w:rsidRPr="00ED7B18">
              <w:t>Приложения № 2.2</w:t>
            </w:r>
            <w:r w:rsidRPr="00282C60">
              <w:rPr>
                <w:i/>
                <w:iCs/>
              </w:rPr>
              <w:t xml:space="preserve"> </w:t>
            </w:r>
            <w:r w:rsidRPr="00282C60">
              <w:rPr>
                <w:bCs/>
              </w:rPr>
              <w:t xml:space="preserve">к </w:t>
            </w:r>
            <w:r w:rsidR="00ED7B18">
              <w:rPr>
                <w:bCs/>
              </w:rPr>
              <w:t>ф</w:t>
            </w:r>
            <w:r w:rsidRPr="00282C60">
              <w:rPr>
                <w:bCs/>
              </w:rPr>
              <w:t>орме №1 Заявки</w:t>
            </w:r>
            <w:r w:rsidRPr="00282C60">
              <w:t xml:space="preserve"> на участие в конкурсе в электронной форме.</w:t>
            </w:r>
          </w:p>
          <w:p w14:paraId="43ECD089" w14:textId="4071C880" w:rsidR="009361A2" w:rsidRPr="00E62A3C" w:rsidRDefault="00B1714C" w:rsidP="009361A2">
            <w:pPr>
              <w:spacing w:after="0"/>
            </w:pPr>
            <w:r>
              <w:t>6</w:t>
            </w:r>
            <w:r w:rsidR="009361A2" w:rsidRPr="00E62A3C">
              <w:t>.Организатор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22C900EF" w14:textId="666ACE64" w:rsidR="00B1714C" w:rsidRPr="00E62A3C" w:rsidRDefault="00B1714C" w:rsidP="00B1714C">
            <w:pPr>
              <w:spacing w:after="0"/>
            </w:pPr>
            <w:r>
              <w:t>5</w:t>
            </w:r>
            <w:r w:rsidRPr="00E62A3C">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C255E63" w14:textId="7C02ACD2" w:rsidR="00B1714C" w:rsidRPr="001C58D1" w:rsidRDefault="00B1714C" w:rsidP="00B1714C">
            <w:pPr>
              <w:spacing w:after="0"/>
            </w:pPr>
            <w:r>
              <w:lastRenderedPageBreak/>
              <w:t>6</w:t>
            </w:r>
            <w:r w:rsidRPr="00E62A3C">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4B73AB">
            <w:pPr>
              <w:spacing w:after="0" w:line="280" w:lineRule="exact"/>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D5464C" w:rsidRDefault="00EB6BEC" w:rsidP="008F2A28">
            <w:pPr>
              <w:spacing w:after="0"/>
            </w:pPr>
            <w:r w:rsidRPr="00D5464C">
              <w:t>Рассмотрение заявок участников закупки и подведение итогов закупки осуществляется по адресу Заказчика.</w:t>
            </w:r>
          </w:p>
          <w:p w14:paraId="02AB7F9D" w14:textId="71C086FF" w:rsidR="00EB6BEC" w:rsidRPr="00D5464C" w:rsidRDefault="00EB6BEC" w:rsidP="008F2A28">
            <w:pPr>
              <w:pStyle w:val="affff7"/>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первых частей заявок :</w:t>
            </w:r>
          </w:p>
          <w:p w14:paraId="4E93BFA3" w14:textId="64FAA8DC" w:rsidR="006238A0" w:rsidRPr="00D5464C" w:rsidRDefault="00EB6BEC" w:rsidP="008F2A28">
            <w:pPr>
              <w:pStyle w:val="affff7"/>
              <w:jc w:val="both"/>
              <w:rPr>
                <w:rFonts w:ascii="Times New Roman" w:eastAsia="Calibri" w:hAnsi="Times New Roman" w:cs="Times New Roman"/>
                <w:bCs/>
                <w:noProof/>
                <w:sz w:val="24"/>
                <w:szCs w:val="24"/>
              </w:rPr>
            </w:pPr>
            <w:r w:rsidRPr="00D5464C">
              <w:rPr>
                <w:rFonts w:ascii="Times New Roman" w:eastAsia="Calibri" w:hAnsi="Times New Roman" w:cs="Times New Roman"/>
                <w:b/>
                <w:sz w:val="24"/>
                <w:szCs w:val="24"/>
              </w:rPr>
              <w:t>«</w:t>
            </w:r>
            <w:r w:rsidR="00D5464C" w:rsidRPr="00D5464C">
              <w:rPr>
                <w:rFonts w:ascii="Times New Roman" w:eastAsia="Calibri" w:hAnsi="Times New Roman" w:cs="Times New Roman"/>
                <w:b/>
                <w:sz w:val="24"/>
                <w:szCs w:val="24"/>
              </w:rPr>
              <w:t>1</w:t>
            </w:r>
            <w:r w:rsidR="00F84F64">
              <w:rPr>
                <w:rFonts w:ascii="Times New Roman" w:eastAsia="Calibri" w:hAnsi="Times New Roman" w:cs="Times New Roman"/>
                <w:b/>
                <w:sz w:val="24"/>
                <w:szCs w:val="24"/>
              </w:rPr>
              <w:t>9</w:t>
            </w:r>
            <w:r w:rsidRPr="00D5464C">
              <w:rPr>
                <w:rFonts w:ascii="Times New Roman" w:eastAsia="Calibri" w:hAnsi="Times New Roman" w:cs="Times New Roman"/>
                <w:b/>
                <w:sz w:val="24"/>
                <w:szCs w:val="24"/>
              </w:rPr>
              <w:t>»</w:t>
            </w:r>
            <w:r w:rsidR="00BB1F71" w:rsidRPr="00D5464C">
              <w:rPr>
                <w:rFonts w:ascii="Times New Roman" w:eastAsia="Calibri" w:hAnsi="Times New Roman" w:cs="Times New Roman"/>
                <w:b/>
                <w:sz w:val="24"/>
                <w:szCs w:val="24"/>
              </w:rPr>
              <w:t xml:space="preserve"> </w:t>
            </w:r>
            <w:r w:rsidR="00A74555" w:rsidRPr="00D5464C">
              <w:rPr>
                <w:rFonts w:ascii="Times New Roman" w:eastAsia="Calibri" w:hAnsi="Times New Roman" w:cs="Times New Roman"/>
                <w:b/>
                <w:sz w:val="24"/>
                <w:szCs w:val="24"/>
              </w:rPr>
              <w:t>июня</w:t>
            </w:r>
            <w:r w:rsidR="00B32BB7"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364C8D" w:rsidRPr="00D5464C">
              <w:rPr>
                <w:rFonts w:ascii="Times New Roman" w:eastAsia="Calibri" w:hAnsi="Times New Roman" w:cs="Times New Roman"/>
                <w:b/>
                <w:sz w:val="24"/>
                <w:szCs w:val="24"/>
              </w:rPr>
              <w:t>4</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p>
          <w:p w14:paraId="50C1E012" w14:textId="64D8070F" w:rsidR="00EB6BEC" w:rsidRPr="00D5464C" w:rsidRDefault="00EB6BEC" w:rsidP="008F2A28">
            <w:pPr>
              <w:pStyle w:val="affff7"/>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вторых частей заявок :</w:t>
            </w:r>
          </w:p>
          <w:p w14:paraId="47A62711" w14:textId="5C78C8B9" w:rsidR="006238A0" w:rsidRPr="00D5464C" w:rsidRDefault="00EB6BEC" w:rsidP="008F2A28">
            <w:pPr>
              <w:pStyle w:val="affff7"/>
              <w:jc w:val="both"/>
              <w:rPr>
                <w:rFonts w:ascii="Times New Roman" w:eastAsia="Calibri" w:hAnsi="Times New Roman" w:cs="Times New Roman"/>
                <w:bCs/>
                <w:sz w:val="24"/>
                <w:szCs w:val="24"/>
              </w:rPr>
            </w:pPr>
            <w:r w:rsidRPr="00D5464C">
              <w:rPr>
                <w:rFonts w:ascii="Times New Roman" w:eastAsia="Calibri" w:hAnsi="Times New Roman" w:cs="Times New Roman"/>
                <w:b/>
                <w:sz w:val="24"/>
                <w:szCs w:val="24"/>
              </w:rPr>
              <w:t>«</w:t>
            </w:r>
            <w:r w:rsidR="00F84F64">
              <w:rPr>
                <w:rFonts w:ascii="Times New Roman" w:eastAsia="Calibri" w:hAnsi="Times New Roman" w:cs="Times New Roman"/>
                <w:b/>
                <w:sz w:val="24"/>
                <w:szCs w:val="24"/>
              </w:rPr>
              <w:t>20</w:t>
            </w:r>
            <w:r w:rsidR="00BB1F71" w:rsidRPr="00D5464C">
              <w:rPr>
                <w:rFonts w:ascii="Times New Roman" w:eastAsia="Calibri" w:hAnsi="Times New Roman" w:cs="Times New Roman"/>
                <w:b/>
                <w:sz w:val="24"/>
                <w:szCs w:val="24"/>
              </w:rPr>
              <w:t>»</w:t>
            </w:r>
            <w:r w:rsidRPr="00D5464C">
              <w:rPr>
                <w:rFonts w:ascii="Times New Roman" w:eastAsia="Calibri" w:hAnsi="Times New Roman" w:cs="Times New Roman"/>
                <w:b/>
                <w:sz w:val="24"/>
                <w:szCs w:val="24"/>
              </w:rPr>
              <w:t xml:space="preserve"> </w:t>
            </w:r>
            <w:r w:rsidR="00A74555" w:rsidRPr="00D5464C">
              <w:rPr>
                <w:rFonts w:ascii="Times New Roman" w:eastAsia="Calibri" w:hAnsi="Times New Roman" w:cs="Times New Roman"/>
                <w:b/>
                <w:sz w:val="24"/>
                <w:szCs w:val="24"/>
              </w:rPr>
              <w:t>июня</w:t>
            </w:r>
            <w:r w:rsidR="003B3FA9"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364C8D" w:rsidRPr="00D5464C">
              <w:rPr>
                <w:rFonts w:ascii="Times New Roman" w:eastAsia="Calibri" w:hAnsi="Times New Roman" w:cs="Times New Roman"/>
                <w:b/>
                <w:sz w:val="24"/>
                <w:szCs w:val="24"/>
              </w:rPr>
              <w:t>4</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hAnsi="Times New Roman" w:cs="Times New Roman"/>
                <w:bCs/>
                <w:noProof/>
                <w:sz w:val="24"/>
                <w:szCs w:val="24"/>
              </w:rPr>
              <w:t xml:space="preserve"> </w:t>
            </w:r>
            <w:r w:rsidR="006238A0" w:rsidRPr="00D5464C">
              <w:rPr>
                <w:rFonts w:ascii="Times New Roman" w:eastAsia="Calibri" w:hAnsi="Times New Roman" w:cs="Times New Roman"/>
                <w:bCs/>
                <w:noProof/>
                <w:sz w:val="24"/>
                <w:szCs w:val="24"/>
              </w:rPr>
              <w:t>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4"/>
                <w:rFonts w:ascii="Times New Roman" w:eastAsia="Calibri" w:hAnsi="Times New Roman" w:cs="Times New Roman"/>
                <w:bCs/>
                <w:noProof/>
                <w:sz w:val="24"/>
                <w:szCs w:val="24"/>
              </w:rPr>
              <w:footnoteReference w:id="1"/>
            </w:r>
          </w:p>
          <w:p w14:paraId="6A1BCFA5" w14:textId="4CFA85AF" w:rsidR="00EB6BEC" w:rsidRPr="00D5464C" w:rsidRDefault="00EB6BEC" w:rsidP="008F2A28">
            <w:pPr>
              <w:pStyle w:val="affff7"/>
              <w:jc w:val="both"/>
              <w:rPr>
                <w:rFonts w:ascii="Times New Roman" w:eastAsia="Calibri" w:hAnsi="Times New Roman" w:cs="Times New Roman"/>
                <w:sz w:val="24"/>
                <w:szCs w:val="24"/>
              </w:rPr>
            </w:pPr>
            <w:r w:rsidRPr="00D5464C">
              <w:rPr>
                <w:rFonts w:ascii="Times New Roman" w:eastAsia="Calibri" w:hAnsi="Times New Roman" w:cs="Times New Roman"/>
                <w:sz w:val="24"/>
                <w:szCs w:val="24"/>
              </w:rPr>
              <w:t>Дата подведения итогов закупки</w:t>
            </w:r>
            <w:r w:rsidR="001E5F3C" w:rsidRPr="00D5464C">
              <w:rPr>
                <w:rFonts w:ascii="Times New Roman" w:eastAsia="Calibri" w:hAnsi="Times New Roman" w:cs="Times New Roman"/>
                <w:sz w:val="24"/>
                <w:szCs w:val="24"/>
              </w:rPr>
              <w:t>:</w:t>
            </w:r>
          </w:p>
          <w:p w14:paraId="21A1122F" w14:textId="7EA4DB4F" w:rsidR="00C77215" w:rsidRPr="000E4061" w:rsidRDefault="00EB6BEC" w:rsidP="00560474">
            <w:pPr>
              <w:pStyle w:val="affff7"/>
              <w:jc w:val="both"/>
            </w:pPr>
            <w:r w:rsidRPr="00D5464C">
              <w:rPr>
                <w:rFonts w:ascii="Times New Roman" w:eastAsia="Calibri" w:hAnsi="Times New Roman" w:cs="Times New Roman"/>
                <w:b/>
                <w:sz w:val="24"/>
                <w:szCs w:val="24"/>
              </w:rPr>
              <w:t>«</w:t>
            </w:r>
            <w:r w:rsidR="00D5464C" w:rsidRPr="00D5464C">
              <w:rPr>
                <w:rFonts w:ascii="Times New Roman" w:eastAsia="Calibri" w:hAnsi="Times New Roman" w:cs="Times New Roman"/>
                <w:b/>
                <w:sz w:val="24"/>
                <w:szCs w:val="24"/>
              </w:rPr>
              <w:t>2</w:t>
            </w:r>
            <w:r w:rsidR="00F84F64">
              <w:rPr>
                <w:rFonts w:ascii="Times New Roman" w:eastAsia="Calibri" w:hAnsi="Times New Roman" w:cs="Times New Roman"/>
                <w:b/>
                <w:sz w:val="24"/>
                <w:szCs w:val="24"/>
              </w:rPr>
              <w:t>1</w:t>
            </w:r>
            <w:r w:rsidR="00BB1F71" w:rsidRPr="00D5464C">
              <w:rPr>
                <w:rFonts w:ascii="Times New Roman" w:eastAsia="Calibri" w:hAnsi="Times New Roman" w:cs="Times New Roman"/>
                <w:b/>
                <w:sz w:val="24"/>
                <w:szCs w:val="24"/>
              </w:rPr>
              <w:t>»</w:t>
            </w:r>
            <w:r w:rsidR="0065361B" w:rsidRPr="00D5464C">
              <w:rPr>
                <w:rFonts w:ascii="Times New Roman" w:eastAsia="Calibri" w:hAnsi="Times New Roman" w:cs="Times New Roman"/>
                <w:b/>
                <w:sz w:val="24"/>
                <w:szCs w:val="24"/>
              </w:rPr>
              <w:t xml:space="preserve"> </w:t>
            </w:r>
            <w:r w:rsidR="00A74555" w:rsidRPr="00D5464C">
              <w:rPr>
                <w:rFonts w:ascii="Times New Roman" w:eastAsia="Calibri" w:hAnsi="Times New Roman" w:cs="Times New Roman"/>
                <w:b/>
                <w:sz w:val="24"/>
                <w:szCs w:val="24"/>
              </w:rPr>
              <w:t>июня</w:t>
            </w:r>
            <w:r w:rsidR="003B3FA9"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364C8D" w:rsidRPr="00D5464C">
              <w:rPr>
                <w:rFonts w:ascii="Times New Roman" w:eastAsia="Calibri" w:hAnsi="Times New Roman" w:cs="Times New Roman"/>
                <w:b/>
                <w:sz w:val="24"/>
                <w:szCs w:val="24"/>
              </w:rPr>
              <w:t>4</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4"/>
                <w:rFonts w:ascii="Times New Roman" w:eastAsia="Calibri" w:hAnsi="Times New Roman" w:cs="Times New Roman"/>
                <w:bCs/>
                <w:noProof/>
                <w:sz w:val="24"/>
                <w:szCs w:val="24"/>
              </w:rPr>
              <w:footnoteReference w:id="2"/>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46432E" w:rsidRDefault="004B73AB" w:rsidP="004B73AB">
            <w:pPr>
              <w:spacing w:after="0"/>
              <w:jc w:val="left"/>
              <w:rPr>
                <w:b/>
              </w:rPr>
            </w:pPr>
            <w:r w:rsidRPr="0046432E">
              <w:rPr>
                <w:b/>
              </w:rPr>
              <w:t>Критерии</w:t>
            </w:r>
            <w:r w:rsidR="00E44841">
              <w:rPr>
                <w:b/>
              </w:rPr>
              <w:t xml:space="preserve"> </w:t>
            </w:r>
            <w:r w:rsidRPr="0046432E">
              <w:rPr>
                <w:b/>
              </w:rPr>
              <w:t>оценки и их значимость</w:t>
            </w:r>
            <w:r w:rsidR="001B3E9D">
              <w:rPr>
                <w:b/>
              </w:rPr>
              <w:t>:</w:t>
            </w:r>
          </w:p>
          <w:p w14:paraId="524FEB8D" w14:textId="1EBD36EC" w:rsidR="004B73AB" w:rsidRPr="00F34CEB" w:rsidRDefault="004B73AB" w:rsidP="004B73AB">
            <w:pPr>
              <w:spacing w:after="0"/>
            </w:pPr>
            <w:bookmarkStart w:id="33" w:name="_Hlk56163147"/>
            <w:r w:rsidRPr="00F34CEB">
              <w:t>1)</w:t>
            </w:r>
            <w:r w:rsidR="008B5A3A" w:rsidRPr="00F34CEB">
              <w:t xml:space="preserve"> </w:t>
            </w:r>
            <w:r w:rsidRPr="00F34CEB">
              <w:t xml:space="preserve">цена договора (значимость – </w:t>
            </w:r>
            <w:r w:rsidR="00B37BCE" w:rsidRPr="00F34CEB">
              <w:t>60</w:t>
            </w:r>
            <w:r w:rsidRPr="00F34CEB">
              <w:t xml:space="preserve"> %);</w:t>
            </w:r>
          </w:p>
          <w:p w14:paraId="306DB6F5" w14:textId="40364993" w:rsidR="00E44841" w:rsidRPr="00F34CEB" w:rsidRDefault="00313B5A" w:rsidP="00BE18E3">
            <w:pPr>
              <w:spacing w:after="0"/>
            </w:pPr>
            <w:r w:rsidRPr="00F34CEB">
              <w:t xml:space="preserve">2) </w:t>
            </w:r>
            <w:r w:rsidR="00446756" w:rsidRPr="00F34CEB">
              <w:t>к</w:t>
            </w:r>
            <w:r w:rsidR="004B73AB" w:rsidRPr="00F34CEB">
              <w:t xml:space="preserve">валификация участника закупки (значимость – </w:t>
            </w:r>
            <w:r w:rsidR="00457A99">
              <w:t>20</w:t>
            </w:r>
            <w:r w:rsidR="004B73AB" w:rsidRPr="00F34CEB">
              <w:t>%)</w:t>
            </w:r>
            <w:r w:rsidR="00B37BCE" w:rsidRPr="00F34CEB">
              <w:t>;</w:t>
            </w:r>
          </w:p>
          <w:p w14:paraId="70DF6341" w14:textId="19B4C9CF" w:rsidR="00B37BCE" w:rsidRPr="00F34CEB" w:rsidRDefault="00B37BCE" w:rsidP="00BE18E3">
            <w:pPr>
              <w:spacing w:after="0"/>
            </w:pPr>
            <w:r w:rsidRPr="00F34CEB">
              <w:t xml:space="preserve">3) срок поставки товара (значимость – </w:t>
            </w:r>
            <w:r w:rsidR="00F34CEB" w:rsidRPr="00F34CEB">
              <w:t>2</w:t>
            </w:r>
            <w:r w:rsidR="00457A99">
              <w:t>0</w:t>
            </w:r>
            <w:r w:rsidRPr="00F34CEB">
              <w:t>%).</w:t>
            </w:r>
          </w:p>
          <w:bookmarkEnd w:id="33"/>
          <w:p w14:paraId="7A494E10" w14:textId="44827A11" w:rsidR="004B73AB" w:rsidRPr="0046432E" w:rsidRDefault="004B73AB" w:rsidP="004B73AB">
            <w:pPr>
              <w:autoSpaceDE w:val="0"/>
              <w:autoSpaceDN w:val="0"/>
              <w:adjustRightInd w:val="0"/>
              <w:spacing w:after="0"/>
            </w:pPr>
            <w:r w:rsidRPr="00F34CEB">
              <w:t xml:space="preserve">Оценка и сопоставление заявок на участие в </w:t>
            </w:r>
            <w:r w:rsidR="008D0A3F" w:rsidRPr="00F34CEB">
              <w:t>конкурсе</w:t>
            </w:r>
            <w:r w:rsidR="008D0A3F" w:rsidRPr="0046432E">
              <w:t xml:space="preserve"> осуществляются</w:t>
            </w:r>
            <w:r w:rsidRPr="0046432E">
              <w:t xml:space="preserve"> комиссией в целях выявления лучших условий исполнения договора в соответствии с критериями, которые установлены </w:t>
            </w:r>
            <w:r w:rsidR="004465C0" w:rsidRPr="0046432E">
              <w:t xml:space="preserve">конкурсной </w:t>
            </w:r>
            <w:r w:rsidRPr="0046432E">
              <w:t xml:space="preserve">документацией. </w:t>
            </w:r>
          </w:p>
          <w:p w14:paraId="6944C441" w14:textId="1D2434BF" w:rsidR="004B73AB" w:rsidRPr="0046432E" w:rsidRDefault="004B73AB" w:rsidP="004B73AB">
            <w:pPr>
              <w:autoSpaceDE w:val="0"/>
              <w:autoSpaceDN w:val="0"/>
              <w:adjustRightInd w:val="0"/>
              <w:spacing w:after="0"/>
            </w:pPr>
            <w:r w:rsidRPr="0046432E">
              <w:t xml:space="preserve">Содержание критериев оценки указано в порядке оценки и сопоставлении заявок на участие в </w:t>
            </w:r>
            <w:r w:rsidR="008D0A3F" w:rsidRPr="0046432E">
              <w:t>конкурсе</w:t>
            </w:r>
            <w:r w:rsidRPr="0046432E">
              <w:t xml:space="preserve">. </w:t>
            </w:r>
          </w:p>
          <w:p w14:paraId="0E29E8FA" w14:textId="37FA1C36" w:rsidR="008A7738" w:rsidRPr="0046432E" w:rsidRDefault="004B73AB" w:rsidP="008A7738">
            <w:pPr>
              <w:spacing w:after="0"/>
            </w:pPr>
            <w:r w:rsidRPr="0046432E">
              <w:t xml:space="preserve">Оценка и сопоставление заявок будет проводиться в порядке, предусмотренном </w:t>
            </w:r>
            <w:r w:rsidR="004465C0" w:rsidRPr="0046432E">
              <w:t xml:space="preserve">конкурсной </w:t>
            </w:r>
            <w:r w:rsidRPr="0046432E">
              <w:t>документацией.</w:t>
            </w:r>
            <w:r w:rsidR="005B0DC4" w:rsidRPr="0046432E">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lastRenderedPageBreak/>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48B65EA9" w:rsidR="008A7738" w:rsidRDefault="008A7738" w:rsidP="008A7738">
            <w:pPr>
              <w:spacing w:after="0"/>
              <w:rPr>
                <w:noProof/>
              </w:rPr>
            </w:pPr>
            <w:r w:rsidRPr="001C07FB">
              <w:rPr>
                <w:noProof/>
              </w:rPr>
              <w:t xml:space="preserve">- </w:t>
            </w:r>
            <w:r w:rsidR="00AD11AE" w:rsidRPr="001C07FB">
              <w:rPr>
                <w:noProof/>
              </w:rPr>
              <w:t>соотвествие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являющимся неотъемлемой частью конкурсной документации</w:t>
            </w:r>
            <w:r w:rsidR="00AD11AE" w:rsidRPr="001C07FB">
              <w:rPr>
                <w:noProof/>
              </w:rPr>
              <w:t>.</w:t>
            </w:r>
          </w:p>
          <w:p w14:paraId="10E8A229" w14:textId="764F5F9B" w:rsidR="0017569B" w:rsidRPr="001C07FB" w:rsidRDefault="0017569B" w:rsidP="008A7738">
            <w:pPr>
              <w:spacing w:after="0"/>
              <w:rPr>
                <w:noProof/>
              </w:rPr>
            </w:pPr>
            <w:r>
              <w:rPr>
                <w:noProof/>
              </w:rPr>
              <w:t xml:space="preserve">- </w:t>
            </w:r>
            <w:r w:rsidRPr="00D76671">
              <w:rPr>
                <w:noProof/>
              </w:rPr>
              <w:t>соблюдение описания предлагаем</w:t>
            </w:r>
            <w:r>
              <w:rPr>
                <w:noProof/>
              </w:rPr>
              <w:t>ого</w:t>
            </w:r>
            <w:r w:rsidRPr="00D76671">
              <w:rPr>
                <w:noProof/>
              </w:rPr>
              <w:t xml:space="preserve"> товар</w:t>
            </w:r>
            <w:r>
              <w:rPr>
                <w:noProof/>
              </w:rPr>
              <w:t>а</w:t>
            </w:r>
            <w:r w:rsidRPr="00D76671">
              <w:rPr>
                <w:noProof/>
              </w:rPr>
              <w:t xml:space="preserve"> требованиям, установленным настоящей документацией</w:t>
            </w:r>
            <w:r w:rsidR="0024124E">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4B73AB">
            <w:pPr>
              <w:autoSpaceDE w:val="0"/>
              <w:autoSpaceDN w:val="0"/>
              <w:adjustRightInd w:val="0"/>
              <w:spacing w:after="0" w:line="280" w:lineRule="exact"/>
              <w:rPr>
                <w:i/>
              </w:rPr>
            </w:pPr>
            <w:r w:rsidRPr="004379E5">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379E5" w:rsidRDefault="008A7738" w:rsidP="008A7738">
            <w:pPr>
              <w:spacing w:after="0"/>
              <w:rPr>
                <w:noProof/>
              </w:rPr>
            </w:pPr>
            <w:r w:rsidRPr="004379E5">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379E5" w:rsidRDefault="008A7738" w:rsidP="008A7738">
            <w:pPr>
              <w:tabs>
                <w:tab w:val="left" w:pos="175"/>
              </w:tabs>
              <w:spacing w:after="0"/>
              <w:rPr>
                <w:noProof/>
              </w:rPr>
            </w:pPr>
            <w:r w:rsidRPr="004379E5">
              <w:rPr>
                <w:noProof/>
              </w:rPr>
              <w:t>-</w:t>
            </w:r>
            <w:bookmarkStart w:id="34" w:name="_Hlk95924667"/>
            <w:r w:rsidRPr="004379E5">
              <w:rPr>
                <w:noProof/>
              </w:rPr>
              <w:t>представление в составе второй части заявки документов и сведений, предусмотренных п.15</w:t>
            </w:r>
            <w:r w:rsidR="008F01EB" w:rsidRPr="004379E5">
              <w:rPr>
                <w:noProof/>
              </w:rPr>
              <w:t xml:space="preserve"> информационая карт</w:t>
            </w:r>
            <w:r w:rsidR="00A0037B" w:rsidRPr="004379E5">
              <w:rPr>
                <w:noProof/>
              </w:rPr>
              <w:t>ы</w:t>
            </w:r>
            <w:bookmarkEnd w:id="34"/>
            <w:r w:rsidRPr="004379E5">
              <w:rPr>
                <w:noProof/>
              </w:rPr>
              <w:t xml:space="preserve">; </w:t>
            </w:r>
          </w:p>
          <w:p w14:paraId="1FC3C446" w14:textId="77777777" w:rsidR="004379E5" w:rsidRPr="004379E5" w:rsidRDefault="004379E5" w:rsidP="004379E5">
            <w:pPr>
              <w:tabs>
                <w:tab w:val="left" w:pos="175"/>
              </w:tabs>
              <w:spacing w:after="0"/>
              <w:rPr>
                <w:noProof/>
              </w:rPr>
            </w:pPr>
            <w:r w:rsidRPr="004379E5">
              <w:rPr>
                <w:noProof/>
              </w:rPr>
              <w:t>соотвествие участников закупки требованиям, предусмотренным п.13 информационной карты;</w:t>
            </w:r>
          </w:p>
          <w:p w14:paraId="4D8BF0A0" w14:textId="71DA1A0E" w:rsidR="008A7738" w:rsidRPr="004379E5" w:rsidRDefault="008A7738" w:rsidP="008A7738">
            <w:pPr>
              <w:spacing w:after="0"/>
            </w:pPr>
            <w:r w:rsidRPr="004379E5">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25CA2C0F" w:rsidR="005216A1" w:rsidRPr="00B735EC" w:rsidRDefault="006B130F" w:rsidP="00B735EC">
            <w:pPr>
              <w:spacing w:after="0"/>
            </w:pPr>
            <w:r w:rsidRPr="007604CC">
              <w:t>Не установлен</w:t>
            </w:r>
            <w:r w:rsidR="007604CC">
              <w:t>о</w:t>
            </w:r>
            <w:r w:rsidRPr="007604CC">
              <w:t>.</w:t>
            </w: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1EE707D2" w:rsidR="004B73AB" w:rsidRPr="00133413" w:rsidRDefault="006B130F" w:rsidP="004B73AB">
            <w:pPr>
              <w:spacing w:after="0" w:line="280" w:lineRule="exact"/>
              <w:ind w:right="86"/>
            </w:pPr>
            <w:r w:rsidRPr="00133413">
              <w:t>Не установлен</w:t>
            </w:r>
            <w:r w:rsidR="00934679">
              <w:t>о</w:t>
            </w:r>
            <w:r w:rsidRPr="00133413">
              <w:t>.</w:t>
            </w:r>
          </w:p>
          <w:p w14:paraId="17BBF360" w14:textId="5AD711B1"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sidR="00731EA7" w:rsidRPr="0046432E">
              <w:rPr>
                <w:i/>
              </w:rPr>
              <w:lastRenderedPageBreak/>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46432E" w:rsidRDefault="00C92635" w:rsidP="009361A2">
            <w:pPr>
              <w:pStyle w:val="affff7"/>
              <w:jc w:val="both"/>
              <w:rPr>
                <w:rFonts w:ascii="Times New Roman" w:hAnsi="Times New Roman" w:cs="Times New Roman"/>
                <w:sz w:val="24"/>
                <w:szCs w:val="24"/>
              </w:rPr>
            </w:pPr>
            <w:r w:rsidRPr="0046432E">
              <w:rPr>
                <w:rFonts w:ascii="Times New Roman" w:hAnsi="Times New Roman" w:cs="Times New Roman"/>
                <w:sz w:val="24"/>
                <w:szCs w:val="24"/>
              </w:rPr>
              <w:lastRenderedPageBreak/>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65430B90" w:rsidR="009361A2" w:rsidRPr="0046432E" w:rsidRDefault="00087590" w:rsidP="009361A2">
            <w:pPr>
              <w:pStyle w:val="affff7"/>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w:t>
            </w:r>
            <w:r w:rsidR="009361A2" w:rsidRPr="0046432E">
              <w:rPr>
                <w:rFonts w:ascii="Times New Roman" w:hAnsi="Times New Roman" w:cs="Times New Roman"/>
                <w:i/>
                <w:iCs/>
                <w:sz w:val="24"/>
                <w:szCs w:val="24"/>
              </w:rPr>
              <w:lastRenderedPageBreak/>
              <w:t>наименований, патентов, полезных моделей, промышленных образцов</w:t>
            </w:r>
            <w:r w:rsidR="00C53AF8">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w:t>
            </w:r>
            <w:r w:rsidR="007765EF">
              <w:rPr>
                <w:rFonts w:ascii="Times New Roman" w:hAnsi="Times New Roman" w:cs="Times New Roman"/>
                <w:i/>
                <w:iCs/>
                <w:sz w:val="24"/>
                <w:szCs w:val="24"/>
              </w:rPr>
              <w:t>необходимо</w:t>
            </w:r>
            <w:r w:rsidR="009361A2" w:rsidRPr="0046432E">
              <w:rPr>
                <w:rFonts w:ascii="Times New Roman" w:hAnsi="Times New Roman" w:cs="Times New Roman"/>
                <w:i/>
                <w:iCs/>
                <w:sz w:val="24"/>
                <w:szCs w:val="24"/>
              </w:rPr>
              <w:t xml:space="preserve">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3CC724B1"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224F15" w:rsidRDefault="00224F15" w:rsidP="00224F15">
            <w:pPr>
              <w:ind w:firstLine="567"/>
              <w:mirrorIndents/>
              <w:rPr>
                <w:iCs/>
              </w:rPr>
            </w:pPr>
            <w:r w:rsidRPr="00224F15">
              <w:rPr>
                <w:iCs/>
              </w:rPr>
              <w:t>Заказчик вправе использовать в описании объекта закупки товарные знаки, в случаях:</w:t>
            </w:r>
          </w:p>
          <w:p w14:paraId="41E4DEA3" w14:textId="77777777" w:rsidR="00224F15" w:rsidRPr="00224F15" w:rsidRDefault="00224F15" w:rsidP="00224F15">
            <w:pPr>
              <w:ind w:firstLine="567"/>
              <w:mirrorIndents/>
              <w:rPr>
                <w:iCs/>
              </w:rPr>
            </w:pPr>
            <w:r w:rsidRPr="00224F15">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224F15" w:rsidRDefault="00224F15" w:rsidP="00224F15">
            <w:pPr>
              <w:ind w:firstLine="567"/>
              <w:mirrorIndents/>
              <w:rPr>
                <w:iCs/>
              </w:rPr>
            </w:pPr>
            <w:r w:rsidRPr="00224F15">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46432E" w:rsidRDefault="00224F15" w:rsidP="00224F15">
            <w:pPr>
              <w:ind w:firstLine="567"/>
              <w:mirrorIndents/>
              <w:rPr>
                <w:iCs/>
              </w:rPr>
            </w:pPr>
            <w:r w:rsidRPr="00224F15">
              <w:rPr>
                <w:iCs/>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Pr>
                <w:iCs/>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 xml:space="preserve">2. Участник закупки несет ответственность за представление недостоверных сведений о стране </w:t>
            </w:r>
            <w:r w:rsidRPr="00297EBE">
              <w:rPr>
                <w:rFonts w:eastAsia="Calibri"/>
                <w:lang w:eastAsia="en-US"/>
              </w:rPr>
              <w:lastRenderedPageBreak/>
              <w:t>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w:t>
            </w:r>
            <w:r w:rsidRPr="00297EBE">
              <w:lastRenderedPageBreak/>
              <w:t>происхождения. Происхождение товаров из ДНР, ЛНР 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5"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5"/>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6" w:name="_Hlk959406"/>
      <w:bookmarkStart w:id="37"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23A5F44D" w14:textId="7F3681F7" w:rsidR="00FD50D4" w:rsidRDefault="00FD50D4" w:rsidP="00F039EC">
      <w:pPr>
        <w:autoSpaceDE w:val="0"/>
        <w:autoSpaceDN w:val="0"/>
        <w:adjustRightInd w:val="0"/>
        <w:spacing w:after="0"/>
        <w:ind w:firstLine="709"/>
      </w:pPr>
      <w:r w:rsidRPr="00A032D7">
        <w:t>2.</w:t>
      </w:r>
      <w:r w:rsidR="00E075A5" w:rsidRPr="00A032D7">
        <w:t>2</w:t>
      </w:r>
      <w:r w:rsidRPr="00A032D7">
        <w:t xml:space="preserve">. </w:t>
      </w:r>
      <w:r w:rsidR="00F039EC" w:rsidRPr="00F039EC">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039EC" w:rsidRPr="00F039EC">
        <w:rPr>
          <w:b/>
          <w:bCs/>
        </w:rPr>
        <w:t xml:space="preserve"> </w:t>
      </w:r>
      <w:r w:rsidR="00F039EC" w:rsidRPr="00F039EC">
        <w:t>письмо Минфина России от 20</w:t>
      </w:r>
      <w:r w:rsidR="00CB42A7" w:rsidRPr="00CB42A7">
        <w:t>.06.</w:t>
      </w:r>
      <w:r w:rsidR="00F039EC" w:rsidRPr="00F039EC">
        <w:t>2023 г. № 24-07-09/56775, письмо ФАС России от 22.06.2023 № 28/48914/23.</w:t>
      </w:r>
    </w:p>
    <w:p w14:paraId="5687A3DE" w14:textId="3729C997" w:rsidR="00345B1D" w:rsidRPr="000C7F07" w:rsidRDefault="00345B1D" w:rsidP="001B2939">
      <w:pPr>
        <w:autoSpaceDE w:val="0"/>
        <w:autoSpaceDN w:val="0"/>
        <w:adjustRightInd w:val="0"/>
        <w:spacing w:after="0"/>
        <w:ind w:firstLine="709"/>
      </w:pPr>
      <w:r w:rsidRPr="000C7F07">
        <w:lastRenderedPageBreak/>
        <w:t xml:space="preserve">2.2.1. </w:t>
      </w:r>
      <w:r w:rsidR="001B2939" w:rsidRPr="000C7F07">
        <w:t>Комиссия по осуществлению закупок отклонит заявку участника закупки</w:t>
      </w:r>
      <w:r w:rsidR="00D7425D" w:rsidRPr="000C7F07">
        <w:t>,</w:t>
      </w:r>
      <w:r w:rsidR="001B2939" w:rsidRPr="000C7F07">
        <w:t xml:space="preserve"> без рассмотрения, если установит, что заявка подана от имени коллективного участника.</w:t>
      </w:r>
    </w:p>
    <w:p w14:paraId="19C1FDE0" w14:textId="2B4DD567" w:rsidR="007446B7" w:rsidRPr="000C7F07" w:rsidRDefault="007446B7" w:rsidP="007446B7">
      <w:pPr>
        <w:autoSpaceDE w:val="0"/>
        <w:autoSpaceDN w:val="0"/>
        <w:adjustRightInd w:val="0"/>
        <w:spacing w:after="0"/>
        <w:ind w:firstLine="709"/>
      </w:pPr>
      <w:bookmarkStart w:id="38" w:name="_Hlk535782782"/>
      <w:r w:rsidRPr="000C7F07">
        <w:t>2.</w:t>
      </w:r>
      <w:r w:rsidR="00E075A5" w:rsidRPr="000C7F07">
        <w:t>3</w:t>
      </w:r>
      <w:r w:rsidRPr="000C7F07">
        <w:t>. Участники закупки на дату подачи заявки на участие в конкурсе должны соответствовать следующим требованиям:</w:t>
      </w:r>
    </w:p>
    <w:p w14:paraId="17FE8BA2" w14:textId="6A1413DE" w:rsidR="005C76B6" w:rsidRPr="008007A1" w:rsidRDefault="005C76B6" w:rsidP="005C76B6">
      <w:pPr>
        <w:autoSpaceDE w:val="0"/>
        <w:autoSpaceDN w:val="0"/>
        <w:ind w:firstLine="709"/>
        <w:rPr>
          <w:i/>
          <w:iCs/>
        </w:rPr>
      </w:pPr>
      <w:r w:rsidRPr="008007A1">
        <w:t>1)</w:t>
      </w:r>
      <w:r w:rsidR="008965B0">
        <w:t xml:space="preserve"> </w:t>
      </w:r>
      <w:r w:rsidRPr="008007A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8007A1">
        <w:rPr>
          <w:i/>
          <w:iCs/>
        </w:rPr>
        <w:t>не установлено;</w:t>
      </w:r>
    </w:p>
    <w:p w14:paraId="42354202" w14:textId="5AB5385A" w:rsidR="007446B7" w:rsidRPr="008007A1" w:rsidRDefault="005C76B6" w:rsidP="007446B7">
      <w:pPr>
        <w:autoSpaceDE w:val="0"/>
        <w:autoSpaceDN w:val="0"/>
        <w:adjustRightInd w:val="0"/>
        <w:spacing w:after="0"/>
        <w:ind w:firstLine="709"/>
      </w:pPr>
      <w:r w:rsidRPr="008007A1">
        <w:t>2</w:t>
      </w:r>
      <w:r w:rsidR="007446B7" w:rsidRPr="008007A1">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 xml:space="preserve">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w:t>
      </w:r>
      <w:r w:rsidR="008867C4" w:rsidRPr="00AE3366">
        <w:lastRenderedPageBreak/>
        <w:t>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8"/>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9"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40" w:name="_Hlk152232552"/>
      <w:r w:rsidRPr="0046432E">
        <w:t>право предусмотрено проектом договора</w:t>
      </w:r>
      <w:bookmarkEnd w:id="40"/>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41" w:name="_Toc123405459"/>
      <w:bookmarkEnd w:id="39"/>
      <w:r w:rsidRPr="0046432E">
        <w:rPr>
          <w:b/>
        </w:rPr>
        <w:t xml:space="preserve">4. РАСХОДЫ В СВЯЗИ С УЧАСТИЕМ В </w:t>
      </w:r>
      <w:bookmarkEnd w:id="41"/>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42" w:name="_Toc123405461"/>
      <w:r w:rsidRPr="0046432E">
        <w:rPr>
          <w:szCs w:val="24"/>
        </w:rPr>
        <w:t>5. </w:t>
      </w:r>
      <w:r w:rsidR="00D35FC7" w:rsidRPr="0046432E">
        <w:rPr>
          <w:szCs w:val="24"/>
        </w:rPr>
        <w:t xml:space="preserve">ОТСТРАНЕНИЕ УЧАСТНИКА ЗАКУПКИ ОТ УЧАСТИЯ В </w:t>
      </w:r>
      <w:bookmarkEnd w:id="42"/>
      <w:r w:rsidR="00D35FC7" w:rsidRPr="0046432E">
        <w:rPr>
          <w:szCs w:val="24"/>
        </w:rPr>
        <w:t>КОНКУРСЕ В ЭЛЕКТРОННОЙ ФОРМЕ.</w:t>
      </w:r>
    </w:p>
    <w:p w14:paraId="71925529" w14:textId="41338399" w:rsidR="0010741F" w:rsidRPr="00495912" w:rsidRDefault="00531F00" w:rsidP="00BB4A9A">
      <w:pPr>
        <w:pStyle w:val="3a"/>
        <w:tabs>
          <w:tab w:val="left" w:pos="708"/>
        </w:tabs>
        <w:ind w:left="0"/>
        <w:rPr>
          <w:color w:val="FF0000"/>
        </w:rPr>
      </w:pPr>
      <w:r>
        <w:tab/>
        <w:t>5.</w:t>
      </w:r>
      <w:r w:rsidR="0012575D">
        <w:t>1</w:t>
      </w:r>
      <w:r>
        <w:t xml:space="preserve">. </w:t>
      </w:r>
      <w:r w:rsidR="00BB4A9A"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6"/>
    <w:bookmarkEnd w:id="37"/>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lastRenderedPageBreak/>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43"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43"/>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4"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4"/>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5"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5"/>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0A58D3FE"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w:t>
      </w:r>
      <w:r w:rsidR="00C16885" w:rsidRPr="0046432E">
        <w:rPr>
          <w:szCs w:val="24"/>
        </w:rPr>
        <w:lastRenderedPageBreak/>
        <w:t xml:space="preserve">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18A60D5F" w:rsidR="0038460C" w:rsidRPr="00BD7A89"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3B15A9" w:rsidRPr="00BD7A89">
        <w:rPr>
          <w:bCs/>
        </w:rPr>
        <w:t>документ</w:t>
      </w:r>
      <w:r w:rsidR="00D61BD8" w:rsidRPr="00BD7A89">
        <w:rPr>
          <w:bCs/>
        </w:rPr>
        <w:t>а</w:t>
      </w:r>
      <w:r w:rsidR="003B15A9" w:rsidRPr="00BD7A89">
        <w:rPr>
          <w:bCs/>
        </w:rPr>
        <w:t>, подтверждающ</w:t>
      </w:r>
      <w:r w:rsidR="00D61BD8" w:rsidRPr="00BD7A89">
        <w:rPr>
          <w:bCs/>
        </w:rPr>
        <w:t>ую</w:t>
      </w:r>
      <w:r w:rsidR="003B15A9" w:rsidRPr="00BD7A89">
        <w:rPr>
          <w:bCs/>
        </w:rPr>
        <w:t xml:space="preserve"> полномочия лица действовать от имени участника закупки, которым подписана электронной подписью</w:t>
      </w:r>
      <w:r w:rsidR="001E575D" w:rsidRPr="00BD7A89">
        <w:rPr>
          <w:bCs/>
        </w:rPr>
        <w:t xml:space="preserve"> </w:t>
      </w:r>
      <w:r w:rsidR="003B15A9" w:rsidRPr="00BD7A89">
        <w:rPr>
          <w:bCs/>
        </w:rPr>
        <w:t xml:space="preserve">заявка от имени участника, </w:t>
      </w:r>
      <w:bookmarkStart w:id="46" w:name="_Hlk137040493"/>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6"/>
    </w:p>
    <w:p w14:paraId="72EAE9B4" w14:textId="4C10A6F0" w:rsidR="0038460C" w:rsidRPr="00A032D7" w:rsidRDefault="0038460C" w:rsidP="0038460C">
      <w:pPr>
        <w:pStyle w:val="3a"/>
        <w:tabs>
          <w:tab w:val="clear" w:pos="788"/>
          <w:tab w:val="left" w:pos="567"/>
        </w:tabs>
        <w:ind w:left="0"/>
        <w:rPr>
          <w:bCs/>
        </w:rPr>
      </w:pPr>
      <w:r w:rsidRPr="00BD7A89">
        <w:rPr>
          <w:bCs/>
        </w:rPr>
        <w:tab/>
      </w:r>
      <w:r w:rsidR="003B15A9" w:rsidRPr="00BD7A89">
        <w:rPr>
          <w:bCs/>
        </w:rPr>
        <w:t xml:space="preserve">Отсутствие в составе заявки </w:t>
      </w:r>
      <w:r w:rsidR="00946748" w:rsidRPr="00BD7A89">
        <w:rPr>
          <w:bCs/>
        </w:rPr>
        <w:t>сканированн</w:t>
      </w:r>
      <w:r w:rsidR="00D61BD8" w:rsidRPr="00BD7A89">
        <w:rPr>
          <w:bCs/>
        </w:rPr>
        <w:t>ой</w:t>
      </w:r>
      <w:r w:rsidR="00946748" w:rsidRPr="00BD7A89">
        <w:rPr>
          <w:bCs/>
        </w:rPr>
        <w:t xml:space="preserve"> копи</w:t>
      </w:r>
      <w:r w:rsidR="00D61BD8" w:rsidRPr="00BD7A89">
        <w:rPr>
          <w:bCs/>
        </w:rPr>
        <w:t>и</w:t>
      </w:r>
      <w:r w:rsidR="00946748" w:rsidRPr="00BD7A89">
        <w:rPr>
          <w:bCs/>
        </w:rPr>
        <w:t xml:space="preserve"> документ</w:t>
      </w:r>
      <w:r w:rsidR="00D61BD8" w:rsidRPr="00BD7A89">
        <w:rPr>
          <w:bCs/>
        </w:rPr>
        <w:t>а</w:t>
      </w:r>
      <w:r w:rsidR="00946748" w:rsidRPr="00BD7A89">
        <w:rPr>
          <w:bCs/>
        </w:rPr>
        <w:t>, 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 xml:space="preserve">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w:t>
      </w:r>
      <w:r w:rsidR="009E51EA" w:rsidRPr="0046432E">
        <w:rPr>
          <w:rStyle w:val="affd"/>
          <w:szCs w:val="24"/>
        </w:rPr>
        <w:lastRenderedPageBreak/>
        <w:t>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62869DA7" w:rsidR="00B71A29" w:rsidRDefault="00F23FB1" w:rsidP="00DB1B24">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6F35A4" w:rsidRPr="0046432E">
        <w:rPr>
          <w:lang w:eastAsia="x-none"/>
        </w:rPr>
        <w:t>товара</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3E61AF9E"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B71A29">
      <w:pPr>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B71A29">
      <w:pPr>
        <w:ind w:firstLine="708"/>
        <w:rPr>
          <w:lang w:eastAsia="x-none"/>
        </w:rPr>
      </w:pPr>
      <w:r w:rsidRPr="00F34CEB">
        <w:rPr>
          <w:lang w:eastAsia="x-none"/>
        </w:rPr>
        <w:t>4</w:t>
      </w:r>
      <w:r w:rsidR="00A34F8B" w:rsidRPr="00F34CEB">
        <w:rPr>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Заявки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6893C31E" w14:textId="340D3344" w:rsidR="005F061A" w:rsidRPr="00E014C0" w:rsidRDefault="004F6ECA" w:rsidP="004F6ECA">
      <w:pPr>
        <w:pStyle w:val="afffff"/>
        <w:tabs>
          <w:tab w:val="clear" w:pos="2127"/>
          <w:tab w:val="left" w:pos="0"/>
        </w:tabs>
        <w:spacing w:line="240" w:lineRule="auto"/>
        <w:ind w:left="0" w:firstLine="0"/>
        <w:rPr>
          <w:sz w:val="24"/>
          <w:szCs w:val="24"/>
        </w:rPr>
      </w:pPr>
      <w:r w:rsidRPr="00B2177A">
        <w:rPr>
          <w:sz w:val="24"/>
          <w:szCs w:val="24"/>
        </w:rPr>
        <w:t xml:space="preserve">           5.</w:t>
      </w:r>
      <w:r w:rsidR="005F061A" w:rsidRPr="00B2177A">
        <w:rPr>
          <w:sz w:val="24"/>
          <w:szCs w:val="24"/>
        </w:rPr>
        <w:t xml:space="preserve"> Наименование страны происхождения поставляемого товара (</w:t>
      </w:r>
      <w:r w:rsidR="005F061A" w:rsidRPr="00B2177A">
        <w:rPr>
          <w:i/>
          <w:iCs/>
          <w:sz w:val="24"/>
          <w:szCs w:val="24"/>
        </w:rPr>
        <w:t>Приложение № 2.2.</w:t>
      </w:r>
      <w:r w:rsidR="005F061A" w:rsidRPr="00B2177A">
        <w:rPr>
          <w:sz w:val="24"/>
          <w:szCs w:val="24"/>
        </w:rPr>
        <w:t xml:space="preserve"> к</w:t>
      </w:r>
      <w:r w:rsidR="005F061A" w:rsidRPr="00E014C0">
        <w:rPr>
          <w:sz w:val="24"/>
          <w:szCs w:val="24"/>
        </w:rPr>
        <w:t xml:space="preserve"> Форме №1 Заявки на участие конкурсе в электронной форме</w:t>
      </w:r>
      <w:r w:rsidR="00E44BEE">
        <w:rPr>
          <w:sz w:val="24"/>
          <w:szCs w:val="24"/>
        </w:rPr>
        <w:t>)</w:t>
      </w:r>
      <w:r w:rsidR="005F061A" w:rsidRPr="00E014C0">
        <w:rPr>
          <w:sz w:val="24"/>
          <w:szCs w:val="24"/>
        </w:rPr>
        <w:t>.</w:t>
      </w:r>
    </w:p>
    <w:p w14:paraId="1510ABF0" w14:textId="5803E88B" w:rsidR="00C03375" w:rsidRPr="00E014C0" w:rsidRDefault="004F6ECA" w:rsidP="00C03375">
      <w:pPr>
        <w:ind w:firstLine="708"/>
        <w:rPr>
          <w:lang w:eastAsia="x-none"/>
        </w:rPr>
      </w:pPr>
      <w:r w:rsidRPr="00E014C0">
        <w:rPr>
          <w:lang w:eastAsia="x-none"/>
        </w:rPr>
        <w:t>6</w:t>
      </w:r>
      <w:r w:rsidR="00C03375" w:rsidRPr="00E014C0">
        <w:rPr>
          <w:lang w:eastAsia="x-none"/>
        </w:rPr>
        <w:t>. Ценовое предложение (</w:t>
      </w:r>
      <w:r w:rsidR="00C03375" w:rsidRPr="00E014C0">
        <w:rPr>
          <w:i/>
          <w:iCs/>
        </w:rPr>
        <w:t>Приложение №1</w:t>
      </w:r>
      <w:r w:rsidR="00C03375" w:rsidRPr="00E014C0">
        <w:t xml:space="preserve"> к форме №1 </w:t>
      </w:r>
      <w:r w:rsidR="00DB1B24">
        <w:t>З</w:t>
      </w:r>
      <w:r w:rsidR="00C03375" w:rsidRPr="00E014C0">
        <w:t xml:space="preserve">аявки к документации на участие </w:t>
      </w:r>
      <w:r w:rsidR="00C03375" w:rsidRPr="00E014C0">
        <w:rPr>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заявки таких участников закупки подлежат отклонению.</w:t>
      </w:r>
    </w:p>
    <w:p w14:paraId="50BD4B5E" w14:textId="77777777" w:rsidR="00C03375" w:rsidRPr="001D055A" w:rsidRDefault="00C03375" w:rsidP="00C03375">
      <w:pPr>
        <w:pStyle w:val="3a"/>
        <w:tabs>
          <w:tab w:val="clear" w:pos="788"/>
        </w:tabs>
        <w:ind w:left="709"/>
        <w:rPr>
          <w:szCs w:val="24"/>
        </w:rPr>
      </w:pPr>
      <w:bookmarkStart w:id="47" w:name="_Ref11560130"/>
      <w:r w:rsidRPr="001D055A">
        <w:rPr>
          <w:szCs w:val="24"/>
        </w:rPr>
        <w:t>Валютой заявки на участие в конкурсе является российский рубль.</w:t>
      </w:r>
    </w:p>
    <w:bookmarkEnd w:id="47"/>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8" w:name="_Hlk113016130"/>
      <w:r w:rsidRPr="001D055A">
        <w:t>ЭП «РТС-тендер»</w:t>
      </w:r>
      <w:bookmarkEnd w:id="48"/>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62068F" w:rsidRDefault="00B71A29" w:rsidP="00B71A29">
      <w:pPr>
        <w:ind w:firstLine="708"/>
        <w:rPr>
          <w:lang w:eastAsia="x-none"/>
        </w:rPr>
      </w:pPr>
      <w:r w:rsidRPr="0046432E">
        <w:rPr>
          <w:lang w:eastAsia="x-none"/>
        </w:rPr>
        <w:lastRenderedPageBreak/>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B71A29">
      <w:pPr>
        <w:ind w:firstLine="708"/>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521F69">
      <w:pPr>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506ABDD" w14:textId="77777777" w:rsidR="0037752A" w:rsidRDefault="0037752A" w:rsidP="004F01FE">
      <w:pPr>
        <w:ind w:firstLine="708"/>
        <w:rPr>
          <w:lang w:eastAsia="x-none"/>
        </w:rPr>
      </w:pPr>
    </w:p>
    <w:p w14:paraId="631E6439" w14:textId="14463908" w:rsidR="002779BA" w:rsidRDefault="004F6ECA" w:rsidP="004F01FE">
      <w:pPr>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2338DDAC" w14:textId="77777777" w:rsidR="00C03375" w:rsidRPr="006A4093" w:rsidRDefault="00C03375" w:rsidP="004F01FE">
      <w:pPr>
        <w:ind w:firstLine="708"/>
        <w:rPr>
          <w:lang w:eastAsia="x-none"/>
        </w:rPr>
      </w:pPr>
    </w:p>
    <w:p w14:paraId="7653465F" w14:textId="4F0ED8D4" w:rsidR="00044E85" w:rsidRPr="00B25273" w:rsidRDefault="00D35FC7" w:rsidP="00B25273">
      <w:pPr>
        <w:pStyle w:val="3a"/>
        <w:numPr>
          <w:ilvl w:val="0"/>
          <w:numId w:val="9"/>
        </w:numPr>
        <w:jc w:val="center"/>
        <w:textAlignment w:val="baseline"/>
        <w:rPr>
          <w:b/>
          <w:bCs/>
          <w:color w:val="000000"/>
          <w:szCs w:val="24"/>
        </w:rPr>
      </w:pPr>
      <w:r w:rsidRPr="00B25273">
        <w:rPr>
          <w:b/>
          <w:bCs/>
          <w:szCs w:val="24"/>
        </w:rPr>
        <w:lastRenderedPageBreak/>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lastRenderedPageBreak/>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9"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9"/>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0"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50"/>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lastRenderedPageBreak/>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317E6C78" w:rsidR="009076A1" w:rsidRPr="0098644C" w:rsidRDefault="004F21E9" w:rsidP="0098644C">
      <w:pPr>
        <w:pStyle w:val="ConsPlusNormal"/>
        <w:ind w:firstLine="567"/>
        <w:jc w:val="both"/>
        <w:rPr>
          <w:rFonts w:ascii="Times New Roman" w:hAnsi="Times New Roman" w:cs="Times New Roman"/>
          <w:bCs/>
          <w:sz w:val="24"/>
          <w:szCs w:val="24"/>
        </w:rPr>
      </w:pPr>
      <w:r w:rsidRPr="0098644C">
        <w:rPr>
          <w:rFonts w:ascii="Times New Roman" w:eastAsia="Calibri" w:hAnsi="Times New Roman" w:cs="Times New Roman"/>
          <w:sz w:val="24"/>
          <w:szCs w:val="24"/>
          <w:lang w:eastAsia="en-US"/>
        </w:rPr>
        <w:t>11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4AB22E2F" w:rsidR="00734754" w:rsidRPr="0098644C" w:rsidRDefault="00F039EC" w:rsidP="0098644C">
      <w:pPr>
        <w:pStyle w:val="3a"/>
        <w:ind w:left="0"/>
        <w:rPr>
          <w:rFonts w:eastAsia="Calibri"/>
          <w:lang w:eastAsia="en-US"/>
        </w:rPr>
      </w:pPr>
      <w:r w:rsidRPr="00441577">
        <w:rPr>
          <w:rFonts w:eastAsia="Calibri"/>
          <w:lang w:eastAsia="en-US"/>
        </w:rPr>
        <w:tab/>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7"/>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7"/>
        <w:ind w:firstLine="708"/>
        <w:jc w:val="both"/>
        <w:rPr>
          <w:rFonts w:ascii="Times New Roman" w:hAnsi="Times New Roman" w:cs="Times New Roman"/>
          <w:sz w:val="24"/>
          <w:szCs w:val="24"/>
        </w:rPr>
      </w:pPr>
      <w:bookmarkStart w:id="51"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51"/>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52"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52"/>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w:t>
      </w:r>
      <w:r w:rsidR="00097F63" w:rsidRPr="00E01537">
        <w:lastRenderedPageBreak/>
        <w:t xml:space="preserve">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7"/>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7"/>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w:t>
      </w:r>
      <w:r w:rsidRPr="0046432E">
        <w:rPr>
          <w:rFonts w:eastAsia="Calibri"/>
          <w:lang w:eastAsia="en-US"/>
        </w:rPr>
        <w:lastRenderedPageBreak/>
        <w:t xml:space="preserve">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53" w:name="_Hlk96000020"/>
      <w:r w:rsidRPr="0046432E">
        <w:t>об отклонении всех вторых частей заявок, поданных участниками процедуры закупки</w:t>
      </w:r>
      <w:bookmarkEnd w:id="53"/>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4" w:name="_Hlk152857226"/>
      <w:r w:rsidR="00D576BD" w:rsidRPr="0046432E">
        <w:t>которые комиссия сочтет нужным указать</w:t>
      </w:r>
      <w:bookmarkEnd w:id="54"/>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4678D67F"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 xml:space="preserve">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w:t>
      </w:r>
      <w:r w:rsidR="00EF442D" w:rsidRPr="0046432E">
        <w:lastRenderedPageBreak/>
        <w:t>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5" w:name="_Hlk520968197"/>
      <w:bookmarkStart w:id="56"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5"/>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6591636B" w14:textId="1BBBE712" w:rsidR="009116D3" w:rsidRPr="0050134D" w:rsidRDefault="00C35DC0" w:rsidP="00E44BEE">
      <w:pPr>
        <w:tabs>
          <w:tab w:val="left" w:pos="709"/>
        </w:tabs>
        <w:spacing w:after="0" w:line="276" w:lineRule="auto"/>
        <w:ind w:firstLine="709"/>
      </w:pPr>
      <w:r w:rsidRPr="0050134D">
        <w:t>1) цена договора (значимость –</w:t>
      </w:r>
      <w:r w:rsidR="003F1290" w:rsidRPr="0050134D">
        <w:t xml:space="preserve"> 60 </w:t>
      </w:r>
      <w:r w:rsidRPr="0050134D">
        <w:t>%);</w:t>
      </w:r>
    </w:p>
    <w:p w14:paraId="25FBC4F8" w14:textId="7A3F234C" w:rsidR="008958F6" w:rsidRPr="0050134D" w:rsidRDefault="00C35DC0" w:rsidP="00E44BEE">
      <w:pPr>
        <w:tabs>
          <w:tab w:val="left" w:pos="709"/>
        </w:tabs>
        <w:spacing w:after="0" w:line="276" w:lineRule="auto"/>
        <w:ind w:firstLine="709"/>
      </w:pPr>
      <w:r w:rsidRPr="0050134D">
        <w:t xml:space="preserve">2) квалификация участника закупки (значимость – </w:t>
      </w:r>
      <w:r w:rsidR="0050134D" w:rsidRPr="0050134D">
        <w:t>20</w:t>
      </w:r>
      <w:r w:rsidR="008958F6" w:rsidRPr="0050134D">
        <w:t xml:space="preserve"> </w:t>
      </w:r>
      <w:r w:rsidRPr="0050134D">
        <w:t>%)</w:t>
      </w:r>
      <w:r w:rsidR="005F0D15" w:rsidRPr="0050134D">
        <w:t>;</w:t>
      </w:r>
    </w:p>
    <w:p w14:paraId="6359EBC4" w14:textId="263AE98C" w:rsidR="009116D3" w:rsidRPr="0050134D" w:rsidRDefault="008958F6" w:rsidP="00E44BEE">
      <w:pPr>
        <w:tabs>
          <w:tab w:val="left" w:pos="709"/>
        </w:tabs>
        <w:spacing w:after="0" w:line="276" w:lineRule="auto"/>
        <w:ind w:firstLine="709"/>
      </w:pPr>
      <w:r w:rsidRPr="0050134D">
        <w:t xml:space="preserve">3) </w:t>
      </w:r>
      <w:r w:rsidR="005F0D15" w:rsidRPr="0050134D">
        <w:t xml:space="preserve">срок поставки товара (значимость – </w:t>
      </w:r>
      <w:r w:rsidR="0050134D" w:rsidRPr="0050134D">
        <w:t>20</w:t>
      </w:r>
      <w:r w:rsidR="003F1290" w:rsidRPr="0050134D">
        <w:t xml:space="preserve"> </w:t>
      </w:r>
      <w:r w:rsidR="005F0D15" w:rsidRPr="0050134D">
        <w:t>%).</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57" w:name="_Hlk158195020"/>
      <w:r w:rsidRPr="0050134D">
        <w:rPr>
          <w:b/>
          <w:u w:val="single"/>
        </w:rPr>
        <w:t xml:space="preserve">1. </w:t>
      </w:r>
      <w:bookmarkStart w:id="58" w:name="_Hlk90983024"/>
      <w:r w:rsidR="003D21FD" w:rsidRPr="0050134D">
        <w:rPr>
          <w:b/>
          <w:u w:val="single"/>
        </w:rPr>
        <w:t xml:space="preserve">Критерий: </w:t>
      </w:r>
      <w:r w:rsidRPr="0050134D">
        <w:rPr>
          <w:b/>
          <w:bCs/>
          <w:color w:val="000000"/>
          <w:u w:val="single"/>
        </w:rPr>
        <w:t>Цена договора.</w:t>
      </w:r>
    </w:p>
    <w:p w14:paraId="5F9047C0" w14:textId="7D970FF5" w:rsidR="002504B4" w:rsidRPr="00342FCD" w:rsidRDefault="002504B4" w:rsidP="00E44BEE">
      <w:pPr>
        <w:spacing w:after="0" w:line="276" w:lineRule="auto"/>
        <w:ind w:firstLine="709"/>
        <w:rPr>
          <w:b/>
          <w:bCs/>
        </w:rPr>
      </w:pPr>
      <w:r w:rsidRPr="00342FCD">
        <w:rPr>
          <w:b/>
          <w:bCs/>
        </w:rPr>
        <w:t xml:space="preserve">Значимость критерия: </w:t>
      </w:r>
      <w:r w:rsidR="003F1290">
        <w:rPr>
          <w:b/>
          <w:bCs/>
        </w:rPr>
        <w:t>60</w:t>
      </w:r>
      <w:r w:rsidRPr="00342FCD">
        <w:rPr>
          <w:b/>
          <w:bCs/>
        </w:rPr>
        <w:t xml:space="preserve"> %</w:t>
      </w:r>
    </w:p>
    <w:p w14:paraId="6705AC70" w14:textId="5B28EE8D" w:rsidR="005311FE" w:rsidRPr="0076404C" w:rsidRDefault="005311FE" w:rsidP="00E44BEE">
      <w:pPr>
        <w:spacing w:after="0" w:line="276" w:lineRule="auto"/>
        <w:ind w:firstLine="709"/>
        <w:rPr>
          <w:b/>
          <w:bCs/>
        </w:rPr>
      </w:pPr>
      <w:bookmarkStart w:id="59"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0,6</w:t>
      </w:r>
    </w:p>
    <w:p w14:paraId="2842D53B" w14:textId="77777777" w:rsidR="00DC563C" w:rsidRPr="00342FCD" w:rsidRDefault="002504B4" w:rsidP="00E44BEE">
      <w:pPr>
        <w:spacing w:line="276" w:lineRule="auto"/>
        <w:ind w:firstLine="709"/>
      </w:pPr>
      <w:bookmarkStart w:id="60" w:name="_Hlk17101005"/>
      <w:bookmarkEnd w:id="59"/>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w:t>
      </w:r>
      <w:r w:rsidR="00DC563C" w:rsidRPr="00342FCD">
        <w:lastRenderedPageBreak/>
        <w:t xml:space="preserve">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342FCD" w:rsidRDefault="00E8035B" w:rsidP="00E44BEE">
      <w:pPr>
        <w:autoSpaceDE w:val="0"/>
        <w:autoSpaceDN w:val="0"/>
        <w:adjustRightInd w:val="0"/>
        <w:ind w:firstLine="708"/>
        <w:rPr>
          <w:bCs/>
          <w:color w:val="000000"/>
        </w:rPr>
      </w:pPr>
      <w:r w:rsidRPr="00342FCD">
        <w:rPr>
          <w:bCs/>
          <w:color w:val="000000"/>
        </w:rPr>
        <w:t>Ai - предложение i-го участника закупки, заявка (предложение) которого оценивается.</w:t>
      </w:r>
    </w:p>
    <w:p w14:paraId="735786DB" w14:textId="5491E942" w:rsidR="00E8035B" w:rsidRPr="00342FCD" w:rsidRDefault="00E8035B" w:rsidP="00E44BEE">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E44BEE">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p w14:paraId="2CFAEEDC" w14:textId="797485DA" w:rsidR="007E1D8B" w:rsidRPr="00342FCD" w:rsidRDefault="0085495A" w:rsidP="00E44BEE">
      <w:pPr>
        <w:autoSpaceDE w:val="0"/>
        <w:autoSpaceDN w:val="0"/>
        <w:adjustRightInd w:val="0"/>
        <w:spacing w:line="276" w:lineRule="auto"/>
        <w:ind w:firstLine="708"/>
        <w:rPr>
          <w:b/>
          <w:bCs/>
          <w:color w:val="000000"/>
          <w:u w:val="single"/>
        </w:rPr>
      </w:pPr>
      <w:bookmarkStart w:id="61" w:name="_Hlk167446500"/>
      <w:bookmarkEnd w:id="56"/>
      <w:bookmarkEnd w:id="58"/>
      <w:bookmarkEnd w:id="60"/>
      <w:r w:rsidRPr="00342FCD">
        <w:rPr>
          <w:b/>
          <w:bCs/>
          <w:color w:val="000000"/>
          <w:u w:val="single"/>
        </w:rPr>
        <w:t xml:space="preserve">2.  </w:t>
      </w:r>
      <w:bookmarkStart w:id="62" w:name="_Hlk91423850"/>
      <w:r w:rsidRPr="00342FCD">
        <w:rPr>
          <w:b/>
          <w:bCs/>
          <w:color w:val="000000"/>
          <w:u w:val="single"/>
        </w:rPr>
        <w:t>Критерий: Квалификация участника закупк</w:t>
      </w:r>
      <w:bookmarkStart w:id="63" w:name="_Hlk56162820"/>
      <w:r w:rsidR="007E1D8B" w:rsidRPr="00342FCD">
        <w:rPr>
          <w:b/>
          <w:bCs/>
          <w:color w:val="000000"/>
          <w:u w:val="single"/>
        </w:rPr>
        <w:t>и</w:t>
      </w:r>
    </w:p>
    <w:p w14:paraId="259DF5E0" w14:textId="02CD19E3" w:rsidR="0085495A" w:rsidRPr="00342FCD" w:rsidRDefault="0085495A" w:rsidP="00E44BEE">
      <w:pPr>
        <w:autoSpaceDE w:val="0"/>
        <w:autoSpaceDN w:val="0"/>
        <w:adjustRightInd w:val="0"/>
        <w:spacing w:line="276" w:lineRule="auto"/>
        <w:ind w:firstLine="708"/>
        <w:rPr>
          <w:b/>
          <w:bCs/>
          <w:color w:val="000000"/>
        </w:rPr>
      </w:pPr>
      <w:bookmarkStart w:id="64" w:name="_Hlk142376675"/>
      <w:r w:rsidRPr="00342FCD">
        <w:rPr>
          <w:b/>
          <w:bCs/>
          <w:color w:val="000000"/>
        </w:rPr>
        <w:t xml:space="preserve">Значимость критерия: </w:t>
      </w:r>
      <w:r w:rsidR="0050134D">
        <w:rPr>
          <w:b/>
          <w:bCs/>
          <w:color w:val="000000"/>
        </w:rPr>
        <w:t>20</w:t>
      </w:r>
      <w:r w:rsidR="00EB3356">
        <w:rPr>
          <w:b/>
          <w:bCs/>
          <w:color w:val="000000"/>
        </w:rPr>
        <w:t xml:space="preserve"> </w:t>
      </w:r>
      <w:r w:rsidRPr="00342FCD">
        <w:rPr>
          <w:b/>
          <w:bCs/>
          <w:color w:val="000000"/>
        </w:rPr>
        <w:t>%</w:t>
      </w:r>
    </w:p>
    <w:p w14:paraId="75372108" w14:textId="5EFB21B9" w:rsidR="0050134D" w:rsidRDefault="00642D6D" w:rsidP="00E44BEE">
      <w:pPr>
        <w:autoSpaceDE w:val="0"/>
        <w:autoSpaceDN w:val="0"/>
        <w:adjustRightInd w:val="0"/>
        <w:spacing w:line="276"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50134D">
        <w:rPr>
          <w:b/>
          <w:bCs/>
          <w:color w:val="000000"/>
        </w:rPr>
        <w:t>2</w:t>
      </w:r>
    </w:p>
    <w:p w14:paraId="468677F9" w14:textId="7439E6D7" w:rsidR="007356D0" w:rsidRPr="00342FCD" w:rsidRDefault="005F0D15" w:rsidP="00E44BEE">
      <w:pPr>
        <w:autoSpaceDE w:val="0"/>
        <w:autoSpaceDN w:val="0"/>
        <w:adjustRightInd w:val="0"/>
        <w:spacing w:line="276" w:lineRule="auto"/>
        <w:ind w:firstLine="708"/>
        <w:rPr>
          <w:color w:val="000000"/>
        </w:rPr>
      </w:pPr>
      <w:r w:rsidRPr="00342FCD">
        <w:rPr>
          <w:b/>
          <w:bCs/>
          <w:color w:val="000000"/>
        </w:rPr>
        <w:t>Содержание:</w:t>
      </w:r>
      <w:r w:rsidR="007356D0" w:rsidRPr="00342FCD">
        <w:rPr>
          <w:b/>
          <w:bCs/>
          <w:color w:val="000000"/>
        </w:rPr>
        <w:t xml:space="preserve"> </w:t>
      </w:r>
      <w:r w:rsidR="001E276E" w:rsidRPr="001E276E">
        <w:rPr>
          <w:color w:val="000000"/>
        </w:rPr>
        <w:t xml:space="preserve">Наличие у участника закупки опыта поставки товара, связанного с предметом закупки. </w:t>
      </w:r>
      <w:r w:rsidR="007356D0" w:rsidRPr="00342FCD">
        <w:rPr>
          <w:color w:val="000000"/>
        </w:rPr>
        <w:t>Заявка на участие в конкурсе в электронной форме (</w:t>
      </w:r>
      <w:r w:rsidR="007356D0" w:rsidRPr="00E44BEE">
        <w:rPr>
          <w:i/>
          <w:iCs/>
          <w:color w:val="000000"/>
        </w:rPr>
        <w:t>Приложения №2</w:t>
      </w:r>
      <w:r w:rsidR="000D1BC8" w:rsidRPr="00342FCD">
        <w:rPr>
          <w:color w:val="000000"/>
        </w:rPr>
        <w:t xml:space="preserve"> и</w:t>
      </w:r>
      <w:r w:rsidR="007356D0" w:rsidRPr="00342FCD">
        <w:rPr>
          <w:color w:val="000000"/>
        </w:rPr>
        <w:t xml:space="preserve"> </w:t>
      </w:r>
      <w:r w:rsidR="007356D0" w:rsidRPr="00E44BEE">
        <w:rPr>
          <w:i/>
          <w:iCs/>
          <w:color w:val="000000"/>
        </w:rPr>
        <w:t>Приложение №2.1.</w:t>
      </w:r>
      <w:r w:rsidR="007356D0" w:rsidRPr="00342FCD">
        <w:rPr>
          <w:color w:val="000000"/>
        </w:rPr>
        <w:t xml:space="preserve"> к форме №1 Заявки на участие в конкурсе).</w:t>
      </w:r>
    </w:p>
    <w:bookmarkEnd w:id="64"/>
    <w:p w14:paraId="561E0984" w14:textId="424A9CC5" w:rsidR="001E276E" w:rsidRPr="00D31BDA" w:rsidRDefault="001E276E" w:rsidP="00D31BDA">
      <w:pPr>
        <w:autoSpaceDE w:val="0"/>
        <w:autoSpaceDN w:val="0"/>
        <w:adjustRightInd w:val="0"/>
        <w:spacing w:after="0" w:line="276" w:lineRule="auto"/>
        <w:ind w:firstLine="567"/>
        <w:rPr>
          <w:b/>
          <w:bCs/>
          <w:iCs/>
          <w:color w:val="000000"/>
        </w:rPr>
      </w:pPr>
      <w:r w:rsidRPr="001E276E">
        <w:rPr>
          <w:b/>
          <w:color w:val="000000"/>
        </w:rPr>
        <w:t>Подкритерий №1:</w:t>
      </w:r>
      <w:r>
        <w:rPr>
          <w:b/>
          <w:color w:val="000000"/>
        </w:rPr>
        <w:t xml:space="preserve"> Общее количество исполненных участником закупки договоров</w:t>
      </w:r>
      <w:r w:rsidR="00FC21D6">
        <w:rPr>
          <w:b/>
          <w:color w:val="000000"/>
        </w:rPr>
        <w:t>/контрактов</w:t>
      </w:r>
      <w:r>
        <w:rPr>
          <w:b/>
          <w:color w:val="000000"/>
        </w:rPr>
        <w:t xml:space="preserve">, </w:t>
      </w:r>
      <w:r w:rsidR="00D612B6">
        <w:rPr>
          <w:b/>
          <w:color w:val="000000"/>
        </w:rPr>
        <w:t>аналогичных</w:t>
      </w:r>
      <w:r>
        <w:rPr>
          <w:b/>
          <w:color w:val="000000"/>
        </w:rPr>
        <w:t xml:space="preserve"> </w:t>
      </w:r>
      <w:r w:rsidR="00D31BDA" w:rsidRPr="00D31BDA">
        <w:rPr>
          <w:b/>
          <w:bCs/>
          <w:iCs/>
          <w:color w:val="000000"/>
        </w:rPr>
        <w:t>предмету закупки</w:t>
      </w:r>
      <w:r w:rsidR="00D31BDA" w:rsidRPr="00D31BDA">
        <w:rPr>
          <w:b/>
          <w:bCs/>
          <w:i/>
          <w:iCs/>
          <w:color w:val="000000"/>
        </w:rPr>
        <w:t>.</w:t>
      </w:r>
    </w:p>
    <w:p w14:paraId="143D7CA5" w14:textId="69C5BB85" w:rsidR="001E276E" w:rsidRDefault="00A5768F" w:rsidP="00E44BEE">
      <w:pPr>
        <w:autoSpaceDE w:val="0"/>
        <w:autoSpaceDN w:val="0"/>
        <w:adjustRightInd w:val="0"/>
        <w:spacing w:after="0" w:line="276" w:lineRule="auto"/>
        <w:ind w:firstLine="567"/>
        <w:rPr>
          <w:b/>
          <w:color w:val="000000"/>
        </w:rPr>
      </w:pPr>
      <w:r w:rsidRPr="00D612B6">
        <w:rPr>
          <w:b/>
          <w:iCs/>
          <w:color w:val="000000"/>
        </w:rPr>
        <w:t xml:space="preserve">Значимость </w:t>
      </w:r>
      <w:r w:rsidRPr="00A5768F">
        <w:rPr>
          <w:b/>
          <w:iCs/>
          <w:color w:val="000000"/>
        </w:rPr>
        <w:t>подкритерия</w:t>
      </w:r>
      <w:r w:rsidRPr="00D612B6">
        <w:rPr>
          <w:b/>
          <w:iCs/>
          <w:color w:val="000000"/>
        </w:rPr>
        <w:t xml:space="preserve">, детализирующего </w:t>
      </w:r>
      <w:r w:rsidRPr="00A5768F">
        <w:rPr>
          <w:b/>
          <w:iCs/>
          <w:color w:val="000000"/>
        </w:rPr>
        <w:t>критерий</w:t>
      </w:r>
      <w:r w:rsidRPr="00D612B6">
        <w:rPr>
          <w:b/>
          <w:iCs/>
          <w:color w:val="000000"/>
        </w:rPr>
        <w:t xml:space="preserve"> оценки </w:t>
      </w:r>
      <w:r w:rsidR="007D0F23">
        <w:rPr>
          <w:b/>
          <w:color w:val="000000"/>
        </w:rPr>
        <w:t xml:space="preserve">- </w:t>
      </w:r>
      <w:r w:rsidR="00D612B6">
        <w:rPr>
          <w:b/>
          <w:color w:val="000000"/>
        </w:rPr>
        <w:t>6</w:t>
      </w:r>
      <w:r w:rsidR="007D0F23">
        <w:rPr>
          <w:b/>
          <w:color w:val="000000"/>
        </w:rPr>
        <w:t>0%.</w:t>
      </w:r>
    </w:p>
    <w:p w14:paraId="1068A9C6" w14:textId="326A94F3" w:rsidR="007D0F23" w:rsidRPr="007D0F23" w:rsidRDefault="007D0F23" w:rsidP="007D0F23">
      <w:pPr>
        <w:autoSpaceDE w:val="0"/>
        <w:autoSpaceDN w:val="0"/>
        <w:adjustRightInd w:val="0"/>
        <w:spacing w:after="0" w:line="276" w:lineRule="auto"/>
        <w:ind w:firstLine="567"/>
        <w:rPr>
          <w:b/>
          <w:bCs/>
          <w:color w:val="000000"/>
        </w:rPr>
      </w:pPr>
      <w:r w:rsidRPr="007D0F23">
        <w:rPr>
          <w:b/>
          <w:bCs/>
          <w:color w:val="000000"/>
        </w:rPr>
        <w:t>Коэффициент значимости – 0,</w:t>
      </w:r>
      <w:r w:rsidR="00D612B6">
        <w:rPr>
          <w:b/>
          <w:bCs/>
          <w:color w:val="000000"/>
        </w:rPr>
        <w:t>6</w:t>
      </w:r>
    </w:p>
    <w:p w14:paraId="10987D79" w14:textId="67935A00" w:rsidR="00867215" w:rsidRDefault="00A42DBC" w:rsidP="00E44BEE">
      <w:pPr>
        <w:autoSpaceDE w:val="0"/>
        <w:autoSpaceDN w:val="0"/>
        <w:adjustRightInd w:val="0"/>
        <w:spacing w:after="0" w:line="276" w:lineRule="auto"/>
        <w:ind w:firstLine="567"/>
        <w:rPr>
          <w:bCs/>
          <w:iCs/>
          <w:color w:val="000000"/>
        </w:rPr>
      </w:pPr>
      <w:r w:rsidRPr="00342FCD">
        <w:rPr>
          <w:bCs/>
          <w:color w:val="000000"/>
        </w:rPr>
        <w:t>Оценивается предложение участника закупки</w:t>
      </w:r>
      <w:r w:rsidR="00DF73B2" w:rsidRPr="00342FCD">
        <w:rPr>
          <w:bCs/>
          <w:color w:val="000000"/>
        </w:rPr>
        <w:t xml:space="preserve"> о количестве (в штуках), исполненных участником закупки</w:t>
      </w:r>
      <w:r w:rsidR="00D434A8" w:rsidRPr="00342FCD">
        <w:rPr>
          <w:bCs/>
          <w:color w:val="000000"/>
        </w:rPr>
        <w:t xml:space="preserve"> с учетом правопреемственности (в случае наличия в заявке подтверждающего документа)</w:t>
      </w:r>
      <w:r w:rsidR="00DF73B2" w:rsidRPr="00342FCD">
        <w:rPr>
          <w:bCs/>
          <w:color w:val="000000"/>
        </w:rPr>
        <w:t xml:space="preserve"> договоров/контрактов </w:t>
      </w:r>
      <w:r w:rsidR="003F1290" w:rsidRPr="00342FCD">
        <w:rPr>
          <w:bCs/>
          <w:color w:val="000000"/>
        </w:rPr>
        <w:t xml:space="preserve">на </w:t>
      </w:r>
      <w:r w:rsidR="003F1290">
        <w:rPr>
          <w:bCs/>
          <w:color w:val="000000"/>
        </w:rPr>
        <w:t>поставку транспортных средств</w:t>
      </w:r>
      <w:r w:rsidR="00867215" w:rsidRPr="00342FCD">
        <w:rPr>
          <w:bCs/>
          <w:iCs/>
          <w:color w:val="000000"/>
        </w:rPr>
        <w:t xml:space="preserve"> аналогичны</w:t>
      </w:r>
      <w:r w:rsidR="003F1290">
        <w:rPr>
          <w:bCs/>
          <w:iCs/>
          <w:color w:val="000000"/>
        </w:rPr>
        <w:t>х</w:t>
      </w:r>
      <w:r w:rsidRPr="00342FCD">
        <w:rPr>
          <w:bCs/>
          <w:iCs/>
          <w:color w:val="000000"/>
        </w:rPr>
        <w:t xml:space="preserve">* </w:t>
      </w:r>
      <w:r w:rsidR="00867215" w:rsidRPr="00342FCD">
        <w:rPr>
          <w:bCs/>
          <w:iCs/>
          <w:color w:val="000000"/>
        </w:rPr>
        <w:t>предмету закупки.</w:t>
      </w:r>
      <w:r w:rsidRPr="00342FCD">
        <w:rPr>
          <w:bCs/>
          <w:iCs/>
          <w:color w:val="000000"/>
        </w:rPr>
        <w:t xml:space="preserve"> </w:t>
      </w:r>
    </w:p>
    <w:p w14:paraId="40486BF6" w14:textId="77777777"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Наибольшее значение является лучшим условием исполнения контракта (договора) и установлено предельное максимальное значение.</w:t>
      </w:r>
    </w:p>
    <w:p w14:paraId="35629409" w14:textId="6C814BE3" w:rsidR="001E276E" w:rsidRPr="001E276E" w:rsidRDefault="001E276E" w:rsidP="001E276E">
      <w:pPr>
        <w:autoSpaceDE w:val="0"/>
        <w:autoSpaceDN w:val="0"/>
        <w:adjustRightInd w:val="0"/>
        <w:spacing w:after="0" w:line="276" w:lineRule="auto"/>
        <w:ind w:firstLine="567"/>
        <w:rPr>
          <w:b/>
          <w:bCs/>
          <w:iCs/>
          <w:color w:val="000000"/>
        </w:rPr>
      </w:pPr>
      <w:r w:rsidRPr="001E276E">
        <w:rPr>
          <w:b/>
          <w:bCs/>
          <w:iCs/>
          <w:color w:val="000000"/>
        </w:rPr>
        <w:t>Предельное максимальное значение</w:t>
      </w:r>
      <w:r w:rsidR="004F384B">
        <w:rPr>
          <w:b/>
          <w:bCs/>
          <w:iCs/>
          <w:color w:val="000000"/>
        </w:rPr>
        <w:t xml:space="preserve"> показателя </w:t>
      </w:r>
      <w:r w:rsidRPr="001E276E">
        <w:rPr>
          <w:b/>
          <w:bCs/>
          <w:iCs/>
          <w:color w:val="000000"/>
        </w:rPr>
        <w:t xml:space="preserve">– </w:t>
      </w:r>
      <w:r>
        <w:rPr>
          <w:b/>
          <w:bCs/>
          <w:iCs/>
          <w:color w:val="000000"/>
        </w:rPr>
        <w:t>5</w:t>
      </w:r>
      <w:r w:rsidRPr="001E276E">
        <w:rPr>
          <w:b/>
          <w:bCs/>
          <w:iCs/>
          <w:color w:val="000000"/>
        </w:rPr>
        <w:t xml:space="preserve"> шт.  договоров (контрактов).</w:t>
      </w:r>
    </w:p>
    <w:p w14:paraId="235FE1E2" w14:textId="6B4D5EE1" w:rsidR="00B37DC5" w:rsidRDefault="00B37DC5" w:rsidP="00B37DC5">
      <w:pPr>
        <w:autoSpaceDE w:val="0"/>
        <w:autoSpaceDN w:val="0"/>
        <w:adjustRightInd w:val="0"/>
        <w:spacing w:after="0" w:line="276" w:lineRule="auto"/>
        <w:ind w:firstLine="567"/>
        <w:rPr>
          <w:bCs/>
          <w:iCs/>
          <w:color w:val="000000"/>
        </w:rPr>
      </w:pPr>
      <w:r w:rsidRPr="001E6C5B">
        <w:rPr>
          <w:b/>
          <w:iCs/>
          <w:color w:val="000000"/>
        </w:rPr>
        <w:t>БХ</w:t>
      </w:r>
      <w:r w:rsidRPr="001E6C5B">
        <w:rPr>
          <w:b/>
          <w:iCs/>
          <w:color w:val="000000"/>
          <w:vertAlign w:val="subscript"/>
        </w:rPr>
        <w:t>i</w:t>
      </w:r>
      <w:r w:rsidRPr="001E6C5B">
        <w:rPr>
          <w:b/>
          <w:iCs/>
          <w:color w:val="000000"/>
        </w:rPr>
        <w:t xml:space="preserve"> </w:t>
      </w:r>
      <w:r w:rsidR="008C4490" w:rsidRPr="001E6C5B">
        <w:rPr>
          <w:b/>
          <w:iCs/>
          <w:color w:val="000000"/>
        </w:rPr>
        <w:t>1</w:t>
      </w:r>
      <w:r w:rsidR="008C4490">
        <w:rPr>
          <w:bCs/>
          <w:iCs/>
          <w:color w:val="000000"/>
        </w:rPr>
        <w:t xml:space="preserve"> </w:t>
      </w:r>
      <w:r w:rsidRPr="00B37DC5">
        <w:rPr>
          <w:bCs/>
          <w:iCs/>
          <w:color w:val="000000"/>
        </w:rPr>
        <w:t>- значение количества баллов по подкритерию оценки, присваиваемое заявке</w:t>
      </w:r>
      <w:r w:rsidR="00093C74">
        <w:rPr>
          <w:bCs/>
          <w:iCs/>
          <w:color w:val="000000"/>
        </w:rPr>
        <w:t xml:space="preserve"> участника закупки</w:t>
      </w:r>
      <w:r w:rsidRPr="00B37DC5">
        <w:rPr>
          <w:bCs/>
          <w:iCs/>
          <w:color w:val="000000"/>
        </w:rPr>
        <w:t>, определя</w:t>
      </w:r>
      <w:r w:rsidR="006923D7">
        <w:rPr>
          <w:bCs/>
          <w:iCs/>
          <w:color w:val="000000"/>
        </w:rPr>
        <w:t>ется</w:t>
      </w:r>
      <w:r w:rsidRPr="00B37DC5">
        <w:rPr>
          <w:bCs/>
          <w:iCs/>
          <w:color w:val="000000"/>
        </w:rPr>
        <w:t xml:space="preserve"> по следующей формуле:</w:t>
      </w:r>
    </w:p>
    <w:p w14:paraId="75BD4B90" w14:textId="77777777" w:rsidR="008C4490" w:rsidRDefault="008C4490" w:rsidP="00B37DC5">
      <w:pPr>
        <w:autoSpaceDE w:val="0"/>
        <w:autoSpaceDN w:val="0"/>
        <w:adjustRightInd w:val="0"/>
        <w:spacing w:after="0" w:line="276" w:lineRule="auto"/>
        <w:ind w:firstLine="567"/>
        <w:rPr>
          <w:bCs/>
          <w:iCs/>
          <w:color w:val="000000"/>
        </w:rPr>
      </w:pPr>
    </w:p>
    <w:p w14:paraId="62DB3E0F" w14:textId="718CC1A3" w:rsidR="008C4490" w:rsidRPr="00C03CB9" w:rsidRDefault="00737DF0" w:rsidP="001E6C5B">
      <w:pPr>
        <w:tabs>
          <w:tab w:val="left" w:pos="142"/>
        </w:tabs>
        <w:autoSpaceDE w:val="0"/>
        <w:autoSpaceDN w:val="0"/>
        <w:adjustRightInd w:val="0"/>
        <w:spacing w:after="0" w:line="276" w:lineRule="auto"/>
        <w:ind w:left="567" w:firstLine="567"/>
        <w:rPr>
          <w:bCs/>
          <w:i/>
          <w:color w:val="000000"/>
          <w:sz w:val="26"/>
          <w:szCs w:val="26"/>
        </w:rPr>
      </w:pPr>
      <m:oMathPara>
        <m:oMathParaPr>
          <m:jc m:val="left"/>
        </m:oMathParaPr>
        <m:oMath>
          <m:sSub>
            <m:sSubPr>
              <m:ctrlPr>
                <w:rPr>
                  <w:rFonts w:ascii="Cambria Math" w:hAnsi="Cambria Math"/>
                  <w:bCs/>
                  <w:color w:val="000000"/>
                  <w:sz w:val="26"/>
                  <w:szCs w:val="26"/>
                  <w:lang w:val="en-US"/>
                </w:rPr>
              </m:ctrlPr>
            </m:sSubPr>
            <m:e>
              <m:r>
                <m:rPr>
                  <m:sty m:val="p"/>
                </m:rPr>
                <w:rPr>
                  <w:rFonts w:ascii="Cambria Math" w:hAnsi="Cambria Math"/>
                  <w:color w:val="000000"/>
                  <w:sz w:val="26"/>
                  <w:szCs w:val="26"/>
                </w:rPr>
                <m:t>БХ</m:t>
              </m:r>
            </m:e>
            <m:sub>
              <m:r>
                <m:rPr>
                  <m:sty m:val="p"/>
                </m:rPr>
                <w:rPr>
                  <w:rFonts w:ascii="Cambria Math" w:hAnsi="Cambria Math"/>
                  <w:color w:val="000000"/>
                  <w:sz w:val="26"/>
                  <w:szCs w:val="26"/>
                  <w:lang w:val="en-US"/>
                </w:rPr>
                <m:t>i</m:t>
              </m:r>
            </m:sub>
          </m:sSub>
          <m:r>
            <m:rPr>
              <m:sty m:val="p"/>
            </m:rPr>
            <w:rPr>
              <w:rFonts w:ascii="Cambria Math" w:hAnsi="Cambria Math"/>
              <w:color w:val="000000"/>
              <w:sz w:val="26"/>
              <w:szCs w:val="26"/>
            </w:rPr>
            <m:t>1=</m:t>
          </m:r>
          <m:d>
            <m:dPr>
              <m:ctrlPr>
                <w:rPr>
                  <w:rFonts w:ascii="Cambria Math" w:hAnsi="Cambria Math"/>
                  <w:bCs/>
                  <w:color w:val="000000"/>
                  <w:sz w:val="26"/>
                  <w:szCs w:val="26"/>
                  <w:lang w:val="en-US"/>
                </w:rPr>
              </m:ctrlPr>
            </m:dPr>
            <m:e>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i</m:t>
                  </m:r>
                </m:sub>
              </m:sSub>
              <m:r>
                <m:rPr>
                  <m:sty m:val="p"/>
                </m:rPr>
                <w:rPr>
                  <w:rFonts w:ascii="Cambria Math" w:hAnsi="Cambria Math"/>
                  <w:color w:val="000000"/>
                  <w:sz w:val="26"/>
                  <w:szCs w:val="26"/>
                </w:rPr>
                <m:t>-</m:t>
              </m:r>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min</m:t>
                  </m:r>
                </m:sub>
              </m:sSub>
            </m:e>
          </m:d>
          <m:r>
            <m:rPr>
              <m:sty m:val="p"/>
            </m:rPr>
            <w:rPr>
              <w:rFonts w:ascii="Cambria Math" w:hAnsi="Cambria Math"/>
              <w:color w:val="000000"/>
              <w:sz w:val="26"/>
              <w:szCs w:val="26"/>
            </w:rPr>
            <m:t xml:space="preserve"> × </m:t>
          </m:r>
          <m:f>
            <m:fPr>
              <m:ctrlPr>
                <w:rPr>
                  <w:rFonts w:ascii="Cambria Math" w:hAnsi="Cambria Math"/>
                  <w:bCs/>
                  <w:color w:val="000000"/>
                  <w:sz w:val="26"/>
                  <w:szCs w:val="26"/>
                  <w:lang w:val="en-US"/>
                </w:rPr>
              </m:ctrlPr>
            </m:fPr>
            <m:num>
              <m:r>
                <m:rPr>
                  <m:sty m:val="p"/>
                </m:rPr>
                <w:rPr>
                  <w:rFonts w:ascii="Cambria Math" w:hAnsi="Cambria Math"/>
                  <w:color w:val="000000"/>
                  <w:sz w:val="26"/>
                  <w:szCs w:val="26"/>
                </w:rPr>
                <m:t>100</m:t>
              </m:r>
            </m:num>
            <m:den>
              <m:sSubSup>
                <m:sSubSupPr>
                  <m:ctrlPr>
                    <w:rPr>
                      <w:rFonts w:ascii="Cambria Math" w:hAnsi="Cambria Math"/>
                      <w:bCs/>
                      <w:color w:val="000000"/>
                      <w:sz w:val="26"/>
                      <w:szCs w:val="26"/>
                    </w:rPr>
                  </m:ctrlPr>
                </m:sSubSupPr>
                <m:e>
                  <m:r>
                    <m:rPr>
                      <m:sty m:val="p"/>
                    </m:rPr>
                    <w:rPr>
                      <w:rFonts w:ascii="Cambria Math" w:hAnsi="Cambria Math"/>
                      <w:color w:val="000000"/>
                      <w:sz w:val="26"/>
                      <w:szCs w:val="26"/>
                    </w:rPr>
                    <m:t>Х</m:t>
                  </m:r>
                </m:e>
                <m:sub>
                  <m:r>
                    <m:rPr>
                      <m:sty m:val="p"/>
                    </m:rPr>
                    <w:rPr>
                      <w:rFonts w:ascii="Cambria Math" w:hAnsi="Cambria Math"/>
                      <w:color w:val="000000"/>
                      <w:sz w:val="26"/>
                      <w:szCs w:val="26"/>
                      <w:lang w:val="en-US"/>
                    </w:rPr>
                    <m:t>max</m:t>
                  </m:r>
                </m:sub>
                <m:sup>
                  <m:r>
                    <m:rPr>
                      <m:sty m:val="p"/>
                    </m:rPr>
                    <w:rPr>
                      <w:rFonts w:ascii="Cambria Math" w:hAnsi="Cambria Math"/>
                      <w:color w:val="000000"/>
                      <w:sz w:val="26"/>
                      <w:szCs w:val="26"/>
                    </w:rPr>
                    <m:t>пред</m:t>
                  </m:r>
                </m:sup>
              </m:sSubSup>
              <m:r>
                <m:rPr>
                  <m:sty m:val="p"/>
                </m:rPr>
                <w:rPr>
                  <w:rFonts w:ascii="Cambria Math" w:hAnsi="Cambria Math"/>
                  <w:color w:val="000000"/>
                  <w:sz w:val="26"/>
                  <w:szCs w:val="26"/>
                </w:rPr>
                <m:t>-</m:t>
              </m:r>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min</m:t>
                  </m:r>
                </m:sub>
              </m:sSub>
            </m:den>
          </m:f>
          <m:r>
            <w:rPr>
              <w:rFonts w:ascii="Cambria Math" w:hAnsi="Cambria Math"/>
              <w:color w:val="000000"/>
              <w:sz w:val="26"/>
              <w:szCs w:val="26"/>
              <w:lang w:val="en-US"/>
            </w:rPr>
            <m:t xml:space="preserve"> </m:t>
          </m:r>
          <m:r>
            <w:rPr>
              <w:rFonts w:ascii="Cambria Math" w:hAnsi="Cambria Math"/>
              <w:color w:val="000000"/>
              <w:sz w:val="26"/>
              <w:szCs w:val="26"/>
            </w:rPr>
            <m:t>;</m:t>
          </m:r>
        </m:oMath>
      </m:oMathPara>
    </w:p>
    <w:p w14:paraId="6A5D28F3" w14:textId="386271DF" w:rsidR="001E276E" w:rsidRDefault="001E276E" w:rsidP="00E44BEE">
      <w:pPr>
        <w:autoSpaceDE w:val="0"/>
        <w:autoSpaceDN w:val="0"/>
        <w:adjustRightInd w:val="0"/>
        <w:spacing w:after="0" w:line="276" w:lineRule="auto"/>
        <w:ind w:firstLine="567"/>
        <w:rPr>
          <w:bCs/>
          <w:iCs/>
          <w:color w:val="000000"/>
        </w:rPr>
      </w:pPr>
    </w:p>
    <w:p w14:paraId="06CDD202" w14:textId="77777777"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где:</w:t>
      </w:r>
    </w:p>
    <w:p w14:paraId="20FE5299" w14:textId="6A5D8AF2"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Х</w:t>
      </w:r>
      <w:r w:rsidRPr="001E276E">
        <w:rPr>
          <w:bCs/>
          <w:iCs/>
          <w:color w:val="000000"/>
          <w:vertAlign w:val="subscript"/>
          <w:lang w:val="en-US"/>
        </w:rPr>
        <w:t>i</w:t>
      </w:r>
      <w:r w:rsidRPr="001E276E">
        <w:rPr>
          <w:bCs/>
          <w:iCs/>
          <w:color w:val="000000"/>
        </w:rPr>
        <w:t xml:space="preserve"> – значение показателя, содержащееся в предложении участника закупки</w:t>
      </w:r>
      <w:r w:rsidR="004F384B">
        <w:rPr>
          <w:bCs/>
          <w:iCs/>
          <w:color w:val="000000"/>
        </w:rPr>
        <w:t xml:space="preserve"> по подкритерию</w:t>
      </w:r>
      <w:r w:rsidRPr="001E276E">
        <w:rPr>
          <w:bCs/>
          <w:iCs/>
          <w:color w:val="000000"/>
        </w:rPr>
        <w:t xml:space="preserve">, заявка (часть заявки), подлежащих оценке по </w:t>
      </w:r>
      <w:r w:rsidR="00352756">
        <w:rPr>
          <w:bCs/>
          <w:iCs/>
          <w:color w:val="000000"/>
        </w:rPr>
        <w:t>под</w:t>
      </w:r>
      <w:r w:rsidRPr="001E276E">
        <w:rPr>
          <w:bCs/>
          <w:iCs/>
          <w:color w:val="000000"/>
        </w:rPr>
        <w:t>критерию;</w:t>
      </w:r>
    </w:p>
    <w:p w14:paraId="57B37014" w14:textId="7E7B181B"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Х</w:t>
      </w:r>
      <w:r w:rsidRPr="001E276E">
        <w:rPr>
          <w:bCs/>
          <w:iCs/>
          <w:color w:val="000000"/>
          <w:vertAlign w:val="subscript"/>
          <w:lang w:val="en-US"/>
        </w:rPr>
        <w:t>min</w:t>
      </w:r>
      <w:r w:rsidRPr="001E276E">
        <w:rPr>
          <w:bCs/>
          <w:iCs/>
          <w:color w:val="000000"/>
        </w:rPr>
        <w:t xml:space="preserve"> – минимальное значение </w:t>
      </w:r>
      <w:bookmarkStart w:id="65" w:name="_Hlk168579371"/>
      <w:r w:rsidRPr="001E276E">
        <w:rPr>
          <w:bCs/>
          <w:iCs/>
          <w:color w:val="000000"/>
        </w:rPr>
        <w:t>показателя</w:t>
      </w:r>
      <w:r w:rsidR="004F384B">
        <w:rPr>
          <w:bCs/>
          <w:iCs/>
          <w:color w:val="000000"/>
        </w:rPr>
        <w:t xml:space="preserve"> по подкритерию</w:t>
      </w:r>
      <w:bookmarkEnd w:id="65"/>
      <w:r w:rsidRPr="001E276E">
        <w:rPr>
          <w:bCs/>
          <w:iCs/>
          <w:color w:val="000000"/>
        </w:rPr>
        <w:t>, содержащееся в заявках (частях заявок), подлежащих оценке</w:t>
      </w:r>
      <w:r w:rsidR="00B27EC1">
        <w:rPr>
          <w:bCs/>
          <w:iCs/>
          <w:color w:val="000000"/>
        </w:rPr>
        <w:t xml:space="preserve"> по подкритерию</w:t>
      </w:r>
      <w:r w:rsidRPr="001E276E">
        <w:rPr>
          <w:bCs/>
          <w:iCs/>
          <w:color w:val="000000"/>
        </w:rPr>
        <w:t>;</w:t>
      </w:r>
    </w:p>
    <w:p w14:paraId="19DF8775" w14:textId="1C54F25D" w:rsidR="001E276E" w:rsidRPr="001E276E" w:rsidRDefault="00737DF0" w:rsidP="001E276E">
      <w:pPr>
        <w:autoSpaceDE w:val="0"/>
        <w:autoSpaceDN w:val="0"/>
        <w:adjustRightInd w:val="0"/>
        <w:spacing w:after="0" w:line="276" w:lineRule="auto"/>
        <w:ind w:firstLine="567"/>
        <w:rPr>
          <w:bCs/>
          <w:iCs/>
          <w:color w:val="000000"/>
        </w:rPr>
      </w:pPr>
      <m:oMath>
        <m:sSubSup>
          <m:sSubSupPr>
            <m:ctrlPr>
              <w:rPr>
                <w:rFonts w:ascii="Cambria Math" w:hAnsi="Cambria Math"/>
                <w:bCs/>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1E276E" w:rsidRPr="001E276E">
        <w:rPr>
          <w:bCs/>
          <w:iCs/>
          <w:color w:val="000000"/>
        </w:rPr>
        <w:t xml:space="preserve"> – предельное максимальное значение показателя, установленное заказчиком,</w:t>
      </w:r>
      <w:r w:rsidR="00B27EC1">
        <w:rPr>
          <w:bCs/>
          <w:iCs/>
          <w:color w:val="000000"/>
        </w:rPr>
        <w:t xml:space="preserve"> </w:t>
      </w:r>
    </w:p>
    <w:p w14:paraId="180753CD" w14:textId="01039127" w:rsidR="001E276E" w:rsidRPr="000444D0" w:rsidRDefault="00737DF0" w:rsidP="001E6C5B">
      <w:pPr>
        <w:autoSpaceDE w:val="0"/>
        <w:autoSpaceDN w:val="0"/>
        <w:adjustRightInd w:val="0"/>
        <w:spacing w:after="0" w:line="276" w:lineRule="auto"/>
        <w:ind w:left="426" w:firstLine="141"/>
        <w:rPr>
          <w:b/>
          <w:color w:val="000000"/>
        </w:rPr>
      </w:pPr>
      <m:oMathPara>
        <m:oMathParaPr>
          <m:jc m:val="left"/>
        </m:oMathParaP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=5</m:t>
          </m:r>
          <m:r>
            <m:rPr>
              <m:sty m:val="b"/>
            </m:rPr>
            <w:rPr>
              <w:rFonts w:ascii="Cambria Math" w:hAnsi="Cambria Math"/>
              <w:color w:val="000000"/>
            </w:rPr>
            <m:t xml:space="preserve"> штук.</m:t>
          </m:r>
        </m:oMath>
      </m:oMathPara>
    </w:p>
    <w:p w14:paraId="75EDD7C6" w14:textId="32CEA736" w:rsidR="000444D0" w:rsidRPr="001E276E" w:rsidRDefault="000444D0" w:rsidP="001E276E">
      <w:pPr>
        <w:autoSpaceDE w:val="0"/>
        <w:autoSpaceDN w:val="0"/>
        <w:adjustRightInd w:val="0"/>
        <w:spacing w:after="0" w:line="276" w:lineRule="auto"/>
        <w:ind w:firstLine="567"/>
        <w:rPr>
          <w:bCs/>
          <w:iCs/>
          <w:color w:val="000000"/>
        </w:rPr>
      </w:pPr>
      <w:r w:rsidRPr="000444D0">
        <w:rPr>
          <w:bCs/>
          <w:iCs/>
          <w:color w:val="000000"/>
        </w:rPr>
        <w:t xml:space="preserve">Заказчиком установлено предельное максимальное значение показателя по подкритерию в случае, если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w:t>
      </w:r>
      <w:r>
        <w:rPr>
          <w:bCs/>
          <w:iCs/>
          <w:color w:val="000000"/>
        </w:rPr>
        <w:t>подкритерию</w:t>
      </w:r>
      <w:r w:rsidRPr="000444D0">
        <w:rPr>
          <w:bCs/>
          <w:iCs/>
          <w:color w:val="000000"/>
        </w:rPr>
        <w:t xml:space="preserve"> присваиваются в размере, предусмотренном для предельного значения показателя по подкритерию.</w:t>
      </w:r>
    </w:p>
    <w:p w14:paraId="427DFDB0" w14:textId="4E35260E" w:rsidR="00D434A8" w:rsidRDefault="00D612B6" w:rsidP="0085495A">
      <w:pPr>
        <w:autoSpaceDE w:val="0"/>
        <w:autoSpaceDN w:val="0"/>
        <w:adjustRightInd w:val="0"/>
        <w:spacing w:after="0"/>
        <w:ind w:firstLine="567"/>
        <w:rPr>
          <w:i/>
          <w:iCs/>
        </w:rPr>
      </w:pPr>
      <w:bookmarkStart w:id="66" w:name="_Hlk167196649"/>
      <w:r>
        <w:rPr>
          <w:i/>
          <w:iCs/>
          <w:color w:val="000000"/>
        </w:rPr>
        <w:t>П</w:t>
      </w:r>
      <w:r w:rsidR="008741F9" w:rsidRPr="0050134D">
        <w:rPr>
          <w:i/>
          <w:iCs/>
          <w:color w:val="000000"/>
        </w:rPr>
        <w:t>одтверждается копиями исполненных договор</w:t>
      </w:r>
      <w:r w:rsidR="00E44BEE" w:rsidRPr="0050134D">
        <w:rPr>
          <w:i/>
          <w:iCs/>
          <w:color w:val="000000"/>
        </w:rPr>
        <w:t>а(</w:t>
      </w:r>
      <w:r w:rsidR="008741F9" w:rsidRPr="0050134D">
        <w:rPr>
          <w:i/>
          <w:iCs/>
          <w:color w:val="000000"/>
        </w:rPr>
        <w:t>ов</w:t>
      </w:r>
      <w:r w:rsidR="00E44BEE" w:rsidRPr="0050134D">
        <w:rPr>
          <w:i/>
          <w:iCs/>
          <w:color w:val="000000"/>
        </w:rPr>
        <w:t>)</w:t>
      </w:r>
      <w:r w:rsidR="005C193E" w:rsidRPr="0050134D">
        <w:rPr>
          <w:i/>
          <w:iCs/>
          <w:color w:val="000000"/>
        </w:rPr>
        <w:t xml:space="preserve"> и</w:t>
      </w:r>
      <w:r w:rsidR="008741F9" w:rsidRPr="0050134D">
        <w:rPr>
          <w:i/>
          <w:iCs/>
          <w:color w:val="000000"/>
        </w:rPr>
        <w:t>/</w:t>
      </w:r>
      <w:r w:rsidR="005C193E" w:rsidRPr="0050134D">
        <w:rPr>
          <w:i/>
          <w:iCs/>
          <w:color w:val="000000"/>
        </w:rPr>
        <w:t xml:space="preserve">или </w:t>
      </w:r>
      <w:r w:rsidR="008741F9" w:rsidRPr="0050134D">
        <w:rPr>
          <w:i/>
          <w:iCs/>
          <w:color w:val="000000"/>
        </w:rPr>
        <w:t>контракт</w:t>
      </w:r>
      <w:r w:rsidR="00E44BEE" w:rsidRPr="0050134D">
        <w:rPr>
          <w:i/>
          <w:iCs/>
          <w:color w:val="000000"/>
        </w:rPr>
        <w:t>а(</w:t>
      </w:r>
      <w:r w:rsidR="008741F9" w:rsidRPr="0050134D">
        <w:rPr>
          <w:i/>
          <w:iCs/>
          <w:color w:val="000000"/>
        </w:rPr>
        <w:t>ов</w:t>
      </w:r>
      <w:r w:rsidR="00E44BEE" w:rsidRPr="0050134D">
        <w:rPr>
          <w:i/>
          <w:iCs/>
          <w:color w:val="000000"/>
        </w:rPr>
        <w:t>)</w:t>
      </w:r>
      <w:r w:rsidR="008741F9" w:rsidRPr="0050134D">
        <w:rPr>
          <w:i/>
          <w:iCs/>
          <w:color w:val="000000"/>
        </w:rPr>
        <w:t xml:space="preserve"> и копиями документов, подтверждающих их исполнение (</w:t>
      </w:r>
      <w:r w:rsidR="003F1290" w:rsidRPr="0050134D">
        <w:rPr>
          <w:i/>
          <w:iCs/>
          <w:color w:val="000000"/>
        </w:rPr>
        <w:t>копии актов приема-передачи и/или товарных накладных</w:t>
      </w:r>
      <w:r w:rsidR="0085495A" w:rsidRPr="0050134D">
        <w:rPr>
          <w:i/>
          <w:iCs/>
          <w:color w:val="000000"/>
        </w:rPr>
        <w:t>)</w:t>
      </w:r>
      <w:r w:rsidR="00F470C6" w:rsidRPr="0050134D">
        <w:rPr>
          <w:i/>
          <w:iCs/>
          <w:color w:val="000000"/>
        </w:rPr>
        <w:t xml:space="preserve"> за последние </w:t>
      </w:r>
      <w:r w:rsidR="00F470C6" w:rsidRPr="00106DB9">
        <w:rPr>
          <w:i/>
          <w:iCs/>
        </w:rPr>
        <w:t xml:space="preserve">3 года </w:t>
      </w:r>
      <w:r w:rsidR="001906E6" w:rsidRPr="00106DB9">
        <w:rPr>
          <w:i/>
          <w:iCs/>
        </w:rPr>
        <w:t xml:space="preserve">предшествующих дате окончания срока подачи заявок на участие в данной </w:t>
      </w:r>
      <w:r w:rsidR="00F470C6" w:rsidRPr="00106DB9">
        <w:rPr>
          <w:i/>
          <w:iCs/>
        </w:rPr>
        <w:t xml:space="preserve">закупке, </w:t>
      </w:r>
      <w:r w:rsidR="00F470C6" w:rsidRPr="0050134D">
        <w:rPr>
          <w:i/>
          <w:iCs/>
          <w:color w:val="000000"/>
        </w:rPr>
        <w:t>в которых содержатся позиции транспортного средства аналогичного</w:t>
      </w:r>
      <w:r w:rsidR="00B62F24" w:rsidRPr="0050134D">
        <w:rPr>
          <w:i/>
          <w:iCs/>
          <w:color w:val="000000"/>
        </w:rPr>
        <w:t>*</w:t>
      </w:r>
      <w:r w:rsidR="00F470C6" w:rsidRPr="0050134D">
        <w:rPr>
          <w:i/>
          <w:iCs/>
          <w:color w:val="000000"/>
        </w:rPr>
        <w:t xml:space="preserve"> предмету </w:t>
      </w:r>
      <w:r w:rsidR="00F470C6" w:rsidRPr="0050134D">
        <w:rPr>
          <w:i/>
          <w:iCs/>
        </w:rPr>
        <w:t xml:space="preserve">закупки. </w:t>
      </w:r>
      <w:r w:rsidR="00D434A8" w:rsidRPr="0050134D">
        <w:rPr>
          <w:i/>
          <w:iCs/>
        </w:rPr>
        <w:t xml:space="preserve"> Копии приложенных в составе заявки документов должны быть читаемы.</w:t>
      </w:r>
    </w:p>
    <w:p w14:paraId="49C06AF7" w14:textId="25732B31" w:rsidR="00467FA0" w:rsidRPr="00467FA0" w:rsidRDefault="00467FA0" w:rsidP="00467FA0">
      <w:pPr>
        <w:autoSpaceDE w:val="0"/>
        <w:autoSpaceDN w:val="0"/>
        <w:adjustRightInd w:val="0"/>
        <w:spacing w:after="0"/>
        <w:ind w:firstLine="567"/>
        <w:rPr>
          <w:i/>
          <w:iCs/>
        </w:rPr>
      </w:pPr>
      <w:r w:rsidRPr="00467FA0">
        <w:rPr>
          <w:i/>
          <w:iCs/>
        </w:rPr>
        <w:t>В случае если контракт</w:t>
      </w:r>
      <w:r>
        <w:rPr>
          <w:i/>
          <w:iCs/>
        </w:rPr>
        <w:t>(ы)</w:t>
      </w:r>
      <w:r w:rsidRPr="00467FA0">
        <w:rPr>
          <w:i/>
          <w:iCs/>
        </w:rPr>
        <w:t xml:space="preserve"> заключен</w:t>
      </w:r>
      <w:r>
        <w:rPr>
          <w:i/>
          <w:iCs/>
        </w:rPr>
        <w:t>(ы)</w:t>
      </w:r>
      <w:r w:rsidRPr="00467FA0">
        <w:rPr>
          <w:i/>
          <w:iCs/>
        </w:rPr>
        <w:t xml:space="preserve"> в электронной форме, опыт может быть подтвержден размещенными на сайте Единой информационной системы в сфере закупок zakupki.gov.ru «Информацией о заключенн</w:t>
      </w:r>
      <w:r>
        <w:rPr>
          <w:i/>
          <w:iCs/>
        </w:rPr>
        <w:t>ом(ых)</w:t>
      </w:r>
      <w:r w:rsidRPr="00467FA0">
        <w:rPr>
          <w:i/>
          <w:iCs/>
        </w:rPr>
        <w:t xml:space="preserve"> контракт</w:t>
      </w:r>
      <w:r>
        <w:rPr>
          <w:i/>
          <w:iCs/>
        </w:rPr>
        <w:t>е(ах)</w:t>
      </w:r>
      <w:r w:rsidRPr="00467FA0">
        <w:rPr>
          <w:i/>
          <w:iCs/>
        </w:rPr>
        <w:t xml:space="preserve">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w:t>
      </w:r>
      <w:r>
        <w:rPr>
          <w:i/>
          <w:iCs/>
        </w:rPr>
        <w:t>(ах)</w:t>
      </w:r>
      <w:r w:rsidRPr="00467FA0">
        <w:rPr>
          <w:i/>
          <w:iCs/>
        </w:rPr>
        <w:t xml:space="preserve"> контракта</w:t>
      </w:r>
      <w:r>
        <w:rPr>
          <w:i/>
          <w:iCs/>
        </w:rPr>
        <w:t>(ах)</w:t>
      </w:r>
      <w:r w:rsidRPr="00467FA0">
        <w:rPr>
          <w:i/>
          <w:iCs/>
        </w:rPr>
        <w:t>, дате заключения, предмете, сумме контракта</w:t>
      </w:r>
      <w:r>
        <w:rPr>
          <w:i/>
          <w:iCs/>
        </w:rPr>
        <w:t>(ов)</w:t>
      </w:r>
      <w:r w:rsidRPr="00467FA0">
        <w:rPr>
          <w:i/>
          <w:iCs/>
        </w:rPr>
        <w:t>, дате исполнения контракта</w:t>
      </w:r>
      <w:r>
        <w:rPr>
          <w:i/>
          <w:iCs/>
        </w:rPr>
        <w:t>(ов)</w:t>
      </w:r>
      <w:r w:rsidRPr="00467FA0">
        <w:rPr>
          <w:i/>
          <w:iCs/>
        </w:rPr>
        <w:t>, реестровом номере контракта</w:t>
      </w:r>
      <w:r>
        <w:rPr>
          <w:i/>
          <w:iCs/>
        </w:rPr>
        <w:t>(ов)</w:t>
      </w:r>
      <w:r w:rsidRPr="00467FA0">
        <w:rPr>
          <w:i/>
          <w:iCs/>
        </w:rPr>
        <w:t>.</w:t>
      </w:r>
    </w:p>
    <w:bookmarkEnd w:id="66"/>
    <w:p w14:paraId="20177229" w14:textId="7ACFA796" w:rsidR="00441577" w:rsidRDefault="0085495A" w:rsidP="00441577">
      <w:pPr>
        <w:autoSpaceDE w:val="0"/>
        <w:autoSpaceDN w:val="0"/>
        <w:adjustRightInd w:val="0"/>
        <w:ind w:firstLine="567"/>
        <w:rPr>
          <w:bCs/>
          <w:i/>
        </w:rPr>
      </w:pPr>
      <w:r w:rsidRPr="00106DB9">
        <w:rPr>
          <w:b/>
          <w:i/>
        </w:rPr>
        <w:t>*</w:t>
      </w:r>
      <w:r w:rsidR="00441577" w:rsidRPr="00106DB9">
        <w:t xml:space="preserve"> </w:t>
      </w:r>
      <w:bookmarkStart w:id="67" w:name="_Hlk161928477"/>
      <w:r w:rsidR="00441577" w:rsidRPr="00106DB9">
        <w:rPr>
          <w:bCs/>
          <w:i/>
        </w:rPr>
        <w:t xml:space="preserve">аналогичными транспортными средствами будут считаться </w:t>
      </w:r>
      <w:bookmarkEnd w:id="67"/>
      <w:r w:rsidR="000D351B" w:rsidRPr="00106DB9">
        <w:rPr>
          <w:bCs/>
          <w:i/>
        </w:rPr>
        <w:t>комбинированные дорожные машины</w:t>
      </w:r>
      <w:r w:rsidR="0037752A" w:rsidRPr="00106DB9">
        <w:rPr>
          <w:bCs/>
          <w:i/>
        </w:rPr>
        <w:t>, используемые для коммунального хозяйства и содержания дорог.</w:t>
      </w:r>
    </w:p>
    <w:p w14:paraId="3E547B06" w14:textId="77777777" w:rsidR="00DF5025" w:rsidRPr="00106DB9" w:rsidRDefault="00DF5025" w:rsidP="00441577">
      <w:pPr>
        <w:autoSpaceDE w:val="0"/>
        <w:autoSpaceDN w:val="0"/>
        <w:adjustRightInd w:val="0"/>
        <w:ind w:firstLine="567"/>
        <w:rPr>
          <w:bCs/>
          <w:i/>
        </w:rPr>
      </w:pPr>
    </w:p>
    <w:p w14:paraId="1148E1A8" w14:textId="1E53644E" w:rsidR="0050134D" w:rsidRPr="0050134D" w:rsidRDefault="0050134D" w:rsidP="00C4114B">
      <w:pPr>
        <w:widowControl w:val="0"/>
        <w:autoSpaceDE w:val="0"/>
        <w:autoSpaceDN w:val="0"/>
        <w:adjustRightInd w:val="0"/>
        <w:ind w:firstLine="567"/>
        <w:outlineLvl w:val="2"/>
        <w:rPr>
          <w:b/>
          <w:bCs/>
          <w:iCs/>
        </w:rPr>
      </w:pPr>
      <w:r w:rsidRPr="0050134D">
        <w:rPr>
          <w:b/>
          <w:bCs/>
        </w:rPr>
        <w:t>Подкритерий №2</w:t>
      </w:r>
      <w:r>
        <w:rPr>
          <w:b/>
          <w:bCs/>
        </w:rPr>
        <w:t xml:space="preserve">: </w:t>
      </w:r>
      <w:bookmarkStart w:id="68" w:name="_Hlk165039239"/>
      <w:r w:rsidR="00D612B6">
        <w:rPr>
          <w:b/>
          <w:bCs/>
          <w:iCs/>
        </w:rPr>
        <w:t>Наибольшая цена одного из исполненных участником закупки</w:t>
      </w:r>
      <w:r w:rsidRPr="0050134D">
        <w:rPr>
          <w:b/>
          <w:bCs/>
          <w:iCs/>
        </w:rPr>
        <w:t xml:space="preserve"> договора или контракта на поставку </w:t>
      </w:r>
      <w:r w:rsidR="00C4114B" w:rsidRPr="00C4114B">
        <w:rPr>
          <w:b/>
          <w:bCs/>
          <w:iCs/>
        </w:rPr>
        <w:t>транспортн</w:t>
      </w:r>
      <w:r w:rsidR="00106DB9">
        <w:rPr>
          <w:b/>
          <w:bCs/>
          <w:iCs/>
        </w:rPr>
        <w:t>ого</w:t>
      </w:r>
      <w:r w:rsidR="00C4114B" w:rsidRPr="00C4114B">
        <w:rPr>
          <w:b/>
          <w:bCs/>
          <w:iCs/>
        </w:rPr>
        <w:t xml:space="preserve"> средств</w:t>
      </w:r>
      <w:r w:rsidR="00106DB9">
        <w:rPr>
          <w:b/>
          <w:bCs/>
          <w:iCs/>
        </w:rPr>
        <w:t>а</w:t>
      </w:r>
      <w:r w:rsidR="00C4114B" w:rsidRPr="00C4114B">
        <w:rPr>
          <w:b/>
          <w:bCs/>
          <w:iCs/>
        </w:rPr>
        <w:t xml:space="preserve"> аналогичн</w:t>
      </w:r>
      <w:r w:rsidR="00106DB9">
        <w:rPr>
          <w:b/>
          <w:bCs/>
          <w:iCs/>
        </w:rPr>
        <w:t>ого</w:t>
      </w:r>
      <w:r w:rsidR="00C4114B" w:rsidRPr="00C4114B">
        <w:rPr>
          <w:b/>
          <w:bCs/>
          <w:iCs/>
        </w:rPr>
        <w:t>* предмету закупки</w:t>
      </w:r>
      <w:r w:rsidR="00B33DA0">
        <w:rPr>
          <w:b/>
          <w:bCs/>
          <w:i/>
          <w:iCs/>
        </w:rPr>
        <w:t>.</w:t>
      </w:r>
    </w:p>
    <w:bookmarkEnd w:id="68"/>
    <w:p w14:paraId="74A2C4B6" w14:textId="6F139978" w:rsidR="00D612B6" w:rsidRPr="00D612B6" w:rsidRDefault="00D612B6" w:rsidP="00D612B6">
      <w:pPr>
        <w:widowControl w:val="0"/>
        <w:autoSpaceDE w:val="0"/>
        <w:autoSpaceDN w:val="0"/>
        <w:adjustRightInd w:val="0"/>
        <w:ind w:firstLine="567"/>
        <w:outlineLvl w:val="2"/>
        <w:rPr>
          <w:b/>
          <w:iCs/>
        </w:rPr>
      </w:pPr>
      <w:r w:rsidRPr="00D612B6">
        <w:rPr>
          <w:b/>
          <w:iCs/>
        </w:rPr>
        <w:t xml:space="preserve">Значимость </w:t>
      </w:r>
      <w:r w:rsidR="00A5768F">
        <w:rPr>
          <w:b/>
          <w:iCs/>
        </w:rPr>
        <w:t>подкритерия</w:t>
      </w:r>
      <w:r w:rsidRPr="00D612B6">
        <w:rPr>
          <w:b/>
          <w:iCs/>
        </w:rPr>
        <w:t xml:space="preserve">, детализирующего </w:t>
      </w:r>
      <w:r w:rsidR="00A5768F">
        <w:rPr>
          <w:b/>
          <w:iCs/>
        </w:rPr>
        <w:t>критерий</w:t>
      </w:r>
      <w:r w:rsidRPr="00D612B6">
        <w:rPr>
          <w:b/>
          <w:iCs/>
        </w:rPr>
        <w:t xml:space="preserve"> оценки - </w:t>
      </w:r>
      <w:r>
        <w:rPr>
          <w:b/>
          <w:iCs/>
        </w:rPr>
        <w:t>4</w:t>
      </w:r>
      <w:r w:rsidRPr="00D612B6">
        <w:rPr>
          <w:b/>
          <w:iCs/>
        </w:rPr>
        <w:t>0%.</w:t>
      </w:r>
    </w:p>
    <w:p w14:paraId="23616CAF" w14:textId="072BBA58" w:rsidR="00D612B6" w:rsidRPr="00D612B6" w:rsidRDefault="00D612B6" w:rsidP="00D612B6">
      <w:pPr>
        <w:widowControl w:val="0"/>
        <w:autoSpaceDE w:val="0"/>
        <w:autoSpaceDN w:val="0"/>
        <w:adjustRightInd w:val="0"/>
        <w:ind w:firstLine="567"/>
        <w:outlineLvl w:val="2"/>
        <w:rPr>
          <w:b/>
          <w:bCs/>
          <w:iCs/>
        </w:rPr>
      </w:pPr>
      <w:r w:rsidRPr="00D612B6">
        <w:rPr>
          <w:b/>
          <w:bCs/>
          <w:iCs/>
        </w:rPr>
        <w:t>Коэффициент значимости – 0,</w:t>
      </w:r>
      <w:r>
        <w:rPr>
          <w:b/>
          <w:bCs/>
          <w:iCs/>
        </w:rPr>
        <w:t>4</w:t>
      </w:r>
    </w:p>
    <w:p w14:paraId="3405B3E9" w14:textId="793ABAF7" w:rsidR="0050134D" w:rsidRDefault="0050134D" w:rsidP="0050134D">
      <w:pPr>
        <w:widowControl w:val="0"/>
        <w:autoSpaceDE w:val="0"/>
        <w:autoSpaceDN w:val="0"/>
        <w:adjustRightInd w:val="0"/>
        <w:ind w:firstLine="567"/>
        <w:outlineLvl w:val="2"/>
        <w:rPr>
          <w:iCs/>
        </w:rPr>
      </w:pPr>
      <w:r w:rsidRPr="0050134D">
        <w:rPr>
          <w:iCs/>
        </w:rPr>
        <w:t xml:space="preserve">Оценивается наличие у участника закупки исполненного договора или контракта, с учетом правопреемственности (в случае наличия в заявке подтверждающего документа), </w:t>
      </w:r>
      <w:bookmarkStart w:id="69" w:name="_Hlk165043281"/>
      <w:r w:rsidRPr="0050134D">
        <w:rPr>
          <w:iCs/>
        </w:rPr>
        <w:t>за последние 3 (три) года предшествующие дате окончания срока подачи заявок на участие в данно</w:t>
      </w:r>
      <w:r w:rsidR="00106DB9">
        <w:rPr>
          <w:iCs/>
        </w:rPr>
        <w:t>й</w:t>
      </w:r>
      <w:r w:rsidRPr="0050134D">
        <w:rPr>
          <w:iCs/>
        </w:rPr>
        <w:t xml:space="preserve"> </w:t>
      </w:r>
      <w:bookmarkEnd w:id="69"/>
      <w:r w:rsidR="00106DB9">
        <w:rPr>
          <w:iCs/>
        </w:rPr>
        <w:t>закупке</w:t>
      </w:r>
      <w:r w:rsidRPr="0050134D">
        <w:rPr>
          <w:iCs/>
        </w:rPr>
        <w:t xml:space="preserve">, </w:t>
      </w:r>
      <w:r w:rsidR="00C4114B" w:rsidRPr="00C4114B">
        <w:rPr>
          <w:bCs/>
          <w:iCs/>
        </w:rPr>
        <w:t>на поставку транспортн</w:t>
      </w:r>
      <w:r w:rsidR="003C44CC">
        <w:rPr>
          <w:bCs/>
          <w:iCs/>
        </w:rPr>
        <w:t>ого</w:t>
      </w:r>
      <w:r w:rsidR="00C4114B" w:rsidRPr="00C4114B">
        <w:rPr>
          <w:bCs/>
          <w:iCs/>
        </w:rPr>
        <w:t xml:space="preserve"> средств</w:t>
      </w:r>
      <w:r w:rsidR="003C44CC">
        <w:rPr>
          <w:bCs/>
          <w:iCs/>
        </w:rPr>
        <w:t>а</w:t>
      </w:r>
      <w:r w:rsidR="00C4114B" w:rsidRPr="00C4114B">
        <w:rPr>
          <w:bCs/>
          <w:iCs/>
        </w:rPr>
        <w:t xml:space="preserve"> аналогичн</w:t>
      </w:r>
      <w:r w:rsidR="003C44CC">
        <w:rPr>
          <w:bCs/>
          <w:iCs/>
        </w:rPr>
        <w:t>ого</w:t>
      </w:r>
      <w:r w:rsidR="00C4114B" w:rsidRPr="00C4114B">
        <w:rPr>
          <w:bCs/>
          <w:iCs/>
        </w:rPr>
        <w:t>* предмету закупки</w:t>
      </w:r>
      <w:r w:rsidR="003C44CC">
        <w:rPr>
          <w:bCs/>
          <w:iCs/>
        </w:rPr>
        <w:t xml:space="preserve">, </w:t>
      </w:r>
      <w:r w:rsidRPr="0050134D">
        <w:rPr>
          <w:iCs/>
        </w:rPr>
        <w:t>с максимальной ценой</w:t>
      </w:r>
      <w:r w:rsidR="00D612B6">
        <w:rPr>
          <w:iCs/>
        </w:rPr>
        <w:t>.</w:t>
      </w:r>
    </w:p>
    <w:p w14:paraId="478527E7" w14:textId="77777777" w:rsidR="00D612B6" w:rsidRDefault="00D612B6" w:rsidP="00D612B6">
      <w:pPr>
        <w:widowControl w:val="0"/>
        <w:autoSpaceDE w:val="0"/>
        <w:autoSpaceDN w:val="0"/>
        <w:adjustRightInd w:val="0"/>
        <w:ind w:firstLine="567"/>
        <w:outlineLvl w:val="2"/>
        <w:rPr>
          <w:iCs/>
        </w:rPr>
      </w:pPr>
      <w:r w:rsidRPr="00D612B6">
        <w:rPr>
          <w:iCs/>
        </w:rPr>
        <w:t>Наибольшее значение является лучшим условием исполнения контракта (договора).</w:t>
      </w:r>
    </w:p>
    <w:p w14:paraId="2061DD49" w14:textId="50F148C4" w:rsidR="00B37DC5" w:rsidRDefault="00B37DC5" w:rsidP="00D612B6">
      <w:pPr>
        <w:widowControl w:val="0"/>
        <w:autoSpaceDE w:val="0"/>
        <w:autoSpaceDN w:val="0"/>
        <w:adjustRightInd w:val="0"/>
        <w:ind w:firstLine="567"/>
        <w:outlineLvl w:val="2"/>
        <w:rPr>
          <w:iCs/>
        </w:rPr>
      </w:pPr>
      <w:bookmarkStart w:id="70" w:name="_Hlk168050411"/>
      <w:r w:rsidRPr="001E6C5B">
        <w:rPr>
          <w:b/>
          <w:bCs/>
          <w:iCs/>
        </w:rPr>
        <w:t>БХ</w:t>
      </w:r>
      <w:r w:rsidRPr="001E6C5B">
        <w:rPr>
          <w:b/>
          <w:bCs/>
          <w:iCs/>
          <w:vertAlign w:val="subscript"/>
        </w:rPr>
        <w:t>i</w:t>
      </w:r>
      <w:r w:rsidRPr="001E6C5B">
        <w:rPr>
          <w:b/>
          <w:bCs/>
          <w:iCs/>
        </w:rPr>
        <w:t xml:space="preserve"> </w:t>
      </w:r>
      <w:r w:rsidR="008C4490" w:rsidRPr="001E6C5B">
        <w:rPr>
          <w:b/>
          <w:bCs/>
          <w:iCs/>
        </w:rPr>
        <w:t>2</w:t>
      </w:r>
      <w:r w:rsidRPr="00B37DC5">
        <w:rPr>
          <w:iCs/>
        </w:rPr>
        <w:t xml:space="preserve">- </w:t>
      </w:r>
      <w:r w:rsidR="00093C74" w:rsidRPr="00B37DC5">
        <w:rPr>
          <w:bCs/>
          <w:iCs/>
        </w:rPr>
        <w:t>значение количества баллов по подкритерию оценки, присваиваемое заявке</w:t>
      </w:r>
      <w:r w:rsidR="00093C74" w:rsidRPr="00093C74">
        <w:rPr>
          <w:bCs/>
          <w:iCs/>
        </w:rPr>
        <w:t xml:space="preserve"> участника закупки</w:t>
      </w:r>
      <w:r w:rsidR="00093C74" w:rsidRPr="00B37DC5">
        <w:rPr>
          <w:bCs/>
          <w:iCs/>
        </w:rPr>
        <w:t>, определя</w:t>
      </w:r>
      <w:r w:rsidR="00093C74" w:rsidRPr="00093C74">
        <w:rPr>
          <w:bCs/>
          <w:iCs/>
        </w:rPr>
        <w:t>ется</w:t>
      </w:r>
      <w:r w:rsidR="00093C74" w:rsidRPr="00B37DC5">
        <w:rPr>
          <w:bCs/>
          <w:iCs/>
        </w:rPr>
        <w:t xml:space="preserve"> по следующей формуле</w:t>
      </w:r>
      <w:r>
        <w:rPr>
          <w:iCs/>
        </w:rPr>
        <w:t>:</w:t>
      </w:r>
    </w:p>
    <w:p w14:paraId="6B1977C8" w14:textId="77777777" w:rsidR="008C4490" w:rsidRDefault="008C4490" w:rsidP="00D612B6">
      <w:pPr>
        <w:widowControl w:val="0"/>
        <w:autoSpaceDE w:val="0"/>
        <w:autoSpaceDN w:val="0"/>
        <w:adjustRightInd w:val="0"/>
        <w:ind w:firstLine="567"/>
        <w:outlineLvl w:val="2"/>
        <w:rPr>
          <w:iCs/>
        </w:rPr>
      </w:pPr>
    </w:p>
    <w:p w14:paraId="3DB2AD9D" w14:textId="60B2A244" w:rsidR="008C4490" w:rsidRPr="00C03CB9" w:rsidRDefault="00737DF0" w:rsidP="001E6C5B">
      <w:pPr>
        <w:widowControl w:val="0"/>
        <w:autoSpaceDE w:val="0"/>
        <w:autoSpaceDN w:val="0"/>
        <w:adjustRightInd w:val="0"/>
        <w:ind w:left="709" w:firstLine="567"/>
        <w:outlineLvl w:val="2"/>
        <w:rPr>
          <w:i/>
          <w:sz w:val="26"/>
          <w:szCs w:val="26"/>
        </w:rPr>
      </w:pPr>
      <m:oMathPara>
        <m:oMathParaPr>
          <m:jc m:val="left"/>
        </m:oMathParaPr>
        <m:oMath>
          <m:sSub>
            <m:sSubPr>
              <m:ctrlPr>
                <w:rPr>
                  <w:rFonts w:ascii="Cambria Math" w:hAnsi="Cambria Math"/>
                  <w:sz w:val="26"/>
                  <w:szCs w:val="26"/>
                  <w:lang w:val="en-US"/>
                </w:rPr>
              </m:ctrlPr>
            </m:sSubPr>
            <m:e>
              <m:r>
                <m:rPr>
                  <m:sty m:val="p"/>
                </m:rPr>
                <w:rPr>
                  <w:rFonts w:ascii="Cambria Math" w:hAnsi="Cambria Math"/>
                  <w:sz w:val="26"/>
                  <w:szCs w:val="26"/>
                  <w:lang w:val="en-US"/>
                </w:rPr>
                <m:t>Б</m:t>
              </m:r>
              <m:r>
                <m:rPr>
                  <m:sty m:val="p"/>
                </m:rPr>
                <w:rPr>
                  <w:rFonts w:ascii="Cambria Math" w:hAnsi="Cambria Math"/>
                  <w:sz w:val="26"/>
                  <w:szCs w:val="26"/>
                </w:rPr>
                <m:t>Х</m:t>
              </m:r>
            </m:e>
            <m:sub>
              <m:r>
                <m:rPr>
                  <m:sty m:val="p"/>
                </m:rPr>
                <w:rPr>
                  <w:rFonts w:ascii="Cambria Math" w:hAnsi="Cambria Math"/>
                  <w:sz w:val="26"/>
                  <w:szCs w:val="26"/>
                  <w:lang w:val="en-US"/>
                </w:rPr>
                <m:t>i</m:t>
              </m:r>
            </m:sub>
          </m:sSub>
          <m:r>
            <m:rPr>
              <m:sty m:val="p"/>
            </m:rPr>
            <w:rPr>
              <w:rFonts w:ascii="Cambria Math" w:hAnsi="Cambria Math"/>
              <w:sz w:val="26"/>
              <w:szCs w:val="26"/>
              <w:lang w:val="en-US"/>
            </w:rPr>
            <m:t>2=</m:t>
          </m:r>
          <m:d>
            <m:dPr>
              <m:ctrlPr>
                <w:rPr>
                  <w:rFonts w:ascii="Cambria Math" w:hAnsi="Cambria Math"/>
                  <w:sz w:val="26"/>
                  <w:szCs w:val="26"/>
                  <w:lang w:val="en-US"/>
                </w:rPr>
              </m:ctrlPr>
            </m:dPr>
            <m:e>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i</m:t>
                  </m:r>
                </m:sub>
              </m:sSub>
              <m:r>
                <m:rPr>
                  <m:sty m:val="p"/>
                </m:rPr>
                <w:rPr>
                  <w:rFonts w:ascii="Cambria Math" w:hAnsi="Cambria Math"/>
                  <w:sz w:val="26"/>
                  <w:szCs w:val="26"/>
                  <w:lang w:val="en-US"/>
                </w:rPr>
                <m:t>-</m:t>
              </m:r>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min</m:t>
                  </m:r>
                </m:sub>
              </m:sSub>
            </m:e>
          </m:d>
          <m:r>
            <m:rPr>
              <m:sty m:val="p"/>
            </m:rPr>
            <w:rPr>
              <w:rFonts w:ascii="Cambria Math" w:hAnsi="Cambria Math"/>
              <w:sz w:val="26"/>
              <w:szCs w:val="26"/>
              <w:lang w:val="en-US"/>
            </w:rPr>
            <m:t xml:space="preserve"> × </m:t>
          </m:r>
          <m:f>
            <m:fPr>
              <m:ctrlPr>
                <w:rPr>
                  <w:rFonts w:ascii="Cambria Math" w:hAnsi="Cambria Math"/>
                  <w:sz w:val="26"/>
                  <w:szCs w:val="26"/>
                  <w:lang w:val="en-US"/>
                </w:rPr>
              </m:ctrlPr>
            </m:fPr>
            <m:num>
              <m:r>
                <m:rPr>
                  <m:sty m:val="p"/>
                </m:rPr>
                <w:rPr>
                  <w:rFonts w:ascii="Cambria Math" w:hAnsi="Cambria Math"/>
                  <w:sz w:val="26"/>
                  <w:szCs w:val="26"/>
                  <w:lang w:val="en-US"/>
                </w:rPr>
                <m:t>100</m:t>
              </m:r>
            </m:num>
            <m:den>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max</m:t>
                  </m:r>
                </m:sub>
              </m:sSub>
              <m:r>
                <m:rPr>
                  <m:sty m:val="p"/>
                </m:rPr>
                <w:rPr>
                  <w:rFonts w:ascii="Cambria Math" w:hAnsi="Cambria Math"/>
                  <w:sz w:val="26"/>
                  <w:szCs w:val="26"/>
                  <w:lang w:val="en-US"/>
                </w:rPr>
                <m:t>-</m:t>
              </m:r>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min</m:t>
                  </m:r>
                </m:sub>
              </m:sSub>
            </m:den>
          </m:f>
          <m:r>
            <w:rPr>
              <w:rFonts w:ascii="Cambria Math" w:hAnsi="Cambria Math"/>
              <w:sz w:val="26"/>
              <w:szCs w:val="26"/>
            </w:rPr>
            <m:t>;</m:t>
          </m:r>
        </m:oMath>
      </m:oMathPara>
    </w:p>
    <w:bookmarkEnd w:id="70"/>
    <w:p w14:paraId="3E1698D9" w14:textId="77777777" w:rsidR="00FC21D6" w:rsidRDefault="00FC21D6" w:rsidP="00FC21D6">
      <w:pPr>
        <w:widowControl w:val="0"/>
        <w:autoSpaceDE w:val="0"/>
        <w:autoSpaceDN w:val="0"/>
        <w:adjustRightInd w:val="0"/>
        <w:ind w:firstLine="567"/>
        <w:outlineLvl w:val="2"/>
      </w:pPr>
      <w:r w:rsidRPr="00FC21D6">
        <w:t>где:</w:t>
      </w:r>
    </w:p>
    <w:p w14:paraId="03F2896A" w14:textId="58F49580" w:rsidR="00FC21D6" w:rsidRPr="00FC21D6" w:rsidRDefault="00FC21D6" w:rsidP="00FC21D6">
      <w:pPr>
        <w:widowControl w:val="0"/>
        <w:autoSpaceDE w:val="0"/>
        <w:autoSpaceDN w:val="0"/>
        <w:adjustRightInd w:val="0"/>
        <w:ind w:firstLine="567"/>
        <w:outlineLvl w:val="2"/>
      </w:pPr>
      <w:r w:rsidRPr="00FC21D6">
        <w:t>Х</w:t>
      </w:r>
      <w:r w:rsidRPr="00FC21D6">
        <w:rPr>
          <w:vertAlign w:val="subscript"/>
        </w:rPr>
        <w:t>max</w:t>
      </w:r>
      <w:r w:rsidRPr="00FC21D6">
        <w:t xml:space="preserve"> - максимальное значение </w:t>
      </w:r>
      <w:r w:rsidR="004F384B">
        <w:t>показателя по подкритерию</w:t>
      </w:r>
      <w:r w:rsidRPr="00FC21D6">
        <w:t>, содержащееся в заявках (частях заявок), подлежащих оценке</w:t>
      </w:r>
      <w:r w:rsidR="00B27EC1">
        <w:t xml:space="preserve"> по подкритерию</w:t>
      </w:r>
      <w:r w:rsidRPr="00FC21D6">
        <w:t>;</w:t>
      </w:r>
    </w:p>
    <w:p w14:paraId="0A8E4D0D" w14:textId="347A88D0" w:rsidR="00FC21D6" w:rsidRPr="00FC21D6" w:rsidRDefault="00FC21D6" w:rsidP="00FC21D6">
      <w:pPr>
        <w:widowControl w:val="0"/>
        <w:autoSpaceDE w:val="0"/>
        <w:autoSpaceDN w:val="0"/>
        <w:adjustRightInd w:val="0"/>
        <w:ind w:firstLine="567"/>
        <w:outlineLvl w:val="2"/>
      </w:pPr>
      <w:r w:rsidRPr="00FC21D6">
        <w:t>Х</w:t>
      </w:r>
      <w:r w:rsidRPr="00FC21D6">
        <w:rPr>
          <w:vertAlign w:val="subscript"/>
        </w:rPr>
        <w:t>i</w:t>
      </w:r>
      <w:r w:rsidRPr="00FC21D6">
        <w:t xml:space="preserve"> - значение </w:t>
      </w:r>
      <w:r w:rsidR="004D67F6">
        <w:t>показателя по подкритерию</w:t>
      </w:r>
      <w:r w:rsidRPr="00FC21D6">
        <w:t>, содержащееся в предложении участника закупки, заявка (часть заявки) подлежащих оценке</w:t>
      </w:r>
      <w:r w:rsidR="00B27EC1">
        <w:t xml:space="preserve"> по подкритерию</w:t>
      </w:r>
      <w:r>
        <w:t>;</w:t>
      </w:r>
    </w:p>
    <w:p w14:paraId="0F262193" w14:textId="342AFA66" w:rsidR="00D612B6" w:rsidRPr="00D612B6" w:rsidRDefault="00FC21D6" w:rsidP="00FC21D6">
      <w:pPr>
        <w:widowControl w:val="0"/>
        <w:autoSpaceDE w:val="0"/>
        <w:autoSpaceDN w:val="0"/>
        <w:adjustRightInd w:val="0"/>
        <w:ind w:firstLine="567"/>
        <w:outlineLvl w:val="2"/>
      </w:pPr>
      <w:r w:rsidRPr="00FC21D6">
        <w:t>Х</w:t>
      </w:r>
      <w:r w:rsidRPr="00FC21D6">
        <w:rPr>
          <w:vertAlign w:val="subscript"/>
        </w:rPr>
        <w:t>min</w:t>
      </w:r>
      <w:r w:rsidRPr="00FC21D6">
        <w:t xml:space="preserve"> - минимальное значение </w:t>
      </w:r>
      <w:r w:rsidR="004D67F6">
        <w:t>показателя по подкритерию</w:t>
      </w:r>
      <w:r w:rsidRPr="00FC21D6">
        <w:t>, содержащееся в заявках (частях заявок), подлежащих оценке</w:t>
      </w:r>
      <w:r w:rsidR="00B27EC1">
        <w:t xml:space="preserve"> по подкритерию</w:t>
      </w:r>
      <w:r w:rsidRPr="00FC21D6">
        <w:t>.</w:t>
      </w:r>
    </w:p>
    <w:bookmarkEnd w:id="61"/>
    <w:p w14:paraId="6C842163" w14:textId="6D2C7508" w:rsidR="00467FA0" w:rsidRPr="00467FA0" w:rsidRDefault="00FC21D6" w:rsidP="00467FA0">
      <w:pPr>
        <w:widowControl w:val="0"/>
        <w:autoSpaceDE w:val="0"/>
        <w:autoSpaceDN w:val="0"/>
        <w:adjustRightInd w:val="0"/>
        <w:ind w:firstLine="567"/>
        <w:outlineLvl w:val="2"/>
        <w:rPr>
          <w:i/>
          <w:iCs/>
        </w:rPr>
      </w:pPr>
      <w:r>
        <w:rPr>
          <w:i/>
          <w:iCs/>
        </w:rPr>
        <w:t>П</w:t>
      </w:r>
      <w:r w:rsidR="00467FA0" w:rsidRPr="00467FA0">
        <w:rPr>
          <w:i/>
          <w:iCs/>
        </w:rPr>
        <w:t>одтверждается копиями исполненн</w:t>
      </w:r>
      <w:r w:rsidR="00467FA0">
        <w:rPr>
          <w:i/>
          <w:iCs/>
        </w:rPr>
        <w:t>ого</w:t>
      </w:r>
      <w:r w:rsidR="00467FA0" w:rsidRPr="00467FA0">
        <w:rPr>
          <w:i/>
          <w:iCs/>
        </w:rPr>
        <w:t xml:space="preserve"> договора или контракта и копиями документов, подтверждающих </w:t>
      </w:r>
      <w:r w:rsidR="00467FA0">
        <w:rPr>
          <w:i/>
          <w:iCs/>
        </w:rPr>
        <w:t>его</w:t>
      </w:r>
      <w:r w:rsidR="00467FA0" w:rsidRPr="00467FA0">
        <w:rPr>
          <w:i/>
          <w:iCs/>
        </w:rPr>
        <w:t xml:space="preserve"> исполнение (копи</w:t>
      </w:r>
      <w:r w:rsidR="00467FA0">
        <w:rPr>
          <w:i/>
          <w:iCs/>
        </w:rPr>
        <w:t>ей</w:t>
      </w:r>
      <w:r w:rsidR="00467FA0" w:rsidRPr="00467FA0">
        <w:rPr>
          <w:i/>
          <w:iCs/>
        </w:rPr>
        <w:t xml:space="preserve"> акт</w:t>
      </w:r>
      <w:r w:rsidR="00467FA0">
        <w:rPr>
          <w:i/>
          <w:iCs/>
        </w:rPr>
        <w:t>а</w:t>
      </w:r>
      <w:r w:rsidR="00467FA0" w:rsidRPr="00467FA0">
        <w:rPr>
          <w:i/>
          <w:iCs/>
        </w:rPr>
        <w:t xml:space="preserve"> приема-передачи и/или товарн</w:t>
      </w:r>
      <w:r w:rsidR="00467FA0">
        <w:rPr>
          <w:i/>
          <w:iCs/>
        </w:rPr>
        <w:t>ой</w:t>
      </w:r>
      <w:r w:rsidR="00467FA0" w:rsidRPr="00467FA0">
        <w:rPr>
          <w:i/>
          <w:iCs/>
        </w:rPr>
        <w:t xml:space="preserve"> накладн</w:t>
      </w:r>
      <w:r w:rsidR="00467FA0">
        <w:rPr>
          <w:i/>
          <w:iCs/>
        </w:rPr>
        <w:t>ой</w:t>
      </w:r>
      <w:r w:rsidR="00467FA0" w:rsidRPr="00467FA0">
        <w:rPr>
          <w:i/>
          <w:iCs/>
        </w:rPr>
        <w:t>) за последние 3 года предшествующих</w:t>
      </w:r>
      <w:r w:rsidR="00106DB9">
        <w:rPr>
          <w:i/>
          <w:iCs/>
        </w:rPr>
        <w:t xml:space="preserve"> </w:t>
      </w:r>
      <w:r w:rsidR="00106DB9" w:rsidRPr="00106DB9">
        <w:rPr>
          <w:i/>
          <w:iCs/>
        </w:rPr>
        <w:t>дате окончания срока подачи заявок на участие в данной закупке</w:t>
      </w:r>
      <w:r w:rsidR="00467FA0" w:rsidRPr="00467FA0">
        <w:rPr>
          <w:i/>
          <w:iCs/>
        </w:rPr>
        <w:t>, в которых содержатся позици</w:t>
      </w:r>
      <w:r w:rsidR="00467FA0">
        <w:rPr>
          <w:i/>
          <w:iCs/>
        </w:rPr>
        <w:t>я</w:t>
      </w:r>
      <w:r w:rsidR="00467FA0" w:rsidRPr="00467FA0">
        <w:rPr>
          <w:i/>
          <w:iCs/>
        </w:rPr>
        <w:t xml:space="preserve"> транспортного средства аналогичного* предмету закупки.  Копи</w:t>
      </w:r>
      <w:r w:rsidR="00467FA0">
        <w:rPr>
          <w:i/>
          <w:iCs/>
        </w:rPr>
        <w:t>и</w:t>
      </w:r>
      <w:r w:rsidR="00467FA0" w:rsidRPr="00467FA0">
        <w:rPr>
          <w:i/>
          <w:iCs/>
        </w:rPr>
        <w:t xml:space="preserve"> приложенных в составе заявки документов должны быть читаемы.</w:t>
      </w:r>
    </w:p>
    <w:p w14:paraId="521C8169" w14:textId="77777777" w:rsidR="0050134D" w:rsidRPr="0050134D" w:rsidRDefault="0050134D" w:rsidP="0050134D">
      <w:pPr>
        <w:widowControl w:val="0"/>
        <w:autoSpaceDE w:val="0"/>
        <w:autoSpaceDN w:val="0"/>
        <w:adjustRightInd w:val="0"/>
        <w:ind w:firstLine="567"/>
        <w:outlineLvl w:val="2"/>
        <w:rPr>
          <w:i/>
          <w:iCs/>
        </w:rPr>
      </w:pPr>
      <w:bookmarkStart w:id="71" w:name="_Hlk167441647"/>
      <w:r w:rsidRPr="0050134D">
        <w:rPr>
          <w:i/>
          <w:iCs/>
        </w:rPr>
        <w:t xml:space="preserve">В случае если контракт заключен в электронной форме, опыт может быть подтвержден </w:t>
      </w:r>
      <w:r w:rsidRPr="0050134D">
        <w:rPr>
          <w:i/>
          <w:iCs/>
        </w:rPr>
        <w:lastRenderedPageBreak/>
        <w:t>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71"/>
    <w:p w14:paraId="5A776CAE" w14:textId="06DF94A4" w:rsidR="0050134D" w:rsidRDefault="00B33DA0" w:rsidP="008241ED">
      <w:pPr>
        <w:widowControl w:val="0"/>
        <w:autoSpaceDE w:val="0"/>
        <w:autoSpaceDN w:val="0"/>
        <w:adjustRightInd w:val="0"/>
        <w:ind w:firstLine="567"/>
        <w:outlineLvl w:val="2"/>
        <w:rPr>
          <w:bCs/>
          <w:i/>
        </w:rPr>
      </w:pPr>
      <w:r w:rsidRPr="00B33DA0">
        <w:rPr>
          <w:b/>
          <w:i/>
        </w:rPr>
        <w:t>*</w:t>
      </w:r>
      <w:r w:rsidRPr="00B33DA0">
        <w:t xml:space="preserve"> </w:t>
      </w:r>
      <w:r w:rsidRPr="00B33DA0">
        <w:rPr>
          <w:bCs/>
          <w:i/>
        </w:rPr>
        <w:t xml:space="preserve">аналогичными транспортными средствами </w:t>
      </w:r>
      <w:r w:rsidR="00A04D17" w:rsidRPr="00A04D17">
        <w:rPr>
          <w:bCs/>
          <w:i/>
        </w:rPr>
        <w:t xml:space="preserve">аналогичными будут считаться </w:t>
      </w:r>
      <w:bookmarkStart w:id="72" w:name="_Hlk167805029"/>
      <w:r w:rsidR="00A04D17" w:rsidRPr="00A04D17">
        <w:rPr>
          <w:bCs/>
          <w:i/>
        </w:rPr>
        <w:t>комбинированные дорожные машины, используемые для коммунального хозяйства и содержания дорог.</w:t>
      </w:r>
    </w:p>
    <w:bookmarkEnd w:id="72"/>
    <w:p w14:paraId="2A2B47A2" w14:textId="032EE6E9" w:rsidR="0031749D" w:rsidRPr="008241ED" w:rsidRDefault="00A33DE7" w:rsidP="008241ED">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62"/>
    <w:bookmarkEnd w:id="63"/>
    <w:p w14:paraId="3A0EA4C8" w14:textId="75292C4C" w:rsidR="00FD693E" w:rsidRPr="00DF5025" w:rsidRDefault="00B62F24" w:rsidP="00FD693E">
      <w:pPr>
        <w:autoSpaceDE w:val="0"/>
        <w:autoSpaceDN w:val="0"/>
        <w:adjustRightInd w:val="0"/>
        <w:spacing w:after="0"/>
        <w:ind w:firstLine="567"/>
        <w:rPr>
          <w:b/>
          <w:i/>
          <w:iCs/>
        </w:rPr>
      </w:pPr>
      <w:r w:rsidRPr="00DF5025">
        <w:rPr>
          <w:b/>
          <w:i/>
          <w:iCs/>
        </w:rPr>
        <w:t xml:space="preserve">Непредставление, несоответствие </w:t>
      </w:r>
      <w:r w:rsidR="00EC2857" w:rsidRPr="00DF5025">
        <w:rPr>
          <w:b/>
          <w:i/>
          <w:iCs/>
        </w:rPr>
        <w:t xml:space="preserve">сведений (информации) в подтверждение квалификации (для подсчета </w:t>
      </w:r>
      <w:r w:rsidR="00AD228C">
        <w:rPr>
          <w:b/>
          <w:i/>
          <w:iCs/>
        </w:rPr>
        <w:t>под</w:t>
      </w:r>
      <w:r w:rsidR="00EC2857" w:rsidRPr="00DF5025">
        <w:rPr>
          <w:b/>
          <w:i/>
          <w:iCs/>
        </w:rPr>
        <w:t>критериев) не будет являться основанием для</w:t>
      </w:r>
      <w:r w:rsidR="004C3F75" w:rsidRPr="00DF5025">
        <w:rPr>
          <w:b/>
          <w:i/>
          <w:iCs/>
        </w:rPr>
        <w:t xml:space="preserve"> </w:t>
      </w:r>
      <w:r w:rsidR="00EC2857" w:rsidRPr="00DF5025">
        <w:rPr>
          <w:b/>
          <w:i/>
          <w:iCs/>
        </w:rPr>
        <w:t xml:space="preserve">отклонения заявки участника конкурса в электронной форме. </w:t>
      </w:r>
    </w:p>
    <w:p w14:paraId="7CA24E13" w14:textId="6D85D26F" w:rsidR="00222732" w:rsidRPr="00D24520" w:rsidRDefault="00C74D50" w:rsidP="00222732">
      <w:pPr>
        <w:autoSpaceDE w:val="0"/>
        <w:autoSpaceDN w:val="0"/>
        <w:adjustRightInd w:val="0"/>
        <w:spacing w:after="0"/>
        <w:ind w:firstLine="567"/>
        <w:rPr>
          <w:b/>
          <w:i/>
          <w:iCs/>
        </w:rPr>
      </w:pPr>
      <w:r w:rsidRPr="00DF5025">
        <w:rPr>
          <w:b/>
          <w:i/>
          <w:iCs/>
        </w:rPr>
        <w:t>В случае непредставления</w:t>
      </w:r>
      <w:r w:rsidR="00B62F24" w:rsidRPr="00DF5025">
        <w:rPr>
          <w:b/>
          <w:i/>
          <w:iCs/>
        </w:rPr>
        <w:t>,</w:t>
      </w:r>
      <w:r w:rsidRPr="00DF5025">
        <w:rPr>
          <w:b/>
          <w:i/>
          <w:iCs/>
        </w:rPr>
        <w:t xml:space="preserve"> </w:t>
      </w:r>
      <w:r w:rsidR="00B62F24" w:rsidRPr="00DF5025">
        <w:rPr>
          <w:b/>
          <w:i/>
          <w:iCs/>
        </w:rPr>
        <w:t xml:space="preserve">несоответствие </w:t>
      </w:r>
      <w:r w:rsidRPr="00DF5025">
        <w:rPr>
          <w:b/>
          <w:i/>
          <w:iCs/>
        </w:rPr>
        <w:t xml:space="preserve">сведений (информации), либо отсутствия </w:t>
      </w:r>
      <w:r w:rsidRPr="00D24520">
        <w:rPr>
          <w:b/>
          <w:i/>
          <w:iCs/>
        </w:rPr>
        <w:t xml:space="preserve">вышеуказанных подтверждающих документов – заявке участника закупки по соответствующему показателю </w:t>
      </w:r>
      <w:r w:rsidR="00252FAF">
        <w:rPr>
          <w:b/>
          <w:i/>
          <w:iCs/>
        </w:rPr>
        <w:t>подкритерия</w:t>
      </w:r>
      <w:r w:rsidRPr="00D24520">
        <w:rPr>
          <w:b/>
          <w:i/>
          <w:iCs/>
        </w:rPr>
        <w:t xml:space="preserve"> выставляется «0» баллов.</w:t>
      </w:r>
    </w:p>
    <w:p w14:paraId="4FED14E8" w14:textId="1509D6A7" w:rsidR="00AE7CC2" w:rsidRPr="00D24520" w:rsidRDefault="00AE7CC2" w:rsidP="00222732">
      <w:pPr>
        <w:autoSpaceDE w:val="0"/>
        <w:autoSpaceDN w:val="0"/>
        <w:adjustRightInd w:val="0"/>
        <w:ind w:firstLine="567"/>
      </w:pPr>
      <w:bookmarkStart w:id="73" w:name="_Hlk168647885"/>
      <w:r w:rsidRPr="00D24520">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D24520" w:rsidRDefault="001F0A1F" w:rsidP="00222732">
      <w:pPr>
        <w:autoSpaceDE w:val="0"/>
        <w:autoSpaceDN w:val="0"/>
        <w:adjustRightInd w:val="0"/>
        <w:ind w:firstLine="567"/>
      </w:pPr>
      <w:r w:rsidRPr="00D24520">
        <w:t>Р</w:t>
      </w:r>
      <w:r w:rsidR="00222732" w:rsidRPr="00D24520">
        <w:t>ейтинг</w:t>
      </w:r>
      <w:r w:rsidR="00AE7CC2" w:rsidRPr="00D24520">
        <w:t xml:space="preserve"> в баллах</w:t>
      </w:r>
      <w:r w:rsidR="00222732" w:rsidRPr="00D24520">
        <w:t>, присуждаемый i-й заявке на участие в конкурсе по критерию «</w:t>
      </w:r>
      <w:r w:rsidR="00AE7CC2" w:rsidRPr="00D24520">
        <w:t>К</w:t>
      </w:r>
      <w:r w:rsidR="00222732" w:rsidRPr="00D24520">
        <w:t xml:space="preserve">валификация участника </w:t>
      </w:r>
      <w:r w:rsidR="00137C24" w:rsidRPr="00D24520">
        <w:t>закупки</w:t>
      </w:r>
      <w:r w:rsidR="00222732" w:rsidRPr="00D24520">
        <w:t xml:space="preserve">», определяется </w:t>
      </w:r>
      <w:bookmarkStart w:id="74" w:name="_Hlk168053284"/>
      <w:r w:rsidR="00AE7CC2" w:rsidRPr="00D24520">
        <w:t>по формуле:</w:t>
      </w:r>
    </w:p>
    <w:bookmarkEnd w:id="74"/>
    <w:p w14:paraId="256ABB89" w14:textId="77777777" w:rsidR="001567C3" w:rsidRPr="00D24520" w:rsidRDefault="001567C3" w:rsidP="002903C9">
      <w:pPr>
        <w:autoSpaceDE w:val="0"/>
        <w:autoSpaceDN w:val="0"/>
        <w:adjustRightInd w:val="0"/>
        <w:ind w:firstLine="567"/>
        <w:rPr>
          <w:bCs/>
        </w:rPr>
      </w:pPr>
    </w:p>
    <w:p w14:paraId="5911F897" w14:textId="2158CBA2" w:rsidR="00E14A9B" w:rsidRPr="00D24520" w:rsidRDefault="00737DF0"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D24520" w:rsidRDefault="005B77E5" w:rsidP="002903C9">
      <w:pPr>
        <w:autoSpaceDE w:val="0"/>
        <w:autoSpaceDN w:val="0"/>
        <w:adjustRightInd w:val="0"/>
        <w:ind w:firstLine="567"/>
        <w:rPr>
          <w:bCs/>
          <w:i/>
          <w:iCs/>
        </w:rPr>
      </w:pPr>
      <w:r w:rsidRPr="00D24520">
        <w:rPr>
          <w:bCs/>
          <w:i/>
          <w:iCs/>
        </w:rPr>
        <w:t>где:</w:t>
      </w:r>
    </w:p>
    <w:p w14:paraId="7679ADDF" w14:textId="75E81CCE" w:rsidR="005B77E5" w:rsidRPr="00D24520" w:rsidRDefault="00737DF0" w:rsidP="002903C9">
      <w:pPr>
        <w:autoSpaceDE w:val="0"/>
        <w:autoSpaceDN w:val="0"/>
        <w:adjustRightInd w:val="0"/>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D24520">
        <w:rPr>
          <w:bCs/>
        </w:rPr>
        <w:t>- рейтинг в баллах, присуждаемой i-й заявке по</w:t>
      </w:r>
      <w:r w:rsidR="007A06A3" w:rsidRPr="00D24520">
        <w:rPr>
          <w:bCs/>
        </w:rPr>
        <w:t xml:space="preserve"> критерию «Квалификация участника конкурса»</w:t>
      </w:r>
      <w:r w:rsidR="005B77E5" w:rsidRPr="00D24520">
        <w:rPr>
          <w:bCs/>
        </w:rPr>
        <w:t>;</w:t>
      </w:r>
    </w:p>
    <w:p w14:paraId="672D50EB" w14:textId="586E31E3" w:rsidR="005B77E5" w:rsidRPr="00D24520" w:rsidRDefault="00737DF0" w:rsidP="002903C9">
      <w:pPr>
        <w:autoSpaceDE w:val="0"/>
        <w:autoSpaceDN w:val="0"/>
        <w:adjustRightInd w:val="0"/>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D24520">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D24520">
        <w:rPr>
          <w:bCs/>
        </w:rPr>
        <w:t>, ....</w:t>
      </w:r>
      <w:r w:rsidR="005B77E5" w:rsidRPr="00D24520">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D24520">
        <w:rPr>
          <w:rFonts w:ascii="Cambria Math" w:hAnsi="Cambria Math"/>
          <w:bCs/>
          <w:i/>
        </w:rPr>
        <w:t xml:space="preserve"> </w:t>
      </w:r>
      <w:r w:rsidR="005B77E5" w:rsidRPr="00D24520">
        <w:rPr>
          <w:rFonts w:ascii="Cambria Math" w:hAnsi="Cambria Math"/>
          <w:bCs/>
          <w:iCs/>
        </w:rPr>
        <w:t xml:space="preserve">– </w:t>
      </w:r>
      <w:r w:rsidR="00C82D8A" w:rsidRPr="00D24520">
        <w:rPr>
          <w:bCs/>
          <w:iCs/>
        </w:rPr>
        <w:t>значение количества баллов по</w:t>
      </w:r>
      <w:r w:rsidR="00974EEA" w:rsidRPr="00D24520">
        <w:rPr>
          <w:bCs/>
          <w:iCs/>
        </w:rPr>
        <w:t xml:space="preserve"> </w:t>
      </w:r>
      <w:r w:rsidR="00C82D8A" w:rsidRPr="00D24520">
        <w:rPr>
          <w:bCs/>
          <w:iCs/>
        </w:rPr>
        <w:t xml:space="preserve">подкритерию оценки </w:t>
      </w:r>
      <w:r w:rsidR="005B77E5" w:rsidRPr="00D24520">
        <w:rPr>
          <w:bCs/>
          <w:iCs/>
        </w:rPr>
        <w:t xml:space="preserve">1,2 ... </w:t>
      </w:r>
      <w:r w:rsidR="005B77E5" w:rsidRPr="00D24520">
        <w:rPr>
          <w:bCs/>
          <w:iCs/>
          <w:lang w:val="en-US"/>
        </w:rPr>
        <w:t>n</w:t>
      </w:r>
      <w:r w:rsidR="005B77E5" w:rsidRPr="00D24520">
        <w:rPr>
          <w:bCs/>
          <w:iCs/>
        </w:rPr>
        <w:t>-му подкритерию i-й заявки</w:t>
      </w:r>
      <w:r w:rsidR="005B77E5" w:rsidRPr="00D24520">
        <w:rPr>
          <w:rFonts w:ascii="Cambria Math" w:hAnsi="Cambria Math"/>
          <w:bCs/>
          <w:iCs/>
        </w:rPr>
        <w:t>;</w:t>
      </w:r>
    </w:p>
    <w:p w14:paraId="3D101A77" w14:textId="1585F270" w:rsidR="005B77E5" w:rsidRPr="00D24520" w:rsidRDefault="00737DF0" w:rsidP="002903C9">
      <w:pPr>
        <w:autoSpaceDE w:val="0"/>
        <w:autoSpaceDN w:val="0"/>
        <w:adjustRightInd w:val="0"/>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D24520">
        <w:rPr>
          <w:rFonts w:ascii="Cambria Math" w:hAnsi="Cambria Math"/>
          <w:bCs/>
        </w:rPr>
        <w:t xml:space="preserve"> – </w:t>
      </w:r>
      <w:r w:rsidR="005B77E5" w:rsidRPr="00D24520">
        <w:rPr>
          <w:bCs/>
        </w:rPr>
        <w:t xml:space="preserve">коэффициент значимости 1,2 .... </w:t>
      </w:r>
      <w:r w:rsidR="005B77E5" w:rsidRPr="00D24520">
        <w:rPr>
          <w:bCs/>
          <w:lang w:val="en-US"/>
        </w:rPr>
        <w:t>n</w:t>
      </w:r>
      <w:r w:rsidR="005B77E5" w:rsidRPr="00D24520">
        <w:rPr>
          <w:bCs/>
        </w:rPr>
        <w:t>-го подкритерия;</w:t>
      </w:r>
    </w:p>
    <w:p w14:paraId="06466FDB" w14:textId="10E388B1" w:rsidR="005B77E5" w:rsidRPr="00D24520" w:rsidRDefault="005B77E5" w:rsidP="002903C9">
      <w:pPr>
        <w:autoSpaceDE w:val="0"/>
        <w:autoSpaceDN w:val="0"/>
        <w:adjustRightInd w:val="0"/>
        <w:ind w:firstLine="567"/>
        <w:rPr>
          <w:bCs/>
        </w:rPr>
      </w:pPr>
      <w:r w:rsidRPr="00D24520">
        <w:rPr>
          <w:bCs/>
          <w:lang w:val="en-US"/>
        </w:rPr>
        <w:t>n</w:t>
      </w:r>
      <w:r w:rsidRPr="00D24520">
        <w:rPr>
          <w:bCs/>
        </w:rPr>
        <w:t xml:space="preserve"> – количество подкритериев установленных конкурсной документацией;</w:t>
      </w:r>
    </w:p>
    <w:p w14:paraId="020AB42A" w14:textId="4AE9BBFD" w:rsidR="005B77E5" w:rsidRPr="00D24520" w:rsidRDefault="005B77E5" w:rsidP="002903C9">
      <w:pPr>
        <w:autoSpaceDE w:val="0"/>
        <w:autoSpaceDN w:val="0"/>
        <w:adjustRightInd w:val="0"/>
        <w:ind w:firstLine="567"/>
        <w:rPr>
          <w:bCs/>
        </w:rPr>
      </w:pPr>
      <w:r w:rsidRPr="00D24520">
        <w:rPr>
          <w:bCs/>
          <w:lang w:val="en-US"/>
        </w:rPr>
        <w:t>i</w:t>
      </w:r>
      <w:r w:rsidRPr="00D24520">
        <w:rPr>
          <w:bCs/>
        </w:rPr>
        <w:t xml:space="preserve"> – порядковый номер заявки участника закупки.</w:t>
      </w:r>
    </w:p>
    <w:p w14:paraId="1CA18309" w14:textId="7A853A75" w:rsidR="007318CE" w:rsidRPr="007318CE" w:rsidRDefault="007318CE" w:rsidP="007318CE">
      <w:pPr>
        <w:autoSpaceDE w:val="0"/>
        <w:autoSpaceDN w:val="0"/>
        <w:adjustRightInd w:val="0"/>
        <w:ind w:firstLine="567"/>
        <w:rPr>
          <w:bCs/>
        </w:rPr>
      </w:pPr>
      <w:bookmarkStart w:id="75" w:name="_Hlk168647917"/>
      <w:bookmarkEnd w:id="73"/>
      <w:r w:rsidRPr="007318CE">
        <w:rPr>
          <w:bCs/>
        </w:rPr>
        <w:t>Для получения итогового рейтинга по заявке на участие в конкурсе, рейтинг, присуждаемый этой заявке по критерию «</w:t>
      </w:r>
      <w:r>
        <w:rPr>
          <w:bCs/>
        </w:rPr>
        <w:t>Квалификация участника закупки</w:t>
      </w:r>
      <w:r w:rsidRPr="007318CE">
        <w:rPr>
          <w:bCs/>
        </w:rPr>
        <w:t>», умножается на соответствующую указанному критерию значимость.</w:t>
      </w:r>
    </w:p>
    <w:p w14:paraId="35AFB037" w14:textId="5B88207F" w:rsidR="001E5B4B" w:rsidRPr="001E5B4B" w:rsidRDefault="001E5B4B" w:rsidP="00625583">
      <w:pPr>
        <w:autoSpaceDE w:val="0"/>
        <w:autoSpaceDN w:val="0"/>
        <w:adjustRightInd w:val="0"/>
        <w:ind w:firstLine="567"/>
      </w:pPr>
      <w:r w:rsidRPr="00D24520">
        <w:t xml:space="preserve">При оценке заявок на участие в конкурсе по критерию «квалификация участника </w:t>
      </w:r>
      <w:r w:rsidR="001115E6" w:rsidRPr="00D24520">
        <w:t>закупки</w:t>
      </w:r>
      <w:r w:rsidRPr="00D24520">
        <w:t xml:space="preserve">» </w:t>
      </w:r>
      <w:r w:rsidRPr="001E5B4B">
        <w:t xml:space="preserve">наибольшее количество баллов присваивается заявке с лучшим предложением по квалификации участника </w:t>
      </w:r>
      <w:r w:rsidR="009C5AE9">
        <w:t>закупки</w:t>
      </w:r>
      <w:r w:rsidRPr="001E5B4B">
        <w:t>.</w:t>
      </w:r>
    </w:p>
    <w:p w14:paraId="3B9F4C0D" w14:textId="77777777" w:rsidR="0049569A" w:rsidRPr="0049569A" w:rsidRDefault="0049569A" w:rsidP="0049569A">
      <w:pPr>
        <w:numPr>
          <w:ilvl w:val="0"/>
          <w:numId w:val="18"/>
        </w:numPr>
        <w:autoSpaceDE w:val="0"/>
        <w:autoSpaceDN w:val="0"/>
        <w:adjustRightInd w:val="0"/>
        <w:spacing w:after="0"/>
        <w:rPr>
          <w:b/>
          <w:u w:val="single"/>
        </w:rPr>
      </w:pPr>
      <w:bookmarkStart w:id="76" w:name="_Hlk167446559"/>
      <w:bookmarkEnd w:id="75"/>
      <w:r w:rsidRPr="0049569A">
        <w:rPr>
          <w:b/>
          <w:u w:val="single"/>
        </w:rPr>
        <w:t xml:space="preserve">Критерий: Срок поставки товара </w:t>
      </w:r>
    </w:p>
    <w:p w14:paraId="69355C32" w14:textId="5A75679B" w:rsidR="0049569A" w:rsidRPr="0049569A" w:rsidRDefault="0049569A" w:rsidP="0049569A">
      <w:pPr>
        <w:autoSpaceDE w:val="0"/>
        <w:autoSpaceDN w:val="0"/>
        <w:adjustRightInd w:val="0"/>
        <w:spacing w:after="0"/>
        <w:ind w:firstLine="708"/>
        <w:rPr>
          <w:b/>
          <w:bCs/>
        </w:rPr>
      </w:pPr>
      <w:r w:rsidRPr="0049569A">
        <w:rPr>
          <w:b/>
          <w:bCs/>
        </w:rPr>
        <w:t xml:space="preserve">Значимость критерия: </w:t>
      </w:r>
      <w:r w:rsidR="0062068F">
        <w:rPr>
          <w:b/>
          <w:bCs/>
        </w:rPr>
        <w:t>2</w:t>
      </w:r>
      <w:r w:rsidR="007D2253">
        <w:rPr>
          <w:b/>
          <w:bCs/>
        </w:rPr>
        <w:t>0</w:t>
      </w:r>
      <w:r w:rsidRPr="0049569A">
        <w:rPr>
          <w:b/>
          <w:bCs/>
        </w:rPr>
        <w:t xml:space="preserve"> %</w:t>
      </w:r>
    </w:p>
    <w:p w14:paraId="3F1EE353" w14:textId="65148A16" w:rsidR="0049569A" w:rsidRPr="0049569A" w:rsidRDefault="0049569A" w:rsidP="0049569A">
      <w:pPr>
        <w:autoSpaceDE w:val="0"/>
        <w:autoSpaceDN w:val="0"/>
        <w:adjustRightInd w:val="0"/>
        <w:spacing w:after="0"/>
        <w:ind w:firstLine="708"/>
        <w:rPr>
          <w:b/>
          <w:bCs/>
        </w:rPr>
      </w:pPr>
      <w:r w:rsidRPr="0049569A">
        <w:rPr>
          <w:b/>
          <w:bCs/>
        </w:rPr>
        <w:t>Коэффициент значимости – 0,</w:t>
      </w:r>
      <w:r w:rsidR="0062068F">
        <w:rPr>
          <w:b/>
          <w:bCs/>
        </w:rPr>
        <w:t>2</w:t>
      </w:r>
    </w:p>
    <w:p w14:paraId="1F03B5FB" w14:textId="77777777" w:rsidR="0049569A" w:rsidRPr="0049569A" w:rsidRDefault="0049569A" w:rsidP="0049569A">
      <w:pPr>
        <w:autoSpaceDE w:val="0"/>
        <w:autoSpaceDN w:val="0"/>
        <w:adjustRightInd w:val="0"/>
        <w:spacing w:after="0"/>
        <w:ind w:firstLine="708"/>
      </w:pPr>
      <w:r w:rsidRPr="0049569A">
        <w:rPr>
          <w:b/>
          <w:bCs/>
        </w:rPr>
        <w:t xml:space="preserve">Содержание: </w:t>
      </w:r>
      <w:r w:rsidRPr="0049569A">
        <w:t>Заявка на участие в конкурсе в электронной форме (</w:t>
      </w:r>
      <w:r w:rsidRPr="0049569A">
        <w:rPr>
          <w:bCs/>
          <w:i/>
          <w:iCs/>
        </w:rPr>
        <w:t>Приложение №2 к документации о проведении конкурса в электронной форме</w:t>
      </w:r>
      <w:r w:rsidRPr="0049569A">
        <w:t>).</w:t>
      </w:r>
    </w:p>
    <w:p w14:paraId="6C6914F4" w14:textId="77777777" w:rsidR="0049569A" w:rsidRPr="0049569A" w:rsidRDefault="0049569A" w:rsidP="0049569A">
      <w:pPr>
        <w:autoSpaceDE w:val="0"/>
        <w:autoSpaceDN w:val="0"/>
        <w:adjustRightInd w:val="0"/>
        <w:spacing w:after="0"/>
        <w:ind w:firstLine="708"/>
        <w:rPr>
          <w:b/>
          <w:bCs/>
        </w:rPr>
      </w:pPr>
      <w:r w:rsidRPr="0049569A">
        <w:rPr>
          <w:b/>
          <w:bCs/>
        </w:rPr>
        <w:t>Порядок оценки заявок по критерию:</w:t>
      </w:r>
    </w:p>
    <w:p w14:paraId="1655CC61" w14:textId="77777777" w:rsidR="0049569A" w:rsidRPr="0049569A" w:rsidRDefault="0049569A" w:rsidP="0049569A">
      <w:pPr>
        <w:autoSpaceDE w:val="0"/>
        <w:autoSpaceDN w:val="0"/>
        <w:adjustRightInd w:val="0"/>
        <w:spacing w:after="0"/>
        <w:ind w:firstLine="708"/>
      </w:pPr>
      <w:r w:rsidRPr="0049569A">
        <w:rPr>
          <w:bCs/>
        </w:rPr>
        <w:t xml:space="preserve">Для определения рейтинга заявки по критерию «срок поставки товара» </w:t>
      </w:r>
      <w:r w:rsidRPr="0049569A">
        <w:t xml:space="preserve">оценивается количество рабочих дней, предложенное участником закупки. </w:t>
      </w:r>
    </w:p>
    <w:p w14:paraId="748E62E7" w14:textId="7E31ABB0" w:rsidR="0049569A" w:rsidRPr="0049569A" w:rsidRDefault="0049569A" w:rsidP="0049569A">
      <w:pPr>
        <w:autoSpaceDE w:val="0"/>
        <w:autoSpaceDN w:val="0"/>
        <w:adjustRightInd w:val="0"/>
        <w:spacing w:after="0"/>
        <w:ind w:firstLine="708"/>
        <w:rPr>
          <w:bCs/>
        </w:rPr>
      </w:pPr>
      <w:r w:rsidRPr="0049569A">
        <w:rPr>
          <w:bCs/>
        </w:rPr>
        <w:t>Рейтинг, присуждаемый заявке по критерию «срок поставки товара» определяется по формуле:</w:t>
      </w:r>
    </w:p>
    <w:p w14:paraId="15752491" w14:textId="77777777" w:rsidR="0049569A" w:rsidRPr="0049569A" w:rsidRDefault="0049569A" w:rsidP="0049569A">
      <w:pPr>
        <w:autoSpaceDE w:val="0"/>
        <w:autoSpaceDN w:val="0"/>
        <w:adjustRightInd w:val="0"/>
        <w:spacing w:after="0"/>
        <w:ind w:firstLine="708"/>
        <w:rPr>
          <w:bCs/>
        </w:rPr>
      </w:pPr>
      <w:r w:rsidRPr="0049569A">
        <w:rPr>
          <w:bCs/>
          <w:lang w:val="en-US"/>
        </w:rPr>
        <w:t>Rai</w:t>
      </w:r>
      <w:r w:rsidRPr="0049569A">
        <w:rPr>
          <w:bCs/>
        </w:rPr>
        <w:t xml:space="preserve"> = (</w:t>
      </w:r>
      <w:r w:rsidRPr="0049569A">
        <w:rPr>
          <w:bCs/>
          <w:lang w:val="en-US"/>
        </w:rPr>
        <w:t>Amin</w:t>
      </w:r>
      <w:r w:rsidRPr="0049569A">
        <w:rPr>
          <w:bCs/>
        </w:rPr>
        <w:t xml:space="preserve"> / </w:t>
      </w:r>
      <w:r w:rsidRPr="0049569A">
        <w:rPr>
          <w:bCs/>
          <w:lang w:val="en-US"/>
        </w:rPr>
        <w:t>Ai</w:t>
      </w:r>
      <w:r w:rsidRPr="0049569A">
        <w:rPr>
          <w:bCs/>
        </w:rPr>
        <w:t>) * 100</w:t>
      </w:r>
    </w:p>
    <w:p w14:paraId="4A0890D6" w14:textId="39E6C42D" w:rsidR="0049569A" w:rsidRPr="0049569A" w:rsidRDefault="0049569A" w:rsidP="0049569A">
      <w:pPr>
        <w:autoSpaceDE w:val="0"/>
        <w:autoSpaceDN w:val="0"/>
        <w:adjustRightInd w:val="0"/>
        <w:spacing w:after="0"/>
        <w:ind w:firstLine="708"/>
        <w:rPr>
          <w:bCs/>
        </w:rPr>
      </w:pPr>
      <w:r w:rsidRPr="0049569A">
        <w:rPr>
          <w:b/>
          <w:bCs/>
        </w:rPr>
        <w:t xml:space="preserve"> </w:t>
      </w:r>
      <w:r w:rsidRPr="0049569A">
        <w:rPr>
          <w:bCs/>
        </w:rPr>
        <w:t>где: Rai - рейтинг, присуждаемый i-й заявке по указанному критерию;</w:t>
      </w:r>
    </w:p>
    <w:p w14:paraId="45A94A7E" w14:textId="77777777" w:rsidR="0049569A" w:rsidRPr="0049569A" w:rsidRDefault="0049569A" w:rsidP="0049569A">
      <w:pPr>
        <w:autoSpaceDE w:val="0"/>
        <w:autoSpaceDN w:val="0"/>
        <w:adjustRightInd w:val="0"/>
        <w:spacing w:after="0"/>
        <w:ind w:firstLine="708"/>
        <w:rPr>
          <w:bCs/>
        </w:rPr>
      </w:pPr>
      <w:r w:rsidRPr="0049569A">
        <w:rPr>
          <w:bCs/>
        </w:rPr>
        <w:lastRenderedPageBreak/>
        <w:t>Amin - минимальное предложение из предложений по критерию оценки, сделанных участниками закупки;</w:t>
      </w:r>
    </w:p>
    <w:p w14:paraId="0A9B9B12" w14:textId="77777777" w:rsidR="0049569A" w:rsidRPr="0049569A" w:rsidRDefault="0049569A" w:rsidP="0049569A">
      <w:pPr>
        <w:autoSpaceDE w:val="0"/>
        <w:autoSpaceDN w:val="0"/>
        <w:adjustRightInd w:val="0"/>
        <w:spacing w:after="0"/>
        <w:ind w:firstLine="708"/>
        <w:rPr>
          <w:bCs/>
        </w:rPr>
      </w:pPr>
      <w:r w:rsidRPr="0049569A">
        <w:rPr>
          <w:bCs/>
        </w:rPr>
        <w:t>Ai - предложение i-го участника закупки, заявка (предложение) которого оценивается.</w:t>
      </w:r>
    </w:p>
    <w:p w14:paraId="0E98A61B" w14:textId="77777777" w:rsidR="0049569A" w:rsidRPr="0049569A" w:rsidRDefault="0049569A" w:rsidP="0049569A">
      <w:pPr>
        <w:autoSpaceDE w:val="0"/>
        <w:autoSpaceDN w:val="0"/>
        <w:adjustRightInd w:val="0"/>
        <w:spacing w:after="0"/>
        <w:ind w:firstLine="708"/>
        <w:rPr>
          <w:bCs/>
        </w:rPr>
      </w:pPr>
      <w:r w:rsidRPr="0049569A">
        <w:rPr>
          <w:bCs/>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112925DD" w14:textId="77F35732" w:rsidR="0049569A" w:rsidRPr="0049569A" w:rsidRDefault="0049569A" w:rsidP="0049569A">
      <w:pPr>
        <w:autoSpaceDE w:val="0"/>
        <w:autoSpaceDN w:val="0"/>
        <w:adjustRightInd w:val="0"/>
        <w:spacing w:after="0"/>
        <w:ind w:firstLine="708"/>
      </w:pPr>
      <w:r w:rsidRPr="0049569A">
        <w:t xml:space="preserve">При оценке заявок по критерию «срок поставки товара» лучшим признается предложение участника закупки, которое содержит наименьший срок поставки товара (количество </w:t>
      </w:r>
      <w:r w:rsidR="00B25ADB">
        <w:t xml:space="preserve">рабочих </w:t>
      </w:r>
      <w:r w:rsidRPr="0049569A">
        <w:t>дней).</w:t>
      </w:r>
    </w:p>
    <w:bookmarkEnd w:id="76"/>
    <w:p w14:paraId="3E8D8C54" w14:textId="77777777" w:rsidR="0049569A" w:rsidRPr="0049569A" w:rsidRDefault="0049569A" w:rsidP="0049569A">
      <w:pPr>
        <w:autoSpaceDE w:val="0"/>
        <w:autoSpaceDN w:val="0"/>
        <w:adjustRightInd w:val="0"/>
        <w:spacing w:after="0"/>
        <w:ind w:firstLine="708"/>
        <w:rPr>
          <w:bCs/>
          <w:i/>
          <w:iCs/>
        </w:rPr>
      </w:pPr>
      <w:r w:rsidRPr="0049569A">
        <w:rPr>
          <w:bCs/>
          <w:i/>
          <w:iCs/>
        </w:rPr>
        <w:t>В случае непредставления сведений (Приложение №2 к документации о проведении конкурса в электронной форме) – заявке участника закупки по критерию «Срок поставки товара» выставляется «0» баллов.</w:t>
      </w:r>
    </w:p>
    <w:p w14:paraId="7F277C95" w14:textId="77777777" w:rsidR="0049569A" w:rsidRPr="0049569A" w:rsidRDefault="0049569A" w:rsidP="0049569A">
      <w:pPr>
        <w:autoSpaceDE w:val="0"/>
        <w:autoSpaceDN w:val="0"/>
        <w:adjustRightInd w:val="0"/>
        <w:spacing w:after="0"/>
        <w:ind w:firstLine="708"/>
      </w:pPr>
      <w:r w:rsidRPr="0049569A">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1D7F8B2E"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bookmarkEnd w:id="57"/>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lastRenderedPageBreak/>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lastRenderedPageBreak/>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3862FE76" w14:textId="003AE8C5" w:rsidR="002F6416" w:rsidRPr="00BD09AD" w:rsidRDefault="005F061A" w:rsidP="002F6416">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F6416">
        <w:t>.</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xml:space="preserve">.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w:t>
      </w:r>
      <w:r w:rsidRPr="0046432E">
        <w:rPr>
          <w:sz w:val="24"/>
          <w:szCs w:val="24"/>
        </w:rPr>
        <w:lastRenderedPageBreak/>
        <w:t>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B2177A">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7"/>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7"/>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7"/>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7"/>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77"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78" w:name="_Hlk16680038"/>
      <w:bookmarkEnd w:id="77"/>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79"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78"/>
    <w:bookmarkEnd w:id="79"/>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r w:rsidR="00F61A39" w:rsidRPr="0046432E">
        <w:rPr>
          <w:color w:val="000000"/>
          <w:lang w:val="en-US"/>
        </w:rPr>
        <w:t>rts</w:t>
      </w:r>
      <w:r w:rsidR="00F61A39" w:rsidRPr="0046432E">
        <w:rPr>
          <w:color w:val="000000"/>
        </w:rPr>
        <w:t>-</w:t>
      </w:r>
      <w:r w:rsidR="00F61A39" w:rsidRPr="0046432E">
        <w:rPr>
          <w:color w:val="000000"/>
          <w:lang w:val="en-US"/>
        </w:rPr>
        <w:t>tender</w:t>
      </w:r>
      <w:r w:rsidR="00F61A39" w:rsidRPr="0046432E">
        <w:rPr>
          <w:color w:val="000000"/>
        </w:rPr>
        <w:t>.</w:t>
      </w:r>
      <w:r w:rsidR="00F61A39" w:rsidRPr="0046432E">
        <w:rPr>
          <w:color w:val="000000"/>
          <w:lang w:val="en-US"/>
        </w:rPr>
        <w:t>ru</w:t>
      </w:r>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r w:rsidRPr="0046432E">
        <w:t>ttp://</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lastRenderedPageBreak/>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80"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80"/>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6A2A3B" w:rsidRPr="0046432E" w14:paraId="681B8A68" w14:textId="77777777" w:rsidTr="00972658">
        <w:trPr>
          <w:cantSplit/>
          <w:trHeight w:val="146"/>
        </w:trPr>
        <w:tc>
          <w:tcPr>
            <w:tcW w:w="7196" w:type="dxa"/>
          </w:tcPr>
          <w:p w14:paraId="0AB243F9" w14:textId="6BBB3901" w:rsidR="006A2A3B" w:rsidRPr="0046432E" w:rsidRDefault="006A2A3B" w:rsidP="006A2A3B">
            <w:pPr>
              <w:numPr>
                <w:ilvl w:val="0"/>
                <w:numId w:val="7"/>
              </w:numPr>
              <w:tabs>
                <w:tab w:val="left" w:pos="426"/>
              </w:tabs>
              <w:ind w:hanging="720"/>
              <w:rPr>
                <w:b/>
              </w:rPr>
            </w:pPr>
            <w:r w:rsidRPr="00D84C12">
              <w:rPr>
                <w:b/>
              </w:rPr>
              <w:t>Страна регистрации</w:t>
            </w:r>
          </w:p>
        </w:tc>
        <w:tc>
          <w:tcPr>
            <w:tcW w:w="2693" w:type="dxa"/>
          </w:tcPr>
          <w:p w14:paraId="73E660C6" w14:textId="77777777" w:rsidR="006A2A3B" w:rsidRPr="0046432E" w:rsidRDefault="006A2A3B" w:rsidP="006A2A3B"/>
        </w:tc>
      </w:tr>
      <w:tr w:rsidR="006A2A3B" w:rsidRPr="0046432E" w14:paraId="78C1FF4E" w14:textId="77777777" w:rsidTr="00972658">
        <w:trPr>
          <w:cantSplit/>
          <w:trHeight w:val="146"/>
        </w:trPr>
        <w:tc>
          <w:tcPr>
            <w:tcW w:w="7196" w:type="dxa"/>
          </w:tcPr>
          <w:p w14:paraId="6EC66A03" w14:textId="37464B26" w:rsidR="006A2A3B" w:rsidRPr="0046432E" w:rsidRDefault="006A2A3B" w:rsidP="006A2A3B">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6A2A3B" w:rsidRPr="0046432E" w:rsidRDefault="006A2A3B" w:rsidP="006A2A3B"/>
        </w:tc>
      </w:tr>
      <w:tr w:rsidR="00435F37" w:rsidRPr="0046432E" w14:paraId="715C60C2" w14:textId="77777777" w:rsidTr="00972658">
        <w:trPr>
          <w:cantSplit/>
          <w:trHeight w:val="322"/>
        </w:trPr>
        <w:tc>
          <w:tcPr>
            <w:tcW w:w="7196" w:type="dxa"/>
          </w:tcPr>
          <w:p w14:paraId="456C4AC6" w14:textId="77777777" w:rsidR="00435F37" w:rsidRPr="0046432E" w:rsidRDefault="00435F37" w:rsidP="00435F37">
            <w:pPr>
              <w:numPr>
                <w:ilvl w:val="0"/>
                <w:numId w:val="7"/>
              </w:numPr>
              <w:tabs>
                <w:tab w:val="left" w:pos="426"/>
              </w:tabs>
              <w:ind w:hanging="720"/>
              <w:rPr>
                <w:b/>
              </w:rPr>
            </w:pPr>
            <w:r w:rsidRPr="0046432E">
              <w:rPr>
                <w:b/>
              </w:rPr>
              <w:t>Почтовый адрес участника</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r>
        <w:tab/>
        <w:t xml:space="preserve">  </w:t>
      </w:r>
      <w:r>
        <w:tab/>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C55B25">
      <w:pPr>
        <w:numPr>
          <w:ilvl w:val="0"/>
          <w:numId w:val="46"/>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C55B25">
      <w:pPr>
        <w:numPr>
          <w:ilvl w:val="0"/>
          <w:numId w:val="46"/>
        </w:numPr>
        <w:tabs>
          <w:tab w:val="clear" w:pos="360"/>
          <w:tab w:val="num" w:pos="540"/>
        </w:tabs>
        <w:spacing w:after="0"/>
      </w:pPr>
      <w:r w:rsidRPr="00C55B25">
        <w:t>заверять подлинность документов;</w:t>
      </w:r>
    </w:p>
    <w:p w14:paraId="2DC76F29" w14:textId="77777777" w:rsidR="00C55B25" w:rsidRPr="00C55B25" w:rsidRDefault="00C55B25" w:rsidP="00C55B25">
      <w:pPr>
        <w:numPr>
          <w:ilvl w:val="0"/>
          <w:numId w:val="46"/>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C55B25">
      <w:pPr>
        <w:numPr>
          <w:ilvl w:val="0"/>
          <w:numId w:val="46"/>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C55B25">
      <w:pPr>
        <w:numPr>
          <w:ilvl w:val="0"/>
          <w:numId w:val="46"/>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C55B25">
      <w:pPr>
        <w:numPr>
          <w:ilvl w:val="0"/>
          <w:numId w:val="46"/>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C55B25">
      <w:pPr>
        <w:numPr>
          <w:ilvl w:val="0"/>
          <w:numId w:val="46"/>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81"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81"/>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46432E" w:rsidRDefault="00B64EBA" w:rsidP="00B64EBA">
      <w:pPr>
        <w:tabs>
          <w:tab w:val="left" w:pos="7371"/>
          <w:tab w:val="left" w:pos="8080"/>
        </w:tabs>
        <w:spacing w:after="0"/>
        <w:rPr>
          <w:b/>
          <w:bCs/>
          <w:sz w:val="25"/>
          <w:szCs w:val="25"/>
        </w:rPr>
      </w:pPr>
      <w:r w:rsidRPr="0046432E">
        <w:rPr>
          <w:sz w:val="25"/>
          <w:szCs w:val="25"/>
        </w:rPr>
        <w:t>Наименование и адрес места нахождения участника процедуры закупки: ___________________</w:t>
      </w:r>
      <w:r w:rsidRPr="0046432E">
        <w:rPr>
          <w:b/>
          <w:bCs/>
          <w:sz w:val="25"/>
          <w:szCs w:val="25"/>
        </w:rPr>
        <w:t>____________________</w:t>
      </w:r>
      <w:r w:rsidR="0098716F">
        <w:rPr>
          <w:b/>
          <w:bCs/>
          <w:sz w:val="25"/>
          <w:szCs w:val="25"/>
        </w:rPr>
        <w:t>____</w:t>
      </w:r>
      <w:r w:rsidRPr="0046432E">
        <w:rPr>
          <w:b/>
          <w:bCs/>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3FD3D404" w14:textId="77777777" w:rsidR="00674343" w:rsidRPr="00674343" w:rsidRDefault="00674343" w:rsidP="00674343">
      <w:pPr>
        <w:spacing w:after="0" w:line="200" w:lineRule="atLeast"/>
        <w:rPr>
          <w:bCs/>
          <w:sz w:val="25"/>
          <w:szCs w:val="25"/>
        </w:rPr>
      </w:pPr>
      <w:r w:rsidRPr="00674343">
        <w:rPr>
          <w:b/>
          <w:sz w:val="25"/>
          <w:szCs w:val="25"/>
        </w:rPr>
        <w:t xml:space="preserve">1. Цена договора: _________________ (_________________________) </w:t>
      </w:r>
      <w:r w:rsidRPr="00674343">
        <w:rPr>
          <w:bCs/>
          <w:sz w:val="25"/>
          <w:szCs w:val="25"/>
        </w:rPr>
        <w:t>руб.______ коп.,</w:t>
      </w:r>
    </w:p>
    <w:p w14:paraId="3C798288" w14:textId="3DED42AE" w:rsidR="00674343" w:rsidRPr="00674343" w:rsidRDefault="00674343" w:rsidP="00674343">
      <w:pPr>
        <w:spacing w:after="0" w:line="200" w:lineRule="atLeast"/>
        <w:rPr>
          <w:bCs/>
          <w:sz w:val="22"/>
          <w:szCs w:val="22"/>
        </w:rPr>
      </w:pPr>
      <w:r w:rsidRPr="00674343">
        <w:rPr>
          <w:bCs/>
          <w:i/>
          <w:sz w:val="22"/>
          <w:szCs w:val="22"/>
        </w:rPr>
        <w:t xml:space="preserve">                                       </w:t>
      </w:r>
      <w:r>
        <w:rPr>
          <w:bCs/>
          <w:i/>
          <w:sz w:val="22"/>
          <w:szCs w:val="22"/>
        </w:rPr>
        <w:t xml:space="preserve">                 </w:t>
      </w:r>
      <w:r w:rsidRPr="00674343">
        <w:rPr>
          <w:bCs/>
          <w:i/>
          <w:sz w:val="22"/>
          <w:szCs w:val="22"/>
        </w:rPr>
        <w:t xml:space="preserve"> (указать цифрами и прописью)</w:t>
      </w:r>
    </w:p>
    <w:p w14:paraId="1C917686" w14:textId="77777777" w:rsidR="00674343" w:rsidRPr="00674343" w:rsidRDefault="00674343" w:rsidP="00674343">
      <w:pPr>
        <w:spacing w:after="0" w:line="200" w:lineRule="atLeast"/>
        <w:rPr>
          <w:b/>
          <w:sz w:val="25"/>
          <w:szCs w:val="25"/>
        </w:rPr>
      </w:pPr>
      <w:r w:rsidRPr="00674343">
        <w:rPr>
          <w:b/>
          <w:sz w:val="25"/>
          <w:szCs w:val="25"/>
        </w:rPr>
        <w:t xml:space="preserve">                                                        </w:t>
      </w:r>
    </w:p>
    <w:p w14:paraId="137CA15D" w14:textId="77777777" w:rsidR="00674343" w:rsidRPr="00964011" w:rsidRDefault="00674343" w:rsidP="00674343">
      <w:pPr>
        <w:spacing w:after="0" w:line="200" w:lineRule="atLeast"/>
        <w:rPr>
          <w:bCs/>
          <w:sz w:val="25"/>
          <w:szCs w:val="25"/>
        </w:rPr>
      </w:pPr>
      <w:r w:rsidRPr="00674343">
        <w:rPr>
          <w:sz w:val="25"/>
          <w:szCs w:val="25"/>
        </w:rPr>
        <w:t xml:space="preserve">в том числе НДС </w:t>
      </w:r>
      <w:r w:rsidRPr="00674343">
        <w:rPr>
          <w:i/>
          <w:iCs/>
          <w:sz w:val="25"/>
          <w:szCs w:val="25"/>
        </w:rPr>
        <w:t>(20%)</w:t>
      </w:r>
      <w:r w:rsidRPr="00674343">
        <w:rPr>
          <w:sz w:val="25"/>
          <w:szCs w:val="25"/>
          <w:vertAlign w:val="superscript"/>
        </w:rPr>
        <w:t>*</w:t>
      </w:r>
      <w:r w:rsidRPr="00674343">
        <w:rPr>
          <w:sz w:val="25"/>
          <w:szCs w:val="25"/>
        </w:rPr>
        <w:t xml:space="preserve">: </w:t>
      </w:r>
      <w:r w:rsidRPr="00674343">
        <w:rPr>
          <w:b/>
          <w:sz w:val="25"/>
          <w:szCs w:val="25"/>
        </w:rPr>
        <w:t xml:space="preserve">_____________ </w:t>
      </w:r>
      <w:r w:rsidRPr="00964011">
        <w:rPr>
          <w:bCs/>
          <w:sz w:val="25"/>
          <w:szCs w:val="25"/>
        </w:rPr>
        <w:t>(_________________________) руб._______ коп.</w:t>
      </w:r>
    </w:p>
    <w:p w14:paraId="2F47267B" w14:textId="5A4007BC" w:rsidR="00674343" w:rsidRPr="00674343" w:rsidRDefault="00674343" w:rsidP="00674343">
      <w:pPr>
        <w:spacing w:after="0" w:line="200" w:lineRule="atLeast"/>
        <w:rPr>
          <w:bCs/>
          <w:sz w:val="22"/>
          <w:szCs w:val="22"/>
        </w:rPr>
      </w:pPr>
      <w:r w:rsidRPr="00674343">
        <w:rPr>
          <w:bCs/>
          <w:sz w:val="22"/>
          <w:szCs w:val="22"/>
        </w:rPr>
        <w:t xml:space="preserve">                                                      </w:t>
      </w:r>
      <w:r>
        <w:rPr>
          <w:bCs/>
          <w:sz w:val="22"/>
          <w:szCs w:val="22"/>
        </w:rPr>
        <w:t xml:space="preserve">      </w:t>
      </w:r>
      <w:r w:rsidRPr="00674343">
        <w:rPr>
          <w:bCs/>
          <w:i/>
          <w:sz w:val="22"/>
          <w:szCs w:val="22"/>
        </w:rPr>
        <w:t>(указать цифрами и прописью)</w:t>
      </w:r>
    </w:p>
    <w:p w14:paraId="579C1147" w14:textId="77777777" w:rsidR="00674343" w:rsidRPr="00674343" w:rsidRDefault="00674343" w:rsidP="00674343">
      <w:pPr>
        <w:spacing w:after="0" w:line="200" w:lineRule="atLeast"/>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5005E182" w14:textId="77777777" w:rsidR="007C3697" w:rsidRDefault="007C3697" w:rsidP="007C3697">
      <w:pPr>
        <w:spacing w:after="0" w:line="200" w:lineRule="atLeast"/>
        <w:rPr>
          <w:b/>
          <w:bCs/>
          <w:iCs/>
          <w:sz w:val="25"/>
          <w:szCs w:val="25"/>
        </w:rPr>
      </w:pPr>
    </w:p>
    <w:p w14:paraId="7183331D" w14:textId="77777777" w:rsidR="00674343" w:rsidRPr="007C3697" w:rsidRDefault="00674343" w:rsidP="007C3697">
      <w:pPr>
        <w:spacing w:after="0" w:line="200" w:lineRule="atLeast"/>
        <w:rPr>
          <w:b/>
          <w:bCs/>
          <w:i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82"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82"/>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60E1128E" w14:textId="77777777" w:rsidR="00674343" w:rsidRDefault="00674343" w:rsidP="00DB028E">
      <w:pPr>
        <w:spacing w:before="480" w:after="240"/>
        <w:jc w:val="center"/>
        <w:rPr>
          <w:b/>
          <w:bCs/>
          <w:i/>
          <w:iCs/>
          <w:sz w:val="20"/>
          <w:szCs w:val="20"/>
        </w:rPr>
      </w:pPr>
    </w:p>
    <w:p w14:paraId="7C43AEFC" w14:textId="77777777" w:rsidR="006C39F9" w:rsidRDefault="006C39F9" w:rsidP="00DB028E">
      <w:pPr>
        <w:spacing w:before="480" w:after="240"/>
        <w:jc w:val="center"/>
        <w:rPr>
          <w:b/>
          <w:bCs/>
          <w:i/>
          <w:iCs/>
          <w:sz w:val="20"/>
          <w:szCs w:val="20"/>
        </w:rPr>
      </w:pPr>
    </w:p>
    <w:p w14:paraId="74C370E8" w14:textId="355E5EE0" w:rsidR="00461010" w:rsidRPr="00461010" w:rsidRDefault="00461010" w:rsidP="00461010">
      <w:pPr>
        <w:pStyle w:val="affff7"/>
        <w:rPr>
          <w:rFonts w:ascii="Times New Roman" w:hAnsi="Times New Roman" w:cs="Times New Roman"/>
          <w:i/>
          <w:iCs/>
          <w:sz w:val="16"/>
          <w:szCs w:val="16"/>
        </w:rPr>
      </w:pPr>
      <w:r w:rsidRPr="00461010">
        <w:rPr>
          <w:rFonts w:ascii="Times New Roman" w:hAnsi="Times New Roman" w:cs="Times New Roman"/>
          <w:i/>
          <w:iCs/>
          <w:sz w:val="16"/>
          <w:szCs w:val="16"/>
        </w:rPr>
        <w:t>* Указывается в случае применения Участником закупки общего режима налогообложения.</w:t>
      </w:r>
    </w:p>
    <w:p w14:paraId="1ABB0E20" w14:textId="509D40A7"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46432E" w:rsidRDefault="00B64EBA" w:rsidP="00DC4BA6">
      <w:pPr>
        <w:spacing w:after="0"/>
        <w:jc w:val="center"/>
        <w:rPr>
          <w:b/>
          <w:bCs/>
        </w:rPr>
      </w:pPr>
      <w:r w:rsidRPr="0046432E">
        <w:rPr>
          <w:b/>
          <w:bCs/>
        </w:rPr>
        <w:t>Пояснительная записка</w:t>
      </w:r>
    </w:p>
    <w:p w14:paraId="7728299D" w14:textId="7EEAC596" w:rsidR="00B64EBA" w:rsidRDefault="00B64EBA" w:rsidP="00B64EBA">
      <w:pPr>
        <w:spacing w:after="0"/>
        <w:jc w:val="center"/>
        <w:rPr>
          <w:b/>
          <w:bCs/>
        </w:rPr>
      </w:pPr>
      <w:r w:rsidRPr="0046432E">
        <w:rPr>
          <w:b/>
          <w:bCs/>
        </w:rPr>
        <w:t>о функциональных, качественных и количественных характеристиках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
        <w:gridCol w:w="3071"/>
        <w:gridCol w:w="3252"/>
        <w:gridCol w:w="3252"/>
      </w:tblGrid>
      <w:tr w:rsidR="00E66BFE" w:rsidRPr="00BA3ABE" w14:paraId="72002EA6" w14:textId="4C07369D" w:rsidTr="000E6468">
        <w:trPr>
          <w:jc w:val="center"/>
        </w:trPr>
        <w:tc>
          <w:tcPr>
            <w:tcW w:w="239" w:type="pct"/>
            <w:shd w:val="clear" w:color="auto" w:fill="auto"/>
            <w:vAlign w:val="center"/>
          </w:tcPr>
          <w:p w14:paraId="4C57C3A6" w14:textId="44ACF021" w:rsidR="00E66BFE" w:rsidRPr="00BA3ABE" w:rsidRDefault="00E66BFE" w:rsidP="00E66BFE">
            <w:pPr>
              <w:spacing w:after="0"/>
              <w:jc w:val="center"/>
              <w:rPr>
                <w:b/>
                <w:sz w:val="16"/>
                <w:szCs w:val="16"/>
              </w:rPr>
            </w:pPr>
            <w:r w:rsidRPr="00C95988">
              <w:rPr>
                <w:b/>
                <w:bCs/>
                <w:sz w:val="16"/>
                <w:szCs w:val="16"/>
                <w:lang w:eastAsia="en-US"/>
              </w:rPr>
              <w:t>№ п/п</w:t>
            </w:r>
          </w:p>
        </w:tc>
        <w:tc>
          <w:tcPr>
            <w:tcW w:w="1527" w:type="pct"/>
            <w:shd w:val="clear" w:color="auto" w:fill="auto"/>
            <w:vAlign w:val="center"/>
            <w:hideMark/>
          </w:tcPr>
          <w:p w14:paraId="5DF99CFB" w14:textId="3EE5D85E" w:rsidR="00E66BFE" w:rsidRPr="00BA3ABE" w:rsidRDefault="00E66BFE" w:rsidP="00E66BFE">
            <w:pPr>
              <w:spacing w:after="0"/>
              <w:jc w:val="center"/>
              <w:rPr>
                <w:b/>
                <w:color w:val="000000"/>
                <w:sz w:val="16"/>
                <w:szCs w:val="16"/>
              </w:rPr>
            </w:pPr>
            <w:r w:rsidRPr="00C95988">
              <w:rPr>
                <w:b/>
                <w:bCs/>
                <w:sz w:val="16"/>
                <w:szCs w:val="16"/>
                <w:lang w:eastAsia="en-US"/>
              </w:rPr>
              <w:t>Требуемый показатель технической или функциональной характеристики</w:t>
            </w:r>
          </w:p>
        </w:tc>
        <w:tc>
          <w:tcPr>
            <w:tcW w:w="1617" w:type="pct"/>
            <w:shd w:val="clear" w:color="auto" w:fill="auto"/>
            <w:vAlign w:val="center"/>
            <w:hideMark/>
          </w:tcPr>
          <w:p w14:paraId="2DF40BA1" w14:textId="77777777" w:rsidR="00E66BFE" w:rsidRDefault="00E66BFE" w:rsidP="00E66BFE">
            <w:pPr>
              <w:widowControl w:val="0"/>
              <w:shd w:val="clear" w:color="auto" w:fill="FFFFFF"/>
              <w:spacing w:after="0"/>
              <w:jc w:val="center"/>
              <w:rPr>
                <w:b/>
                <w:sz w:val="16"/>
                <w:szCs w:val="16"/>
                <w:lang w:eastAsia="en-US"/>
              </w:rPr>
            </w:pPr>
            <w:r w:rsidRPr="00C95988">
              <w:rPr>
                <w:b/>
                <w:sz w:val="16"/>
                <w:szCs w:val="16"/>
                <w:lang w:eastAsia="en-US"/>
              </w:rPr>
              <w:t xml:space="preserve">Значение </w:t>
            </w:r>
          </w:p>
          <w:p w14:paraId="4C0835AE" w14:textId="066ED9C9" w:rsidR="00E66BFE" w:rsidRPr="00BA3ABE" w:rsidRDefault="00E66BFE" w:rsidP="00E66BFE">
            <w:pPr>
              <w:spacing w:after="0"/>
              <w:jc w:val="center"/>
              <w:rPr>
                <w:b/>
                <w:color w:val="000000"/>
                <w:sz w:val="16"/>
                <w:szCs w:val="16"/>
              </w:rPr>
            </w:pPr>
            <w:r w:rsidRPr="00C95988">
              <w:rPr>
                <w:b/>
                <w:sz w:val="16"/>
                <w:szCs w:val="16"/>
                <w:lang w:eastAsia="en-US"/>
              </w:rPr>
              <w:t>показателей</w:t>
            </w:r>
          </w:p>
        </w:tc>
        <w:tc>
          <w:tcPr>
            <w:tcW w:w="1617" w:type="pct"/>
            <w:vAlign w:val="center"/>
          </w:tcPr>
          <w:p w14:paraId="65A5B3A2" w14:textId="5678DDEC" w:rsidR="00E66BFE" w:rsidRPr="000508BB" w:rsidRDefault="00E66BFE" w:rsidP="00E66BFE">
            <w:pPr>
              <w:widowControl w:val="0"/>
              <w:shd w:val="clear" w:color="auto" w:fill="FFFFFF"/>
              <w:spacing w:after="0"/>
              <w:jc w:val="center"/>
              <w:rPr>
                <w:b/>
                <w:sz w:val="16"/>
                <w:szCs w:val="16"/>
                <w:lang w:eastAsia="en-US"/>
              </w:rPr>
            </w:pPr>
            <w:r w:rsidRPr="000508BB">
              <w:rPr>
                <w:b/>
                <w:sz w:val="16"/>
                <w:szCs w:val="16"/>
                <w:lang w:eastAsia="en-US"/>
              </w:rPr>
              <w:t>Предложение участника закупки.</w:t>
            </w:r>
          </w:p>
          <w:p w14:paraId="4BC6F668" w14:textId="20E92FDC" w:rsidR="00E66BFE" w:rsidRPr="00BA3ABE" w:rsidRDefault="00E66BFE" w:rsidP="00E66BFE">
            <w:pPr>
              <w:spacing w:after="0"/>
              <w:jc w:val="center"/>
              <w:rPr>
                <w:b/>
                <w:color w:val="000000"/>
                <w:sz w:val="16"/>
                <w:szCs w:val="16"/>
              </w:rPr>
            </w:pPr>
            <w:r w:rsidRPr="000508BB">
              <w:rPr>
                <w:b/>
                <w:sz w:val="16"/>
                <w:szCs w:val="16"/>
                <w:lang w:eastAsia="en-US"/>
              </w:rPr>
              <w:t>Функциональные, качественные характеристики товара</w:t>
            </w:r>
          </w:p>
        </w:tc>
      </w:tr>
      <w:tr w:rsidR="00E66BFE" w:rsidRPr="00BA3ABE" w14:paraId="2F2DA0EF" w14:textId="7777777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A9A84B4" w14:textId="2CDDD4E1" w:rsidR="00E66BFE" w:rsidRPr="00BA3ABE" w:rsidRDefault="00E66BFE" w:rsidP="005F4DC6">
            <w:pPr>
              <w:spacing w:after="0"/>
              <w:jc w:val="center"/>
              <w:rPr>
                <w:b/>
                <w:sz w:val="16"/>
                <w:szCs w:val="16"/>
              </w:rPr>
            </w:pPr>
            <w:r>
              <w:rPr>
                <w:b/>
                <w:sz w:val="16"/>
                <w:szCs w:val="16"/>
              </w:rPr>
              <w:t>1</w:t>
            </w:r>
          </w:p>
        </w:tc>
        <w:tc>
          <w:tcPr>
            <w:tcW w:w="1527" w:type="pct"/>
            <w:tcBorders>
              <w:top w:val="single" w:sz="4" w:space="0" w:color="000000"/>
              <w:left w:val="single" w:sz="4" w:space="0" w:color="000000"/>
              <w:bottom w:val="single" w:sz="4" w:space="0" w:color="000000"/>
              <w:right w:val="single" w:sz="4" w:space="0" w:color="000000"/>
            </w:tcBorders>
            <w:vAlign w:val="center"/>
          </w:tcPr>
          <w:p w14:paraId="34E19B53" w14:textId="0C1E702A" w:rsidR="00E66BFE" w:rsidRPr="00BA3ABE" w:rsidRDefault="00E66BFE" w:rsidP="005F4DC6">
            <w:pPr>
              <w:spacing w:after="0"/>
              <w:jc w:val="center"/>
              <w:rPr>
                <w:b/>
                <w:sz w:val="16"/>
                <w:szCs w:val="16"/>
              </w:rPr>
            </w:pPr>
            <w:r>
              <w:rPr>
                <w:b/>
                <w:sz w:val="16"/>
                <w:szCs w:val="16"/>
              </w:rPr>
              <w:t>2</w:t>
            </w:r>
          </w:p>
        </w:tc>
        <w:tc>
          <w:tcPr>
            <w:tcW w:w="1617" w:type="pct"/>
            <w:tcBorders>
              <w:top w:val="single" w:sz="4" w:space="0" w:color="000000"/>
              <w:left w:val="single" w:sz="4" w:space="0" w:color="000000"/>
              <w:bottom w:val="single" w:sz="4" w:space="0" w:color="000000"/>
              <w:right w:val="single" w:sz="4" w:space="0" w:color="auto"/>
            </w:tcBorders>
            <w:vAlign w:val="center"/>
          </w:tcPr>
          <w:p w14:paraId="4E107FE4" w14:textId="4D342CAB" w:rsidR="00E66BFE" w:rsidRPr="00BA3ABE" w:rsidRDefault="00E66BFE" w:rsidP="005F4DC6">
            <w:pPr>
              <w:spacing w:after="0"/>
              <w:jc w:val="center"/>
              <w:rPr>
                <w:b/>
                <w:color w:val="000000"/>
                <w:sz w:val="16"/>
                <w:szCs w:val="16"/>
              </w:rPr>
            </w:pPr>
            <w:r>
              <w:rPr>
                <w:b/>
                <w:color w:val="000000"/>
                <w:sz w:val="16"/>
                <w:szCs w:val="16"/>
              </w:rPr>
              <w:t>3</w:t>
            </w:r>
          </w:p>
        </w:tc>
        <w:tc>
          <w:tcPr>
            <w:tcW w:w="1617" w:type="pct"/>
            <w:tcBorders>
              <w:top w:val="single" w:sz="4" w:space="0" w:color="000000"/>
              <w:left w:val="single" w:sz="4" w:space="0" w:color="000000"/>
              <w:bottom w:val="single" w:sz="4" w:space="0" w:color="000000"/>
              <w:right w:val="single" w:sz="4" w:space="0" w:color="auto"/>
            </w:tcBorders>
          </w:tcPr>
          <w:p w14:paraId="6A072544" w14:textId="277CAE8C" w:rsidR="00E66BFE" w:rsidRPr="00BA3ABE" w:rsidRDefault="00E66BFE" w:rsidP="005F4DC6">
            <w:pPr>
              <w:spacing w:after="0"/>
              <w:jc w:val="center"/>
              <w:rPr>
                <w:b/>
                <w:color w:val="000000"/>
                <w:sz w:val="16"/>
                <w:szCs w:val="16"/>
              </w:rPr>
            </w:pPr>
            <w:r>
              <w:rPr>
                <w:b/>
                <w:color w:val="000000"/>
                <w:sz w:val="16"/>
                <w:szCs w:val="16"/>
              </w:rPr>
              <w:t>4</w:t>
            </w:r>
          </w:p>
        </w:tc>
      </w:tr>
      <w:tr w:rsidR="00E66BFE" w:rsidRPr="00BA3ABE" w14:paraId="5F478B37" w14:textId="2AE7D7AA" w:rsidTr="00E66BFE">
        <w:trPr>
          <w:jc w:val="center"/>
        </w:trPr>
        <w:tc>
          <w:tcPr>
            <w:tcW w:w="239" w:type="pct"/>
            <w:tcBorders>
              <w:top w:val="single" w:sz="4" w:space="0" w:color="000000"/>
              <w:left w:val="single" w:sz="4" w:space="0" w:color="000000"/>
              <w:bottom w:val="single" w:sz="4" w:space="0" w:color="000000"/>
              <w:right w:val="single" w:sz="4" w:space="0" w:color="auto"/>
            </w:tcBorders>
            <w:vAlign w:val="center"/>
          </w:tcPr>
          <w:p w14:paraId="0C0A795D" w14:textId="77777777" w:rsidR="00E66BFE" w:rsidRPr="00BA3ABE" w:rsidRDefault="00E66BFE" w:rsidP="005F4DC6">
            <w:pPr>
              <w:spacing w:after="0"/>
              <w:jc w:val="left"/>
              <w:rPr>
                <w:b/>
                <w:sz w:val="16"/>
                <w:szCs w:val="16"/>
              </w:rPr>
            </w:pPr>
            <w:r w:rsidRPr="00BA3ABE">
              <w:rPr>
                <w:b/>
                <w:sz w:val="16"/>
                <w:szCs w:val="16"/>
              </w:rPr>
              <w:t>1.</w:t>
            </w:r>
          </w:p>
        </w:tc>
        <w:tc>
          <w:tcPr>
            <w:tcW w:w="3144" w:type="pct"/>
            <w:gridSpan w:val="2"/>
            <w:tcBorders>
              <w:top w:val="single" w:sz="4" w:space="0" w:color="000000"/>
              <w:left w:val="single" w:sz="4" w:space="0" w:color="000000"/>
              <w:bottom w:val="single" w:sz="4" w:space="0" w:color="000000"/>
              <w:right w:val="single" w:sz="4" w:space="0" w:color="auto"/>
            </w:tcBorders>
            <w:vAlign w:val="center"/>
          </w:tcPr>
          <w:p w14:paraId="08DE9D5C" w14:textId="77777777" w:rsidR="00E66BFE" w:rsidRPr="00BA3ABE" w:rsidRDefault="00E66BFE" w:rsidP="005F4DC6">
            <w:pPr>
              <w:spacing w:after="0"/>
              <w:jc w:val="left"/>
              <w:rPr>
                <w:b/>
                <w:color w:val="000000"/>
                <w:sz w:val="16"/>
                <w:szCs w:val="16"/>
              </w:rPr>
            </w:pPr>
            <w:r w:rsidRPr="00BA3ABE">
              <w:rPr>
                <w:b/>
                <w:sz w:val="16"/>
                <w:szCs w:val="16"/>
              </w:rPr>
              <w:t>Базовое шасси:</w:t>
            </w:r>
          </w:p>
        </w:tc>
        <w:tc>
          <w:tcPr>
            <w:tcW w:w="1617" w:type="pct"/>
            <w:tcBorders>
              <w:top w:val="single" w:sz="4" w:space="0" w:color="000000"/>
              <w:left w:val="single" w:sz="4" w:space="0" w:color="000000"/>
              <w:bottom w:val="single" w:sz="4" w:space="0" w:color="000000"/>
              <w:right w:val="single" w:sz="4" w:space="0" w:color="auto"/>
            </w:tcBorders>
          </w:tcPr>
          <w:p w14:paraId="1B494D1B" w14:textId="77777777" w:rsidR="00E66BFE" w:rsidRPr="00BA3ABE" w:rsidRDefault="00E66BFE" w:rsidP="005F4DC6">
            <w:pPr>
              <w:spacing w:after="0"/>
              <w:jc w:val="left"/>
              <w:rPr>
                <w:b/>
                <w:sz w:val="16"/>
                <w:szCs w:val="16"/>
              </w:rPr>
            </w:pPr>
          </w:p>
        </w:tc>
      </w:tr>
      <w:tr w:rsidR="00E66BFE" w:rsidRPr="00BA3ABE" w14:paraId="46F3E4BF" w14:textId="661FCF0F"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6B4B10B"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1</w:t>
            </w:r>
          </w:p>
        </w:tc>
        <w:tc>
          <w:tcPr>
            <w:tcW w:w="1527" w:type="pct"/>
            <w:tcBorders>
              <w:top w:val="single" w:sz="4" w:space="0" w:color="000000"/>
              <w:left w:val="single" w:sz="4" w:space="0" w:color="000000"/>
              <w:bottom w:val="single" w:sz="4" w:space="0" w:color="000000"/>
              <w:right w:val="single" w:sz="4" w:space="0" w:color="000000"/>
            </w:tcBorders>
            <w:vAlign w:val="center"/>
          </w:tcPr>
          <w:p w14:paraId="6CF8DAB2"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Тип базового шасси</w:t>
            </w:r>
          </w:p>
        </w:tc>
        <w:tc>
          <w:tcPr>
            <w:tcW w:w="1617" w:type="pct"/>
            <w:tcBorders>
              <w:top w:val="single" w:sz="4" w:space="0" w:color="000000"/>
              <w:left w:val="single" w:sz="4" w:space="0" w:color="000000"/>
              <w:bottom w:val="single" w:sz="4" w:space="0" w:color="000000"/>
              <w:right w:val="single" w:sz="4" w:space="0" w:color="auto"/>
            </w:tcBorders>
            <w:vAlign w:val="center"/>
          </w:tcPr>
          <w:p w14:paraId="21EAC77E" w14:textId="77777777" w:rsidR="00E66BFE" w:rsidRPr="00BA3ABE" w:rsidRDefault="00E66BFE" w:rsidP="005F4DC6">
            <w:pPr>
              <w:spacing w:after="0"/>
              <w:jc w:val="center"/>
              <w:rPr>
                <w:sz w:val="16"/>
                <w:szCs w:val="16"/>
              </w:rPr>
            </w:pPr>
            <w:r w:rsidRPr="00BA3ABE">
              <w:rPr>
                <w:sz w:val="16"/>
                <w:szCs w:val="16"/>
              </w:rPr>
              <w:t>Автомобильное шасси МАЗ-534025-575-013 (или эквивалент)</w:t>
            </w:r>
          </w:p>
        </w:tc>
        <w:tc>
          <w:tcPr>
            <w:tcW w:w="1617" w:type="pct"/>
            <w:tcBorders>
              <w:top w:val="single" w:sz="4" w:space="0" w:color="000000"/>
              <w:left w:val="single" w:sz="4" w:space="0" w:color="000000"/>
              <w:bottom w:val="single" w:sz="4" w:space="0" w:color="000000"/>
              <w:right w:val="single" w:sz="4" w:space="0" w:color="auto"/>
            </w:tcBorders>
          </w:tcPr>
          <w:p w14:paraId="6D5772E0" w14:textId="77777777" w:rsidR="00E66BFE" w:rsidRPr="00BA3ABE" w:rsidRDefault="00E66BFE" w:rsidP="005F4DC6">
            <w:pPr>
              <w:spacing w:after="0"/>
              <w:jc w:val="center"/>
              <w:rPr>
                <w:sz w:val="16"/>
                <w:szCs w:val="16"/>
              </w:rPr>
            </w:pPr>
          </w:p>
        </w:tc>
      </w:tr>
      <w:tr w:rsidR="00E66BFE" w:rsidRPr="00BA3ABE" w14:paraId="625A9D16" w14:textId="4EDEE1F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59B412A"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2</w:t>
            </w:r>
          </w:p>
        </w:tc>
        <w:tc>
          <w:tcPr>
            <w:tcW w:w="1527" w:type="pct"/>
            <w:tcBorders>
              <w:top w:val="single" w:sz="4" w:space="0" w:color="000000"/>
              <w:left w:val="single" w:sz="4" w:space="0" w:color="000000"/>
              <w:bottom w:val="single" w:sz="4" w:space="0" w:color="000000"/>
              <w:right w:val="single" w:sz="4" w:space="0" w:color="000000"/>
            </w:tcBorders>
            <w:vAlign w:val="center"/>
          </w:tcPr>
          <w:p w14:paraId="001FB091"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Колесная формула</w:t>
            </w:r>
          </w:p>
        </w:tc>
        <w:tc>
          <w:tcPr>
            <w:tcW w:w="1617" w:type="pct"/>
            <w:tcBorders>
              <w:top w:val="single" w:sz="4" w:space="0" w:color="000000"/>
              <w:left w:val="single" w:sz="4" w:space="0" w:color="000000"/>
              <w:bottom w:val="single" w:sz="4" w:space="0" w:color="000000"/>
              <w:right w:val="single" w:sz="4" w:space="0" w:color="auto"/>
            </w:tcBorders>
            <w:vAlign w:val="center"/>
          </w:tcPr>
          <w:p w14:paraId="5AC56904" w14:textId="77777777" w:rsidR="00E66BFE" w:rsidRPr="00BA3ABE" w:rsidRDefault="00E66BFE" w:rsidP="005F4DC6">
            <w:pPr>
              <w:spacing w:after="0"/>
              <w:jc w:val="center"/>
              <w:rPr>
                <w:sz w:val="16"/>
                <w:szCs w:val="16"/>
              </w:rPr>
            </w:pPr>
            <w:r w:rsidRPr="00BA3ABE">
              <w:rPr>
                <w:sz w:val="16"/>
                <w:szCs w:val="16"/>
              </w:rPr>
              <w:t>4х2</w:t>
            </w:r>
          </w:p>
        </w:tc>
        <w:tc>
          <w:tcPr>
            <w:tcW w:w="1617" w:type="pct"/>
            <w:tcBorders>
              <w:top w:val="single" w:sz="4" w:space="0" w:color="000000"/>
              <w:left w:val="single" w:sz="4" w:space="0" w:color="000000"/>
              <w:bottom w:val="single" w:sz="4" w:space="0" w:color="000000"/>
              <w:right w:val="single" w:sz="4" w:space="0" w:color="auto"/>
            </w:tcBorders>
          </w:tcPr>
          <w:p w14:paraId="578F1ABE" w14:textId="77777777" w:rsidR="00E66BFE" w:rsidRPr="00BA3ABE" w:rsidRDefault="00E66BFE" w:rsidP="005F4DC6">
            <w:pPr>
              <w:spacing w:after="0"/>
              <w:jc w:val="center"/>
              <w:rPr>
                <w:sz w:val="16"/>
                <w:szCs w:val="16"/>
              </w:rPr>
            </w:pPr>
          </w:p>
        </w:tc>
      </w:tr>
      <w:tr w:rsidR="00E66BFE" w:rsidRPr="00BA3ABE" w14:paraId="37E2CF7A" w14:textId="2801C158" w:rsidTr="00E66BFE">
        <w:trPr>
          <w:trHeight w:val="708"/>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9494D07"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3</w:t>
            </w:r>
          </w:p>
        </w:tc>
        <w:tc>
          <w:tcPr>
            <w:tcW w:w="1527" w:type="pct"/>
            <w:tcBorders>
              <w:top w:val="single" w:sz="4" w:space="0" w:color="000000"/>
              <w:left w:val="single" w:sz="4" w:space="0" w:color="000000"/>
              <w:bottom w:val="single" w:sz="4" w:space="0" w:color="000000"/>
              <w:right w:val="single" w:sz="4" w:space="0" w:color="000000"/>
            </w:tcBorders>
            <w:vAlign w:val="center"/>
          </w:tcPr>
          <w:p w14:paraId="1C1CDEEF"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Грузоподъёмность</w:t>
            </w:r>
            <w:r w:rsidRPr="00BA3ABE">
              <w:rPr>
                <w:sz w:val="16"/>
                <w:szCs w:val="16"/>
                <w:shd w:val="clear" w:color="auto" w:fill="FFFFFF"/>
                <w:lang w:val="en-US"/>
              </w:rPr>
              <w:t xml:space="preserve"> шасси</w:t>
            </w:r>
            <w:r w:rsidRPr="00BA3ABE">
              <w:rPr>
                <w:sz w:val="16"/>
                <w:szCs w:val="16"/>
                <w:shd w:val="clear" w:color="auto" w:fill="FFFFFF"/>
              </w:rPr>
              <w:t>, т</w:t>
            </w:r>
          </w:p>
        </w:tc>
        <w:tc>
          <w:tcPr>
            <w:tcW w:w="1617" w:type="pct"/>
            <w:tcBorders>
              <w:top w:val="single" w:sz="4" w:space="0" w:color="000000"/>
              <w:left w:val="single" w:sz="4" w:space="0" w:color="000000"/>
              <w:bottom w:val="single" w:sz="4" w:space="0" w:color="000000"/>
              <w:right w:val="single" w:sz="4" w:space="0" w:color="auto"/>
            </w:tcBorders>
            <w:vAlign w:val="center"/>
          </w:tcPr>
          <w:p w14:paraId="1AA1450D" w14:textId="77777777" w:rsidR="00E66BFE" w:rsidRPr="00BA3ABE" w:rsidRDefault="00E66BFE" w:rsidP="005F4DC6">
            <w:pPr>
              <w:spacing w:after="0"/>
              <w:jc w:val="center"/>
              <w:rPr>
                <w:sz w:val="16"/>
                <w:szCs w:val="16"/>
              </w:rPr>
            </w:pPr>
            <w:r w:rsidRPr="00BA3ABE">
              <w:rPr>
                <w:sz w:val="16"/>
                <w:szCs w:val="16"/>
              </w:rPr>
              <w:t>Не менее 13,65</w:t>
            </w:r>
          </w:p>
        </w:tc>
        <w:tc>
          <w:tcPr>
            <w:tcW w:w="1617" w:type="pct"/>
            <w:tcBorders>
              <w:top w:val="single" w:sz="4" w:space="0" w:color="000000"/>
              <w:left w:val="single" w:sz="4" w:space="0" w:color="000000"/>
              <w:bottom w:val="single" w:sz="4" w:space="0" w:color="000000"/>
              <w:right w:val="single" w:sz="4" w:space="0" w:color="auto"/>
            </w:tcBorders>
          </w:tcPr>
          <w:p w14:paraId="66630A09" w14:textId="77777777" w:rsidR="00E66BFE" w:rsidRPr="00BA3ABE" w:rsidRDefault="00E66BFE" w:rsidP="005F4DC6">
            <w:pPr>
              <w:spacing w:after="0"/>
              <w:jc w:val="center"/>
              <w:rPr>
                <w:sz w:val="16"/>
                <w:szCs w:val="16"/>
              </w:rPr>
            </w:pPr>
          </w:p>
        </w:tc>
      </w:tr>
      <w:tr w:rsidR="00E66BFE" w:rsidRPr="00BA3ABE" w14:paraId="2391F7E4" w14:textId="0084D68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33E474D"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4</w:t>
            </w:r>
          </w:p>
        </w:tc>
        <w:tc>
          <w:tcPr>
            <w:tcW w:w="1527" w:type="pct"/>
            <w:tcBorders>
              <w:top w:val="single" w:sz="4" w:space="0" w:color="000000"/>
              <w:left w:val="single" w:sz="4" w:space="0" w:color="000000"/>
              <w:bottom w:val="single" w:sz="4" w:space="0" w:color="000000"/>
              <w:right w:val="single" w:sz="4" w:space="0" w:color="000000"/>
            </w:tcBorders>
            <w:vAlign w:val="center"/>
          </w:tcPr>
          <w:p w14:paraId="57420F7E"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Тип двигателя</w:t>
            </w:r>
          </w:p>
        </w:tc>
        <w:tc>
          <w:tcPr>
            <w:tcW w:w="1617" w:type="pct"/>
            <w:tcBorders>
              <w:top w:val="single" w:sz="4" w:space="0" w:color="000000"/>
              <w:left w:val="single" w:sz="4" w:space="0" w:color="000000"/>
              <w:bottom w:val="single" w:sz="4" w:space="0" w:color="000000"/>
              <w:right w:val="single" w:sz="4" w:space="0" w:color="auto"/>
            </w:tcBorders>
            <w:vAlign w:val="center"/>
          </w:tcPr>
          <w:p w14:paraId="1C59294C" w14:textId="77777777" w:rsidR="00E66BFE" w:rsidRPr="00BA3ABE" w:rsidRDefault="00E66BFE" w:rsidP="005F4DC6">
            <w:pPr>
              <w:spacing w:after="0"/>
              <w:jc w:val="center"/>
              <w:rPr>
                <w:sz w:val="16"/>
                <w:szCs w:val="16"/>
              </w:rPr>
            </w:pPr>
            <w:r w:rsidRPr="00BA3ABE">
              <w:rPr>
                <w:sz w:val="16"/>
                <w:szCs w:val="16"/>
              </w:rPr>
              <w:t>Дизельный</w:t>
            </w:r>
          </w:p>
        </w:tc>
        <w:tc>
          <w:tcPr>
            <w:tcW w:w="1617" w:type="pct"/>
            <w:tcBorders>
              <w:top w:val="single" w:sz="4" w:space="0" w:color="000000"/>
              <w:left w:val="single" w:sz="4" w:space="0" w:color="000000"/>
              <w:bottom w:val="single" w:sz="4" w:space="0" w:color="000000"/>
              <w:right w:val="single" w:sz="4" w:space="0" w:color="auto"/>
            </w:tcBorders>
          </w:tcPr>
          <w:p w14:paraId="03270264" w14:textId="77777777" w:rsidR="00E66BFE" w:rsidRPr="00BA3ABE" w:rsidRDefault="00E66BFE" w:rsidP="005F4DC6">
            <w:pPr>
              <w:spacing w:after="0"/>
              <w:jc w:val="center"/>
              <w:rPr>
                <w:sz w:val="16"/>
                <w:szCs w:val="16"/>
              </w:rPr>
            </w:pPr>
          </w:p>
        </w:tc>
      </w:tr>
      <w:tr w:rsidR="00E66BFE" w:rsidRPr="00BA3ABE" w14:paraId="1180DA00" w14:textId="0A9367C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1DFB0E8"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5</w:t>
            </w:r>
          </w:p>
        </w:tc>
        <w:tc>
          <w:tcPr>
            <w:tcW w:w="1527" w:type="pct"/>
            <w:tcBorders>
              <w:top w:val="single" w:sz="4" w:space="0" w:color="000000"/>
              <w:left w:val="single" w:sz="4" w:space="0" w:color="000000"/>
              <w:bottom w:val="single" w:sz="4" w:space="0" w:color="000000"/>
              <w:right w:val="single" w:sz="4" w:space="0" w:color="000000"/>
            </w:tcBorders>
            <w:vAlign w:val="center"/>
          </w:tcPr>
          <w:p w14:paraId="6D928E45"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Номинальная мощность двигателя, л\с</w:t>
            </w:r>
          </w:p>
        </w:tc>
        <w:tc>
          <w:tcPr>
            <w:tcW w:w="1617" w:type="pct"/>
            <w:tcBorders>
              <w:top w:val="single" w:sz="4" w:space="0" w:color="000000"/>
              <w:left w:val="single" w:sz="4" w:space="0" w:color="000000"/>
              <w:bottom w:val="single" w:sz="4" w:space="0" w:color="000000"/>
              <w:right w:val="single" w:sz="4" w:space="0" w:color="auto"/>
            </w:tcBorders>
            <w:vAlign w:val="center"/>
          </w:tcPr>
          <w:p w14:paraId="2A68CCAD" w14:textId="77777777" w:rsidR="00E66BFE" w:rsidRPr="00BA3ABE" w:rsidRDefault="00E66BFE" w:rsidP="005F4DC6">
            <w:pPr>
              <w:spacing w:after="0"/>
              <w:jc w:val="center"/>
              <w:rPr>
                <w:sz w:val="16"/>
                <w:szCs w:val="16"/>
              </w:rPr>
            </w:pPr>
            <w:r w:rsidRPr="00BA3ABE">
              <w:rPr>
                <w:sz w:val="16"/>
                <w:szCs w:val="16"/>
              </w:rPr>
              <w:t>Не менее 260</w:t>
            </w:r>
          </w:p>
        </w:tc>
        <w:tc>
          <w:tcPr>
            <w:tcW w:w="1617" w:type="pct"/>
            <w:tcBorders>
              <w:top w:val="single" w:sz="4" w:space="0" w:color="000000"/>
              <w:left w:val="single" w:sz="4" w:space="0" w:color="000000"/>
              <w:bottom w:val="single" w:sz="4" w:space="0" w:color="000000"/>
              <w:right w:val="single" w:sz="4" w:space="0" w:color="auto"/>
            </w:tcBorders>
          </w:tcPr>
          <w:p w14:paraId="5401447F" w14:textId="77777777" w:rsidR="00E66BFE" w:rsidRPr="00BA3ABE" w:rsidRDefault="00E66BFE" w:rsidP="005F4DC6">
            <w:pPr>
              <w:spacing w:after="0"/>
              <w:jc w:val="center"/>
              <w:rPr>
                <w:sz w:val="16"/>
                <w:szCs w:val="16"/>
              </w:rPr>
            </w:pPr>
          </w:p>
        </w:tc>
      </w:tr>
      <w:tr w:rsidR="00E66BFE" w:rsidRPr="00BA3ABE" w14:paraId="72E09994" w14:textId="4FADAFB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737DA9D" w14:textId="77777777" w:rsidR="00E66BFE" w:rsidRPr="00BA3ABE" w:rsidRDefault="00E66BFE" w:rsidP="005F4DC6">
            <w:pPr>
              <w:spacing w:after="0"/>
              <w:jc w:val="left"/>
              <w:rPr>
                <w:sz w:val="16"/>
                <w:szCs w:val="16"/>
              </w:rPr>
            </w:pPr>
            <w:r w:rsidRPr="00BA3ABE">
              <w:rPr>
                <w:sz w:val="16"/>
                <w:szCs w:val="16"/>
              </w:rPr>
              <w:t>6</w:t>
            </w:r>
          </w:p>
        </w:tc>
        <w:tc>
          <w:tcPr>
            <w:tcW w:w="1527" w:type="pct"/>
            <w:tcBorders>
              <w:top w:val="single" w:sz="4" w:space="0" w:color="000000"/>
              <w:left w:val="single" w:sz="4" w:space="0" w:color="000000"/>
              <w:bottom w:val="single" w:sz="4" w:space="0" w:color="000000"/>
              <w:right w:val="single" w:sz="4" w:space="0" w:color="000000"/>
            </w:tcBorders>
            <w:vAlign w:val="center"/>
          </w:tcPr>
          <w:p w14:paraId="54CA7DBE" w14:textId="77777777" w:rsidR="00E66BFE" w:rsidRPr="00BA3ABE" w:rsidRDefault="00E66BFE" w:rsidP="005F4DC6">
            <w:pPr>
              <w:spacing w:after="0"/>
              <w:jc w:val="left"/>
              <w:rPr>
                <w:sz w:val="16"/>
                <w:szCs w:val="16"/>
              </w:rPr>
            </w:pPr>
            <w:r w:rsidRPr="00BA3ABE">
              <w:rPr>
                <w:sz w:val="16"/>
                <w:szCs w:val="16"/>
              </w:rPr>
              <w:t>Максимальный крутящий момент, Нм (кг см)</w:t>
            </w:r>
          </w:p>
        </w:tc>
        <w:tc>
          <w:tcPr>
            <w:tcW w:w="1617" w:type="pct"/>
            <w:tcBorders>
              <w:top w:val="single" w:sz="4" w:space="0" w:color="000000"/>
              <w:left w:val="single" w:sz="4" w:space="0" w:color="000000"/>
              <w:bottom w:val="single" w:sz="4" w:space="0" w:color="000000"/>
              <w:right w:val="single" w:sz="4" w:space="0" w:color="auto"/>
            </w:tcBorders>
            <w:vAlign w:val="center"/>
          </w:tcPr>
          <w:p w14:paraId="7746D184" w14:textId="77777777" w:rsidR="00E66BFE" w:rsidRPr="00BA3ABE" w:rsidRDefault="00E66BFE" w:rsidP="005F4DC6">
            <w:pPr>
              <w:spacing w:after="0"/>
              <w:jc w:val="center"/>
              <w:rPr>
                <w:sz w:val="16"/>
                <w:szCs w:val="16"/>
              </w:rPr>
            </w:pPr>
            <w:r w:rsidRPr="00BA3ABE">
              <w:rPr>
                <w:sz w:val="16"/>
                <w:szCs w:val="16"/>
              </w:rPr>
              <w:t>Не менее 1100 (118)</w:t>
            </w:r>
          </w:p>
        </w:tc>
        <w:tc>
          <w:tcPr>
            <w:tcW w:w="1617" w:type="pct"/>
            <w:tcBorders>
              <w:top w:val="single" w:sz="4" w:space="0" w:color="000000"/>
              <w:left w:val="single" w:sz="4" w:space="0" w:color="000000"/>
              <w:bottom w:val="single" w:sz="4" w:space="0" w:color="000000"/>
              <w:right w:val="single" w:sz="4" w:space="0" w:color="auto"/>
            </w:tcBorders>
          </w:tcPr>
          <w:p w14:paraId="553B290B" w14:textId="77777777" w:rsidR="00E66BFE" w:rsidRPr="00BA3ABE" w:rsidRDefault="00E66BFE" w:rsidP="005F4DC6">
            <w:pPr>
              <w:spacing w:after="0"/>
              <w:jc w:val="center"/>
              <w:rPr>
                <w:sz w:val="16"/>
                <w:szCs w:val="16"/>
              </w:rPr>
            </w:pPr>
          </w:p>
        </w:tc>
      </w:tr>
      <w:tr w:rsidR="00E66BFE" w:rsidRPr="00BA3ABE" w14:paraId="36086EA8" w14:textId="59A266D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D70C0DF"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7</w:t>
            </w:r>
          </w:p>
        </w:tc>
        <w:tc>
          <w:tcPr>
            <w:tcW w:w="1527" w:type="pct"/>
            <w:tcBorders>
              <w:top w:val="single" w:sz="4" w:space="0" w:color="000000"/>
              <w:left w:val="single" w:sz="4" w:space="0" w:color="000000"/>
              <w:bottom w:val="single" w:sz="4" w:space="0" w:color="000000"/>
              <w:right w:val="single" w:sz="4" w:space="0" w:color="000000"/>
            </w:tcBorders>
            <w:vAlign w:val="center"/>
          </w:tcPr>
          <w:p w14:paraId="59A3F976"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Коробка переключения передач</w:t>
            </w:r>
          </w:p>
        </w:tc>
        <w:tc>
          <w:tcPr>
            <w:tcW w:w="1617" w:type="pct"/>
            <w:tcBorders>
              <w:top w:val="single" w:sz="4" w:space="0" w:color="000000"/>
              <w:left w:val="single" w:sz="4" w:space="0" w:color="000000"/>
              <w:bottom w:val="single" w:sz="4" w:space="0" w:color="000000"/>
              <w:right w:val="single" w:sz="4" w:space="0" w:color="auto"/>
            </w:tcBorders>
            <w:vAlign w:val="center"/>
          </w:tcPr>
          <w:p w14:paraId="02A60487" w14:textId="77777777" w:rsidR="00E66BFE" w:rsidRPr="00BA3ABE" w:rsidRDefault="00E66BFE" w:rsidP="005F4DC6">
            <w:pPr>
              <w:spacing w:after="0"/>
              <w:jc w:val="center"/>
              <w:rPr>
                <w:sz w:val="16"/>
                <w:szCs w:val="16"/>
              </w:rPr>
            </w:pPr>
            <w:r w:rsidRPr="00BA3ABE">
              <w:rPr>
                <w:sz w:val="16"/>
                <w:szCs w:val="16"/>
              </w:rPr>
              <w:t>Не менее 9</w:t>
            </w:r>
          </w:p>
        </w:tc>
        <w:tc>
          <w:tcPr>
            <w:tcW w:w="1617" w:type="pct"/>
            <w:tcBorders>
              <w:top w:val="single" w:sz="4" w:space="0" w:color="000000"/>
              <w:left w:val="single" w:sz="4" w:space="0" w:color="000000"/>
              <w:bottom w:val="single" w:sz="4" w:space="0" w:color="000000"/>
              <w:right w:val="single" w:sz="4" w:space="0" w:color="auto"/>
            </w:tcBorders>
          </w:tcPr>
          <w:p w14:paraId="4650D3EC" w14:textId="77777777" w:rsidR="00E66BFE" w:rsidRPr="00BA3ABE" w:rsidRDefault="00E66BFE" w:rsidP="005F4DC6">
            <w:pPr>
              <w:spacing w:after="0"/>
              <w:jc w:val="center"/>
              <w:rPr>
                <w:sz w:val="16"/>
                <w:szCs w:val="16"/>
              </w:rPr>
            </w:pPr>
          </w:p>
        </w:tc>
      </w:tr>
      <w:tr w:rsidR="00E66BFE" w:rsidRPr="00BA3ABE" w14:paraId="182F463C" w14:textId="25DEE1F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C8A0509"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8</w:t>
            </w:r>
          </w:p>
        </w:tc>
        <w:tc>
          <w:tcPr>
            <w:tcW w:w="1527" w:type="pct"/>
            <w:tcBorders>
              <w:top w:val="single" w:sz="4" w:space="0" w:color="000000"/>
              <w:left w:val="single" w:sz="4" w:space="0" w:color="000000"/>
              <w:bottom w:val="single" w:sz="4" w:space="0" w:color="000000"/>
              <w:right w:val="single" w:sz="4" w:space="0" w:color="000000"/>
            </w:tcBorders>
            <w:vAlign w:val="center"/>
          </w:tcPr>
          <w:p w14:paraId="55F03197"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Передаточное число моста</w:t>
            </w:r>
          </w:p>
        </w:tc>
        <w:tc>
          <w:tcPr>
            <w:tcW w:w="1617" w:type="pct"/>
            <w:tcBorders>
              <w:top w:val="single" w:sz="4" w:space="0" w:color="000000"/>
              <w:left w:val="single" w:sz="4" w:space="0" w:color="000000"/>
              <w:bottom w:val="single" w:sz="4" w:space="0" w:color="000000"/>
              <w:right w:val="single" w:sz="4" w:space="0" w:color="auto"/>
            </w:tcBorders>
            <w:vAlign w:val="center"/>
          </w:tcPr>
          <w:p w14:paraId="7AAB497D" w14:textId="77777777" w:rsidR="00E66BFE" w:rsidRPr="00BA3ABE" w:rsidRDefault="00E66BFE" w:rsidP="005F4DC6">
            <w:pPr>
              <w:spacing w:after="0"/>
              <w:jc w:val="center"/>
              <w:rPr>
                <w:sz w:val="16"/>
                <w:szCs w:val="16"/>
              </w:rPr>
            </w:pPr>
            <w:r w:rsidRPr="00BA3ABE">
              <w:rPr>
                <w:sz w:val="16"/>
                <w:szCs w:val="16"/>
              </w:rPr>
              <w:t>Не менее 5,05</w:t>
            </w:r>
          </w:p>
        </w:tc>
        <w:tc>
          <w:tcPr>
            <w:tcW w:w="1617" w:type="pct"/>
            <w:tcBorders>
              <w:top w:val="single" w:sz="4" w:space="0" w:color="000000"/>
              <w:left w:val="single" w:sz="4" w:space="0" w:color="000000"/>
              <w:bottom w:val="single" w:sz="4" w:space="0" w:color="000000"/>
              <w:right w:val="single" w:sz="4" w:space="0" w:color="auto"/>
            </w:tcBorders>
          </w:tcPr>
          <w:p w14:paraId="728ED940" w14:textId="77777777" w:rsidR="00E66BFE" w:rsidRPr="00BA3ABE" w:rsidRDefault="00E66BFE" w:rsidP="005F4DC6">
            <w:pPr>
              <w:spacing w:after="0"/>
              <w:jc w:val="center"/>
              <w:rPr>
                <w:sz w:val="16"/>
                <w:szCs w:val="16"/>
              </w:rPr>
            </w:pPr>
          </w:p>
        </w:tc>
      </w:tr>
      <w:tr w:rsidR="00E66BFE" w:rsidRPr="00BA3ABE" w14:paraId="73BEF2F3" w14:textId="6D31725F"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8A62F28"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9</w:t>
            </w:r>
          </w:p>
        </w:tc>
        <w:tc>
          <w:tcPr>
            <w:tcW w:w="1527" w:type="pct"/>
            <w:tcBorders>
              <w:top w:val="single" w:sz="4" w:space="0" w:color="000000"/>
              <w:left w:val="single" w:sz="4" w:space="0" w:color="000000"/>
              <w:bottom w:val="single" w:sz="4" w:space="0" w:color="000000"/>
              <w:right w:val="single" w:sz="4" w:space="0" w:color="000000"/>
            </w:tcBorders>
            <w:vAlign w:val="center"/>
          </w:tcPr>
          <w:p w14:paraId="4A6BF6AF"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Топливный бак, л</w:t>
            </w:r>
          </w:p>
        </w:tc>
        <w:tc>
          <w:tcPr>
            <w:tcW w:w="1617" w:type="pct"/>
            <w:tcBorders>
              <w:top w:val="single" w:sz="4" w:space="0" w:color="000000"/>
              <w:left w:val="single" w:sz="4" w:space="0" w:color="000000"/>
              <w:bottom w:val="single" w:sz="4" w:space="0" w:color="000000"/>
              <w:right w:val="single" w:sz="4" w:space="0" w:color="auto"/>
            </w:tcBorders>
            <w:vAlign w:val="center"/>
          </w:tcPr>
          <w:p w14:paraId="2AE379A8" w14:textId="77777777" w:rsidR="00E66BFE" w:rsidRPr="00BA3ABE" w:rsidRDefault="00E66BFE" w:rsidP="005F4DC6">
            <w:pPr>
              <w:spacing w:after="0"/>
              <w:jc w:val="center"/>
              <w:rPr>
                <w:sz w:val="16"/>
                <w:szCs w:val="16"/>
              </w:rPr>
            </w:pPr>
            <w:r w:rsidRPr="00BA3ABE">
              <w:rPr>
                <w:sz w:val="16"/>
                <w:szCs w:val="16"/>
              </w:rPr>
              <w:t>Не менее 300</w:t>
            </w:r>
          </w:p>
        </w:tc>
        <w:tc>
          <w:tcPr>
            <w:tcW w:w="1617" w:type="pct"/>
            <w:tcBorders>
              <w:top w:val="single" w:sz="4" w:space="0" w:color="000000"/>
              <w:left w:val="single" w:sz="4" w:space="0" w:color="000000"/>
              <w:bottom w:val="single" w:sz="4" w:space="0" w:color="000000"/>
              <w:right w:val="single" w:sz="4" w:space="0" w:color="auto"/>
            </w:tcBorders>
          </w:tcPr>
          <w:p w14:paraId="1CFD85C0" w14:textId="77777777" w:rsidR="00E66BFE" w:rsidRPr="00BA3ABE" w:rsidRDefault="00E66BFE" w:rsidP="005F4DC6">
            <w:pPr>
              <w:spacing w:after="0"/>
              <w:jc w:val="center"/>
              <w:rPr>
                <w:sz w:val="16"/>
                <w:szCs w:val="16"/>
              </w:rPr>
            </w:pPr>
          </w:p>
        </w:tc>
      </w:tr>
      <w:tr w:rsidR="00E66BFE" w:rsidRPr="00BA3ABE" w14:paraId="237BD59C" w14:textId="4500C52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F7B5B12"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10</w:t>
            </w:r>
          </w:p>
        </w:tc>
        <w:tc>
          <w:tcPr>
            <w:tcW w:w="1527" w:type="pct"/>
            <w:tcBorders>
              <w:top w:val="single" w:sz="4" w:space="0" w:color="000000"/>
              <w:left w:val="single" w:sz="4" w:space="0" w:color="000000"/>
              <w:bottom w:val="single" w:sz="4" w:space="0" w:color="000000"/>
              <w:right w:val="single" w:sz="4" w:space="0" w:color="000000"/>
            </w:tcBorders>
            <w:vAlign w:val="center"/>
          </w:tcPr>
          <w:p w14:paraId="3A61B90D"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Нормы экологической безопасности</w:t>
            </w:r>
          </w:p>
        </w:tc>
        <w:tc>
          <w:tcPr>
            <w:tcW w:w="1617" w:type="pct"/>
            <w:tcBorders>
              <w:top w:val="single" w:sz="4" w:space="0" w:color="000000"/>
              <w:left w:val="single" w:sz="4" w:space="0" w:color="000000"/>
              <w:bottom w:val="single" w:sz="4" w:space="0" w:color="000000"/>
              <w:right w:val="single" w:sz="4" w:space="0" w:color="auto"/>
            </w:tcBorders>
            <w:vAlign w:val="center"/>
          </w:tcPr>
          <w:p w14:paraId="5204F6C5" w14:textId="77777777" w:rsidR="00E66BFE" w:rsidRPr="00BA3ABE" w:rsidRDefault="00E66BFE" w:rsidP="005F4DC6">
            <w:pPr>
              <w:spacing w:after="0"/>
              <w:jc w:val="center"/>
              <w:rPr>
                <w:sz w:val="16"/>
                <w:szCs w:val="16"/>
              </w:rPr>
            </w:pPr>
            <w:r w:rsidRPr="00BA3ABE">
              <w:rPr>
                <w:sz w:val="16"/>
                <w:szCs w:val="16"/>
              </w:rPr>
              <w:t>Не менее ЕВРО</w:t>
            </w:r>
            <w:r w:rsidRPr="00BA3ABE">
              <w:rPr>
                <w:sz w:val="16"/>
                <w:szCs w:val="16"/>
                <w:lang w:val="en-US"/>
              </w:rPr>
              <w:t>-</w:t>
            </w:r>
            <w:r w:rsidRPr="00BA3ABE">
              <w:rPr>
                <w:sz w:val="16"/>
                <w:szCs w:val="16"/>
              </w:rPr>
              <w:t>5</w:t>
            </w:r>
          </w:p>
        </w:tc>
        <w:tc>
          <w:tcPr>
            <w:tcW w:w="1617" w:type="pct"/>
            <w:tcBorders>
              <w:top w:val="single" w:sz="4" w:space="0" w:color="000000"/>
              <w:left w:val="single" w:sz="4" w:space="0" w:color="000000"/>
              <w:bottom w:val="single" w:sz="4" w:space="0" w:color="000000"/>
              <w:right w:val="single" w:sz="4" w:space="0" w:color="auto"/>
            </w:tcBorders>
          </w:tcPr>
          <w:p w14:paraId="49976D89" w14:textId="77777777" w:rsidR="00E66BFE" w:rsidRPr="00BA3ABE" w:rsidRDefault="00E66BFE" w:rsidP="005F4DC6">
            <w:pPr>
              <w:spacing w:after="0"/>
              <w:jc w:val="center"/>
              <w:rPr>
                <w:sz w:val="16"/>
                <w:szCs w:val="16"/>
              </w:rPr>
            </w:pPr>
          </w:p>
        </w:tc>
      </w:tr>
      <w:tr w:rsidR="00E66BFE" w:rsidRPr="00BA3ABE" w14:paraId="5F7E84CA" w14:textId="515205D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0BE86AE"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11</w:t>
            </w:r>
          </w:p>
        </w:tc>
        <w:tc>
          <w:tcPr>
            <w:tcW w:w="1527" w:type="pct"/>
            <w:tcBorders>
              <w:top w:val="single" w:sz="4" w:space="0" w:color="000000"/>
              <w:left w:val="single" w:sz="4" w:space="0" w:color="000000"/>
              <w:bottom w:val="single" w:sz="4" w:space="0" w:color="000000"/>
              <w:right w:val="single" w:sz="4" w:space="0" w:color="000000"/>
            </w:tcBorders>
            <w:vAlign w:val="center"/>
          </w:tcPr>
          <w:p w14:paraId="0841A638"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Монтаж навесного оборудования на переднем свесе</w:t>
            </w:r>
            <w:r w:rsidRPr="00BA3ABE">
              <w:rPr>
                <w:sz w:val="16"/>
                <w:szCs w:val="16"/>
              </w:rPr>
              <w:t xml:space="preserve"> </w:t>
            </w:r>
          </w:p>
        </w:tc>
        <w:tc>
          <w:tcPr>
            <w:tcW w:w="1617" w:type="pct"/>
            <w:tcBorders>
              <w:top w:val="single" w:sz="4" w:space="0" w:color="000000"/>
              <w:left w:val="single" w:sz="4" w:space="0" w:color="000000"/>
              <w:bottom w:val="single" w:sz="4" w:space="0" w:color="000000"/>
              <w:right w:val="single" w:sz="4" w:space="0" w:color="auto"/>
            </w:tcBorders>
            <w:vAlign w:val="center"/>
          </w:tcPr>
          <w:p w14:paraId="59926020" w14:textId="77777777" w:rsidR="00E66BFE" w:rsidRPr="00BA3ABE" w:rsidRDefault="00E66BFE" w:rsidP="005F4DC6">
            <w:pPr>
              <w:spacing w:after="0"/>
              <w:rPr>
                <w:sz w:val="16"/>
                <w:szCs w:val="16"/>
              </w:rPr>
            </w:pPr>
            <w:r w:rsidRPr="00BA3ABE">
              <w:rPr>
                <w:sz w:val="16"/>
                <w:szCs w:val="16"/>
              </w:rPr>
              <w:t>Должно обеспечиваться универсальной плитой с быстроразъёмными гидравлическими муфтами</w:t>
            </w:r>
          </w:p>
        </w:tc>
        <w:tc>
          <w:tcPr>
            <w:tcW w:w="1617" w:type="pct"/>
            <w:tcBorders>
              <w:top w:val="single" w:sz="4" w:space="0" w:color="000000"/>
              <w:left w:val="single" w:sz="4" w:space="0" w:color="000000"/>
              <w:bottom w:val="single" w:sz="4" w:space="0" w:color="000000"/>
              <w:right w:val="single" w:sz="4" w:space="0" w:color="auto"/>
            </w:tcBorders>
          </w:tcPr>
          <w:p w14:paraId="52B730F2" w14:textId="77777777" w:rsidR="00E66BFE" w:rsidRPr="00BA3ABE" w:rsidRDefault="00E66BFE" w:rsidP="005F4DC6">
            <w:pPr>
              <w:spacing w:after="0"/>
              <w:rPr>
                <w:sz w:val="16"/>
                <w:szCs w:val="16"/>
              </w:rPr>
            </w:pPr>
          </w:p>
        </w:tc>
      </w:tr>
      <w:tr w:rsidR="00E66BFE" w:rsidRPr="00BA3ABE" w14:paraId="550A9387" w14:textId="58DD88F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3B91912"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12</w:t>
            </w:r>
          </w:p>
        </w:tc>
        <w:tc>
          <w:tcPr>
            <w:tcW w:w="1527" w:type="pct"/>
            <w:tcBorders>
              <w:top w:val="single" w:sz="4" w:space="0" w:color="000000"/>
              <w:left w:val="single" w:sz="4" w:space="0" w:color="000000"/>
              <w:bottom w:val="single" w:sz="4" w:space="0" w:color="000000"/>
              <w:right w:val="single" w:sz="4" w:space="0" w:color="000000"/>
            </w:tcBorders>
            <w:vAlign w:val="center"/>
          </w:tcPr>
          <w:p w14:paraId="3F03794B"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Дополнительные фары ближнего и дальнего света с указателями поворотов и габаритными огнями</w:t>
            </w:r>
          </w:p>
        </w:tc>
        <w:tc>
          <w:tcPr>
            <w:tcW w:w="1617" w:type="pct"/>
            <w:tcBorders>
              <w:top w:val="single" w:sz="4" w:space="0" w:color="000000"/>
              <w:left w:val="single" w:sz="4" w:space="0" w:color="000000"/>
              <w:bottom w:val="single" w:sz="4" w:space="0" w:color="000000"/>
              <w:right w:val="single" w:sz="4" w:space="0" w:color="auto"/>
            </w:tcBorders>
            <w:vAlign w:val="center"/>
          </w:tcPr>
          <w:p w14:paraId="0350FD1A" w14:textId="77777777" w:rsidR="00E66BFE" w:rsidRPr="00BA3ABE" w:rsidRDefault="00E66BFE" w:rsidP="005F4DC6">
            <w:pPr>
              <w:spacing w:after="0"/>
              <w:rPr>
                <w:sz w:val="16"/>
                <w:szCs w:val="16"/>
              </w:rPr>
            </w:pPr>
            <w:r w:rsidRPr="00BA3ABE">
              <w:rPr>
                <w:sz w:val="16"/>
                <w:szCs w:val="16"/>
              </w:rPr>
              <w:t>Должны быть установлены выше лобового стекла кабины водителя</w:t>
            </w:r>
          </w:p>
        </w:tc>
        <w:tc>
          <w:tcPr>
            <w:tcW w:w="1617" w:type="pct"/>
            <w:tcBorders>
              <w:top w:val="single" w:sz="4" w:space="0" w:color="000000"/>
              <w:left w:val="single" w:sz="4" w:space="0" w:color="000000"/>
              <w:bottom w:val="single" w:sz="4" w:space="0" w:color="000000"/>
              <w:right w:val="single" w:sz="4" w:space="0" w:color="auto"/>
            </w:tcBorders>
          </w:tcPr>
          <w:p w14:paraId="45DBFF10" w14:textId="77777777" w:rsidR="00E66BFE" w:rsidRPr="00BA3ABE" w:rsidRDefault="00E66BFE" w:rsidP="005F4DC6">
            <w:pPr>
              <w:spacing w:after="0"/>
              <w:rPr>
                <w:sz w:val="16"/>
                <w:szCs w:val="16"/>
              </w:rPr>
            </w:pPr>
          </w:p>
        </w:tc>
      </w:tr>
      <w:tr w:rsidR="00E66BFE" w:rsidRPr="00BA3ABE" w14:paraId="6FC50484" w14:textId="23D4DD6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1CA8E05" w14:textId="77777777" w:rsidR="00E66BFE" w:rsidRPr="00BA3ABE" w:rsidRDefault="00E66BFE" w:rsidP="005F4DC6">
            <w:pPr>
              <w:spacing w:after="0"/>
              <w:jc w:val="left"/>
              <w:rPr>
                <w:rFonts w:eastAsia="Calibri"/>
                <w:sz w:val="16"/>
                <w:szCs w:val="16"/>
                <w:shd w:val="clear" w:color="auto" w:fill="FFFFFF"/>
              </w:rPr>
            </w:pPr>
            <w:r w:rsidRPr="00BA3ABE">
              <w:rPr>
                <w:rFonts w:eastAsia="Calibri"/>
                <w:sz w:val="16"/>
                <w:szCs w:val="16"/>
                <w:shd w:val="clear" w:color="auto" w:fill="FFFFFF"/>
              </w:rPr>
              <w:t>13</w:t>
            </w:r>
          </w:p>
        </w:tc>
        <w:tc>
          <w:tcPr>
            <w:tcW w:w="1527" w:type="pct"/>
            <w:tcBorders>
              <w:top w:val="single" w:sz="4" w:space="0" w:color="000000"/>
              <w:left w:val="single" w:sz="4" w:space="0" w:color="000000"/>
              <w:bottom w:val="single" w:sz="4" w:space="0" w:color="000000"/>
              <w:right w:val="single" w:sz="4" w:space="0" w:color="000000"/>
            </w:tcBorders>
            <w:vAlign w:val="center"/>
          </w:tcPr>
          <w:p w14:paraId="22B7167B" w14:textId="77777777" w:rsidR="00E66BFE" w:rsidRPr="00BA3ABE" w:rsidRDefault="00E66BFE" w:rsidP="005F4DC6">
            <w:pPr>
              <w:spacing w:after="0"/>
              <w:jc w:val="left"/>
              <w:rPr>
                <w:rFonts w:eastAsia="Calibri"/>
                <w:sz w:val="16"/>
                <w:szCs w:val="16"/>
                <w:shd w:val="clear" w:color="auto" w:fill="FFFFFF"/>
              </w:rPr>
            </w:pPr>
            <w:r w:rsidRPr="00BA3ABE">
              <w:rPr>
                <w:rFonts w:eastAsia="Calibri"/>
                <w:sz w:val="16"/>
                <w:szCs w:val="16"/>
                <w:shd w:val="clear" w:color="auto" w:fill="FFFFFF"/>
              </w:rPr>
              <w:t>Дополнительные фары рабочей зоны распределения противогололедных материалов, освещения кузова,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64E63D28" w14:textId="77777777" w:rsidR="00E66BFE" w:rsidRPr="00BA3ABE" w:rsidRDefault="00E66BFE" w:rsidP="005F4DC6">
            <w:pPr>
              <w:spacing w:after="0"/>
              <w:jc w:val="center"/>
              <w:rPr>
                <w:sz w:val="16"/>
                <w:szCs w:val="16"/>
              </w:rPr>
            </w:pPr>
            <w:r w:rsidRPr="00BA3ABE">
              <w:rPr>
                <w:sz w:val="16"/>
                <w:szCs w:val="16"/>
              </w:rPr>
              <w:t>Не менее 1</w:t>
            </w:r>
          </w:p>
        </w:tc>
        <w:tc>
          <w:tcPr>
            <w:tcW w:w="1617" w:type="pct"/>
            <w:tcBorders>
              <w:top w:val="single" w:sz="4" w:space="0" w:color="000000"/>
              <w:left w:val="single" w:sz="4" w:space="0" w:color="000000"/>
              <w:bottom w:val="single" w:sz="4" w:space="0" w:color="000000"/>
              <w:right w:val="single" w:sz="4" w:space="0" w:color="auto"/>
            </w:tcBorders>
          </w:tcPr>
          <w:p w14:paraId="383EBB65" w14:textId="77777777" w:rsidR="00E66BFE" w:rsidRPr="00BA3ABE" w:rsidRDefault="00E66BFE" w:rsidP="005F4DC6">
            <w:pPr>
              <w:spacing w:after="0"/>
              <w:jc w:val="center"/>
              <w:rPr>
                <w:sz w:val="16"/>
                <w:szCs w:val="16"/>
              </w:rPr>
            </w:pPr>
          </w:p>
        </w:tc>
      </w:tr>
      <w:tr w:rsidR="00E66BFE" w:rsidRPr="00BA3ABE" w14:paraId="7D7DDBA0" w14:textId="59A7D8A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44B25C0" w14:textId="77777777" w:rsidR="00E66BFE" w:rsidRPr="00BA3ABE" w:rsidRDefault="00E66BFE" w:rsidP="005F4DC6">
            <w:pPr>
              <w:spacing w:after="0"/>
              <w:jc w:val="left"/>
              <w:rPr>
                <w:rFonts w:eastAsia="Calibri"/>
                <w:sz w:val="16"/>
                <w:szCs w:val="16"/>
                <w:shd w:val="clear" w:color="auto" w:fill="FFFFFF"/>
              </w:rPr>
            </w:pPr>
            <w:r w:rsidRPr="00BA3ABE">
              <w:rPr>
                <w:rFonts w:eastAsia="Calibri"/>
                <w:sz w:val="16"/>
                <w:szCs w:val="16"/>
                <w:shd w:val="clear" w:color="auto" w:fill="FFFFFF"/>
              </w:rPr>
              <w:t>14</w:t>
            </w:r>
          </w:p>
        </w:tc>
        <w:tc>
          <w:tcPr>
            <w:tcW w:w="1527" w:type="pct"/>
            <w:tcBorders>
              <w:top w:val="single" w:sz="4" w:space="0" w:color="000000"/>
              <w:left w:val="single" w:sz="4" w:space="0" w:color="000000"/>
              <w:bottom w:val="single" w:sz="4" w:space="0" w:color="000000"/>
              <w:right w:val="single" w:sz="4" w:space="0" w:color="000000"/>
            </w:tcBorders>
            <w:vAlign w:val="center"/>
          </w:tcPr>
          <w:p w14:paraId="01F422E0" w14:textId="77777777" w:rsidR="00E66BFE" w:rsidRPr="00BA3ABE" w:rsidRDefault="00E66BFE" w:rsidP="005F4DC6">
            <w:pPr>
              <w:spacing w:after="0"/>
              <w:jc w:val="left"/>
              <w:rPr>
                <w:sz w:val="16"/>
                <w:szCs w:val="16"/>
                <w:shd w:val="clear" w:color="auto" w:fill="FFFFFF"/>
              </w:rPr>
            </w:pPr>
            <w:r w:rsidRPr="00BA3ABE">
              <w:rPr>
                <w:rFonts w:eastAsia="Calibri"/>
                <w:sz w:val="16"/>
                <w:szCs w:val="16"/>
                <w:shd w:val="clear" w:color="auto" w:fill="FFFFFF"/>
              </w:rPr>
              <w:t>Проблесковые оранжевые маячки, расположенные сзади на пескораспределяющем оборудовании,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0DEAA30D" w14:textId="77777777" w:rsidR="00E66BFE" w:rsidRPr="00BA3ABE" w:rsidRDefault="00E66BFE" w:rsidP="005F4DC6">
            <w:pPr>
              <w:spacing w:after="0"/>
              <w:jc w:val="center"/>
              <w:rPr>
                <w:sz w:val="16"/>
                <w:szCs w:val="16"/>
              </w:rPr>
            </w:pPr>
            <w:r w:rsidRPr="00BA3ABE">
              <w:rPr>
                <w:sz w:val="16"/>
                <w:szCs w:val="16"/>
              </w:rPr>
              <w:t>Не менее 2</w:t>
            </w:r>
          </w:p>
        </w:tc>
        <w:tc>
          <w:tcPr>
            <w:tcW w:w="1617" w:type="pct"/>
            <w:tcBorders>
              <w:top w:val="single" w:sz="4" w:space="0" w:color="000000"/>
              <w:left w:val="single" w:sz="4" w:space="0" w:color="000000"/>
              <w:bottom w:val="single" w:sz="4" w:space="0" w:color="000000"/>
              <w:right w:val="single" w:sz="4" w:space="0" w:color="auto"/>
            </w:tcBorders>
          </w:tcPr>
          <w:p w14:paraId="172F32AC" w14:textId="77777777" w:rsidR="00E66BFE" w:rsidRPr="00BA3ABE" w:rsidRDefault="00E66BFE" w:rsidP="005F4DC6">
            <w:pPr>
              <w:spacing w:after="0"/>
              <w:jc w:val="center"/>
              <w:rPr>
                <w:sz w:val="16"/>
                <w:szCs w:val="16"/>
              </w:rPr>
            </w:pPr>
          </w:p>
        </w:tc>
      </w:tr>
      <w:tr w:rsidR="00E66BFE" w:rsidRPr="00BA3ABE" w14:paraId="2947EDD6" w14:textId="08B7A63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05F78EB"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15</w:t>
            </w:r>
          </w:p>
        </w:tc>
        <w:tc>
          <w:tcPr>
            <w:tcW w:w="1527" w:type="pct"/>
            <w:tcBorders>
              <w:top w:val="single" w:sz="4" w:space="0" w:color="000000"/>
              <w:left w:val="single" w:sz="4" w:space="0" w:color="000000"/>
              <w:bottom w:val="single" w:sz="4" w:space="0" w:color="000000"/>
              <w:right w:val="single" w:sz="4" w:space="0" w:color="000000"/>
            </w:tcBorders>
            <w:vAlign w:val="center"/>
          </w:tcPr>
          <w:p w14:paraId="49AEA982" w14:textId="77777777" w:rsidR="00E66BFE" w:rsidRPr="00BA3ABE" w:rsidRDefault="00E66BFE" w:rsidP="005F4DC6">
            <w:pPr>
              <w:spacing w:after="0"/>
              <w:jc w:val="left"/>
              <w:rPr>
                <w:sz w:val="16"/>
                <w:szCs w:val="16"/>
                <w:shd w:val="clear" w:color="auto" w:fill="FFFFFF"/>
              </w:rPr>
            </w:pPr>
            <w:r w:rsidRPr="00BA3ABE">
              <w:rPr>
                <w:sz w:val="16"/>
                <w:szCs w:val="16"/>
                <w:shd w:val="clear" w:color="auto" w:fill="FFFFFF"/>
              </w:rPr>
              <w:t>Крепление государственных регистрационных знаков</w:t>
            </w:r>
          </w:p>
        </w:tc>
        <w:tc>
          <w:tcPr>
            <w:tcW w:w="1617" w:type="pct"/>
            <w:tcBorders>
              <w:top w:val="single" w:sz="4" w:space="0" w:color="000000"/>
              <w:left w:val="single" w:sz="4" w:space="0" w:color="000000"/>
              <w:bottom w:val="single" w:sz="4" w:space="0" w:color="000000"/>
              <w:right w:val="single" w:sz="4" w:space="0" w:color="auto"/>
            </w:tcBorders>
            <w:vAlign w:val="center"/>
          </w:tcPr>
          <w:p w14:paraId="4CA9CDC5" w14:textId="77777777" w:rsidR="00E66BFE" w:rsidRPr="00BA3ABE" w:rsidRDefault="00E66BFE" w:rsidP="005F4DC6">
            <w:pPr>
              <w:spacing w:after="0"/>
              <w:rPr>
                <w:sz w:val="16"/>
                <w:szCs w:val="16"/>
              </w:rPr>
            </w:pPr>
            <w:r w:rsidRPr="00BA3ABE">
              <w:rPr>
                <w:sz w:val="16"/>
                <w:szCs w:val="16"/>
              </w:rPr>
              <w:t>Должно исключать загораживание их дополнительным навесным оборудованием</w:t>
            </w:r>
          </w:p>
        </w:tc>
        <w:tc>
          <w:tcPr>
            <w:tcW w:w="1617" w:type="pct"/>
            <w:tcBorders>
              <w:top w:val="single" w:sz="4" w:space="0" w:color="000000"/>
              <w:left w:val="single" w:sz="4" w:space="0" w:color="000000"/>
              <w:bottom w:val="single" w:sz="4" w:space="0" w:color="000000"/>
              <w:right w:val="single" w:sz="4" w:space="0" w:color="auto"/>
            </w:tcBorders>
          </w:tcPr>
          <w:p w14:paraId="0870222A" w14:textId="77777777" w:rsidR="00E66BFE" w:rsidRPr="00BA3ABE" w:rsidRDefault="00E66BFE" w:rsidP="005F4DC6">
            <w:pPr>
              <w:spacing w:after="0"/>
              <w:rPr>
                <w:sz w:val="16"/>
                <w:szCs w:val="16"/>
              </w:rPr>
            </w:pPr>
          </w:p>
        </w:tc>
      </w:tr>
      <w:tr w:rsidR="00E66BFE" w:rsidRPr="00BA3ABE" w14:paraId="24BE6F4A" w14:textId="50DB4FB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77BFA7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16</w:t>
            </w:r>
          </w:p>
        </w:tc>
        <w:tc>
          <w:tcPr>
            <w:tcW w:w="1527" w:type="pct"/>
            <w:tcBorders>
              <w:top w:val="single" w:sz="4" w:space="0" w:color="000000"/>
              <w:left w:val="single" w:sz="4" w:space="0" w:color="000000"/>
              <w:bottom w:val="single" w:sz="4" w:space="0" w:color="000000"/>
              <w:right w:val="single" w:sz="4" w:space="0" w:color="000000"/>
            </w:tcBorders>
            <w:vAlign w:val="center"/>
          </w:tcPr>
          <w:p w14:paraId="7A448B4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Дискретный гидрораспределитель. </w:t>
            </w:r>
          </w:p>
        </w:tc>
        <w:tc>
          <w:tcPr>
            <w:tcW w:w="1617" w:type="pct"/>
            <w:tcBorders>
              <w:top w:val="single" w:sz="4" w:space="0" w:color="000000"/>
              <w:left w:val="single" w:sz="4" w:space="0" w:color="000000"/>
              <w:bottom w:val="single" w:sz="4" w:space="0" w:color="000000"/>
              <w:right w:val="single" w:sz="4" w:space="0" w:color="auto"/>
            </w:tcBorders>
            <w:vAlign w:val="center"/>
          </w:tcPr>
          <w:p w14:paraId="329F4FA0" w14:textId="77777777" w:rsidR="00E66BFE" w:rsidRPr="00BA3ABE" w:rsidRDefault="00E66BFE" w:rsidP="005F4DC6">
            <w:pPr>
              <w:spacing w:after="0"/>
              <w:rPr>
                <w:sz w:val="16"/>
                <w:szCs w:val="16"/>
                <w:lang w:eastAsia="ar-SA"/>
              </w:rPr>
            </w:pPr>
            <w:r w:rsidRPr="00BA3ABE">
              <w:rPr>
                <w:sz w:val="16"/>
                <w:szCs w:val="16"/>
                <w:lang w:eastAsia="ar-SA"/>
              </w:rPr>
              <w:t>Должен быть на 24В, моноблочный с электропневмо управлением из кабины водителя</w:t>
            </w:r>
          </w:p>
        </w:tc>
        <w:tc>
          <w:tcPr>
            <w:tcW w:w="1617" w:type="pct"/>
            <w:tcBorders>
              <w:top w:val="single" w:sz="4" w:space="0" w:color="000000"/>
              <w:left w:val="single" w:sz="4" w:space="0" w:color="000000"/>
              <w:bottom w:val="single" w:sz="4" w:space="0" w:color="000000"/>
              <w:right w:val="single" w:sz="4" w:space="0" w:color="auto"/>
            </w:tcBorders>
          </w:tcPr>
          <w:p w14:paraId="088F057E" w14:textId="77777777" w:rsidR="00E66BFE" w:rsidRPr="00BA3ABE" w:rsidRDefault="00E66BFE" w:rsidP="005F4DC6">
            <w:pPr>
              <w:spacing w:after="0"/>
              <w:rPr>
                <w:sz w:val="16"/>
                <w:szCs w:val="16"/>
                <w:lang w:eastAsia="ar-SA"/>
              </w:rPr>
            </w:pPr>
          </w:p>
        </w:tc>
      </w:tr>
      <w:tr w:rsidR="00E66BFE" w:rsidRPr="00BA3ABE" w14:paraId="1C0406C0" w14:textId="71D2619A"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8C02C45"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17</w:t>
            </w:r>
          </w:p>
        </w:tc>
        <w:tc>
          <w:tcPr>
            <w:tcW w:w="1527" w:type="pct"/>
            <w:tcBorders>
              <w:top w:val="single" w:sz="4" w:space="0" w:color="000000"/>
              <w:left w:val="single" w:sz="4" w:space="0" w:color="000000"/>
              <w:bottom w:val="single" w:sz="4" w:space="0" w:color="000000"/>
              <w:right w:val="single" w:sz="4" w:space="0" w:color="000000"/>
            </w:tcBorders>
            <w:vAlign w:val="center"/>
          </w:tcPr>
          <w:p w14:paraId="3F6F2A5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Пропорциональный делитель потока для управления пескоразбрасывающим оборудованием</w:t>
            </w:r>
          </w:p>
        </w:tc>
        <w:tc>
          <w:tcPr>
            <w:tcW w:w="1617" w:type="pct"/>
            <w:tcBorders>
              <w:top w:val="single" w:sz="4" w:space="0" w:color="000000"/>
              <w:left w:val="single" w:sz="4" w:space="0" w:color="000000"/>
              <w:bottom w:val="single" w:sz="4" w:space="0" w:color="000000"/>
              <w:right w:val="single" w:sz="4" w:space="0" w:color="auto"/>
            </w:tcBorders>
            <w:vAlign w:val="center"/>
          </w:tcPr>
          <w:p w14:paraId="26B8D65A"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2EF73EF1" w14:textId="77777777" w:rsidR="00E66BFE" w:rsidRPr="00BA3ABE" w:rsidRDefault="00E66BFE" w:rsidP="005F4DC6">
            <w:pPr>
              <w:spacing w:after="0"/>
              <w:jc w:val="center"/>
              <w:rPr>
                <w:sz w:val="16"/>
                <w:szCs w:val="16"/>
                <w:lang w:eastAsia="ar-SA"/>
              </w:rPr>
            </w:pPr>
          </w:p>
        </w:tc>
      </w:tr>
      <w:tr w:rsidR="00E66BFE" w:rsidRPr="00BA3ABE" w14:paraId="0DF165A7" w14:textId="5E366FE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183B53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18</w:t>
            </w:r>
          </w:p>
        </w:tc>
        <w:tc>
          <w:tcPr>
            <w:tcW w:w="1527" w:type="pct"/>
            <w:tcBorders>
              <w:top w:val="single" w:sz="4" w:space="0" w:color="000000"/>
              <w:left w:val="single" w:sz="4" w:space="0" w:color="000000"/>
              <w:bottom w:val="single" w:sz="4" w:space="0" w:color="000000"/>
              <w:right w:val="single" w:sz="4" w:space="0" w:color="000000"/>
            </w:tcBorders>
            <w:vAlign w:val="center"/>
          </w:tcPr>
          <w:p w14:paraId="14CCB59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Гидрораспределитель</w:t>
            </w:r>
          </w:p>
        </w:tc>
        <w:tc>
          <w:tcPr>
            <w:tcW w:w="1617" w:type="pct"/>
            <w:tcBorders>
              <w:top w:val="single" w:sz="4" w:space="0" w:color="000000"/>
              <w:left w:val="single" w:sz="4" w:space="0" w:color="000000"/>
              <w:bottom w:val="single" w:sz="4" w:space="0" w:color="000000"/>
              <w:right w:val="single" w:sz="4" w:space="0" w:color="auto"/>
            </w:tcBorders>
            <w:vAlign w:val="center"/>
          </w:tcPr>
          <w:p w14:paraId="0C5E04F8" w14:textId="77777777" w:rsidR="00E66BFE" w:rsidRPr="00BA3ABE" w:rsidRDefault="00E66BFE" w:rsidP="005F4DC6">
            <w:pPr>
              <w:spacing w:after="0"/>
              <w:rPr>
                <w:sz w:val="16"/>
                <w:szCs w:val="16"/>
                <w:lang w:eastAsia="ar-SA"/>
              </w:rPr>
            </w:pPr>
            <w:r w:rsidRPr="00BA3ABE">
              <w:rPr>
                <w:sz w:val="16"/>
                <w:szCs w:val="16"/>
                <w:lang w:eastAsia="ar-SA"/>
              </w:rPr>
              <w:t>Должен быть размещен в герметичном шкафу, расположенном за кабиной водителя, в корпусе исключающем попадание агрессивных материалов</w:t>
            </w:r>
          </w:p>
        </w:tc>
        <w:tc>
          <w:tcPr>
            <w:tcW w:w="1617" w:type="pct"/>
            <w:tcBorders>
              <w:top w:val="single" w:sz="4" w:space="0" w:color="000000"/>
              <w:left w:val="single" w:sz="4" w:space="0" w:color="000000"/>
              <w:bottom w:val="single" w:sz="4" w:space="0" w:color="000000"/>
              <w:right w:val="single" w:sz="4" w:space="0" w:color="auto"/>
            </w:tcBorders>
          </w:tcPr>
          <w:p w14:paraId="696FCE47" w14:textId="77777777" w:rsidR="00E66BFE" w:rsidRPr="00BA3ABE" w:rsidRDefault="00E66BFE" w:rsidP="005F4DC6">
            <w:pPr>
              <w:spacing w:after="0"/>
              <w:rPr>
                <w:sz w:val="16"/>
                <w:szCs w:val="16"/>
                <w:lang w:eastAsia="ar-SA"/>
              </w:rPr>
            </w:pPr>
          </w:p>
        </w:tc>
      </w:tr>
      <w:tr w:rsidR="00E66BFE" w:rsidRPr="00BA3ABE" w14:paraId="35CB2749" w14:textId="01496013"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00D57D0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19</w:t>
            </w:r>
          </w:p>
        </w:tc>
        <w:tc>
          <w:tcPr>
            <w:tcW w:w="1527" w:type="pct"/>
            <w:tcBorders>
              <w:top w:val="single" w:sz="4" w:space="0" w:color="000000"/>
              <w:left w:val="single" w:sz="4" w:space="0" w:color="000000"/>
              <w:bottom w:val="single" w:sz="4" w:space="0" w:color="000000"/>
              <w:right w:val="single" w:sz="4" w:space="0" w:color="000000"/>
            </w:tcBorders>
            <w:vAlign w:val="center"/>
          </w:tcPr>
          <w:p w14:paraId="192B3D35"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Количество секций гидрораспределителя,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2AD7D9CC"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6</w:t>
            </w:r>
          </w:p>
        </w:tc>
        <w:tc>
          <w:tcPr>
            <w:tcW w:w="1617" w:type="pct"/>
            <w:tcBorders>
              <w:top w:val="single" w:sz="4" w:space="0" w:color="000000"/>
              <w:left w:val="single" w:sz="4" w:space="0" w:color="000000"/>
              <w:bottom w:val="single" w:sz="4" w:space="0" w:color="000000"/>
              <w:right w:val="single" w:sz="4" w:space="0" w:color="auto"/>
            </w:tcBorders>
          </w:tcPr>
          <w:p w14:paraId="76F76A0D" w14:textId="77777777" w:rsidR="00E66BFE" w:rsidRPr="00BA3ABE" w:rsidRDefault="00E66BFE" w:rsidP="005F4DC6">
            <w:pPr>
              <w:spacing w:after="0"/>
              <w:jc w:val="center"/>
              <w:rPr>
                <w:sz w:val="16"/>
                <w:szCs w:val="16"/>
              </w:rPr>
            </w:pPr>
          </w:p>
        </w:tc>
      </w:tr>
      <w:tr w:rsidR="00E66BFE" w:rsidRPr="00BA3ABE" w14:paraId="1CF2C143" w14:textId="0CAC7AE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DAEF83E" w14:textId="77777777" w:rsidR="00E66BFE" w:rsidRPr="00BA3ABE" w:rsidRDefault="00E66BFE" w:rsidP="005F4DC6">
            <w:pPr>
              <w:spacing w:after="0"/>
              <w:jc w:val="left"/>
              <w:rPr>
                <w:sz w:val="16"/>
                <w:szCs w:val="16"/>
              </w:rPr>
            </w:pPr>
            <w:r w:rsidRPr="00BA3ABE">
              <w:rPr>
                <w:sz w:val="16"/>
                <w:szCs w:val="16"/>
              </w:rPr>
              <w:t>20</w:t>
            </w:r>
          </w:p>
        </w:tc>
        <w:tc>
          <w:tcPr>
            <w:tcW w:w="1527" w:type="pct"/>
            <w:tcBorders>
              <w:top w:val="single" w:sz="4" w:space="0" w:color="000000"/>
              <w:left w:val="single" w:sz="4" w:space="0" w:color="000000"/>
              <w:bottom w:val="single" w:sz="4" w:space="0" w:color="000000"/>
              <w:right w:val="single" w:sz="4" w:space="0" w:color="000000"/>
            </w:tcBorders>
            <w:vAlign w:val="center"/>
          </w:tcPr>
          <w:p w14:paraId="4C764714" w14:textId="77777777" w:rsidR="00E66BFE" w:rsidRPr="00BA3ABE" w:rsidRDefault="00E66BFE" w:rsidP="005F4DC6">
            <w:pPr>
              <w:spacing w:after="0"/>
              <w:jc w:val="left"/>
              <w:rPr>
                <w:sz w:val="16"/>
                <w:szCs w:val="16"/>
                <w:shd w:val="clear" w:color="auto" w:fill="FFFFFF"/>
                <w:lang w:eastAsia="ar-SA"/>
              </w:rPr>
            </w:pPr>
            <w:r w:rsidRPr="00BA3ABE">
              <w:rPr>
                <w:sz w:val="16"/>
                <w:szCs w:val="16"/>
              </w:rPr>
              <w:t>Ручное управление гидрораспределителем</w:t>
            </w:r>
          </w:p>
        </w:tc>
        <w:tc>
          <w:tcPr>
            <w:tcW w:w="1617" w:type="pct"/>
            <w:tcBorders>
              <w:top w:val="single" w:sz="4" w:space="0" w:color="000000"/>
              <w:left w:val="single" w:sz="4" w:space="0" w:color="000000"/>
              <w:bottom w:val="single" w:sz="4" w:space="0" w:color="000000"/>
              <w:right w:val="single" w:sz="4" w:space="0" w:color="auto"/>
            </w:tcBorders>
            <w:vAlign w:val="center"/>
          </w:tcPr>
          <w:p w14:paraId="70919AF6"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4FF47B09" w14:textId="77777777" w:rsidR="00E66BFE" w:rsidRPr="00BA3ABE" w:rsidRDefault="00E66BFE" w:rsidP="005F4DC6">
            <w:pPr>
              <w:spacing w:after="0"/>
              <w:jc w:val="center"/>
              <w:rPr>
                <w:sz w:val="16"/>
                <w:szCs w:val="16"/>
                <w:lang w:eastAsia="ar-SA"/>
              </w:rPr>
            </w:pPr>
          </w:p>
        </w:tc>
      </w:tr>
      <w:tr w:rsidR="00E66BFE" w:rsidRPr="00BA3ABE" w14:paraId="6D52D36A" w14:textId="7120F72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7ECDE6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21</w:t>
            </w:r>
          </w:p>
        </w:tc>
        <w:tc>
          <w:tcPr>
            <w:tcW w:w="1527" w:type="pct"/>
            <w:tcBorders>
              <w:top w:val="single" w:sz="4" w:space="0" w:color="000000"/>
              <w:left w:val="single" w:sz="4" w:space="0" w:color="000000"/>
              <w:bottom w:val="single" w:sz="4" w:space="0" w:color="000000"/>
              <w:right w:val="single" w:sz="4" w:space="0" w:color="000000"/>
            </w:tcBorders>
            <w:vAlign w:val="center"/>
          </w:tcPr>
          <w:p w14:paraId="451D4F6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Гидравлический привод навесного оборудования</w:t>
            </w:r>
          </w:p>
        </w:tc>
        <w:tc>
          <w:tcPr>
            <w:tcW w:w="1617" w:type="pct"/>
            <w:tcBorders>
              <w:top w:val="single" w:sz="4" w:space="0" w:color="000000"/>
              <w:left w:val="single" w:sz="4" w:space="0" w:color="000000"/>
              <w:bottom w:val="single" w:sz="4" w:space="0" w:color="000000"/>
              <w:right w:val="single" w:sz="4" w:space="0" w:color="auto"/>
            </w:tcBorders>
            <w:vAlign w:val="center"/>
          </w:tcPr>
          <w:p w14:paraId="107B82BA" w14:textId="77777777" w:rsidR="00E66BFE" w:rsidRPr="00BA3ABE" w:rsidRDefault="00E66BFE" w:rsidP="005F4DC6">
            <w:pPr>
              <w:spacing w:after="0"/>
              <w:rPr>
                <w:sz w:val="16"/>
                <w:szCs w:val="16"/>
                <w:lang w:eastAsia="ar-SA"/>
              </w:rPr>
            </w:pPr>
            <w:r w:rsidRPr="00BA3ABE">
              <w:rPr>
                <w:sz w:val="16"/>
                <w:szCs w:val="16"/>
                <w:lang w:eastAsia="ar-SA"/>
              </w:rPr>
              <w:t>Должен быть с отбором мощности от двигателя базового автомобиля</w:t>
            </w:r>
          </w:p>
        </w:tc>
        <w:tc>
          <w:tcPr>
            <w:tcW w:w="1617" w:type="pct"/>
            <w:tcBorders>
              <w:top w:val="single" w:sz="4" w:space="0" w:color="000000"/>
              <w:left w:val="single" w:sz="4" w:space="0" w:color="000000"/>
              <w:bottom w:val="single" w:sz="4" w:space="0" w:color="000000"/>
              <w:right w:val="single" w:sz="4" w:space="0" w:color="auto"/>
            </w:tcBorders>
          </w:tcPr>
          <w:p w14:paraId="18B6D982" w14:textId="77777777" w:rsidR="00E66BFE" w:rsidRPr="00BA3ABE" w:rsidRDefault="00E66BFE" w:rsidP="005F4DC6">
            <w:pPr>
              <w:spacing w:after="0"/>
              <w:rPr>
                <w:sz w:val="16"/>
                <w:szCs w:val="16"/>
                <w:lang w:eastAsia="ar-SA"/>
              </w:rPr>
            </w:pPr>
          </w:p>
        </w:tc>
      </w:tr>
      <w:tr w:rsidR="00E66BFE" w:rsidRPr="00BA3ABE" w14:paraId="1A9B75C1" w14:textId="39C2FC3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D856C0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22</w:t>
            </w:r>
          </w:p>
        </w:tc>
        <w:tc>
          <w:tcPr>
            <w:tcW w:w="1527" w:type="pct"/>
            <w:tcBorders>
              <w:top w:val="single" w:sz="4" w:space="0" w:color="000000"/>
              <w:left w:val="single" w:sz="4" w:space="0" w:color="000000"/>
              <w:bottom w:val="single" w:sz="4" w:space="0" w:color="000000"/>
              <w:right w:val="single" w:sz="4" w:space="0" w:color="000000"/>
            </w:tcBorders>
            <w:vAlign w:val="center"/>
          </w:tcPr>
          <w:p w14:paraId="228E901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Максимальное давление, выдерживаемое рукавами, Мпа (бар)</w:t>
            </w:r>
          </w:p>
        </w:tc>
        <w:tc>
          <w:tcPr>
            <w:tcW w:w="1617" w:type="pct"/>
            <w:tcBorders>
              <w:top w:val="single" w:sz="4" w:space="0" w:color="000000"/>
              <w:left w:val="single" w:sz="4" w:space="0" w:color="000000"/>
              <w:bottom w:val="single" w:sz="4" w:space="0" w:color="000000"/>
              <w:right w:val="single" w:sz="4" w:space="0" w:color="auto"/>
            </w:tcBorders>
            <w:vAlign w:val="center"/>
          </w:tcPr>
          <w:p w14:paraId="523A1DF1"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38 (380)</w:t>
            </w:r>
          </w:p>
        </w:tc>
        <w:tc>
          <w:tcPr>
            <w:tcW w:w="1617" w:type="pct"/>
            <w:tcBorders>
              <w:top w:val="single" w:sz="4" w:space="0" w:color="000000"/>
              <w:left w:val="single" w:sz="4" w:space="0" w:color="000000"/>
              <w:bottom w:val="single" w:sz="4" w:space="0" w:color="000000"/>
              <w:right w:val="single" w:sz="4" w:space="0" w:color="auto"/>
            </w:tcBorders>
          </w:tcPr>
          <w:p w14:paraId="08526F00" w14:textId="77777777" w:rsidR="00E66BFE" w:rsidRPr="00BA3ABE" w:rsidRDefault="00E66BFE" w:rsidP="005F4DC6">
            <w:pPr>
              <w:spacing w:after="0"/>
              <w:jc w:val="center"/>
              <w:rPr>
                <w:sz w:val="16"/>
                <w:szCs w:val="16"/>
              </w:rPr>
            </w:pPr>
          </w:p>
        </w:tc>
      </w:tr>
      <w:tr w:rsidR="00E66BFE" w:rsidRPr="00BA3ABE" w14:paraId="5B38E5F1" w14:textId="5D78FC2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901205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23</w:t>
            </w:r>
          </w:p>
        </w:tc>
        <w:tc>
          <w:tcPr>
            <w:tcW w:w="1527" w:type="pct"/>
            <w:tcBorders>
              <w:top w:val="single" w:sz="4" w:space="0" w:color="000000"/>
              <w:left w:val="single" w:sz="4" w:space="0" w:color="000000"/>
              <w:bottom w:val="single" w:sz="4" w:space="0" w:color="000000"/>
              <w:right w:val="single" w:sz="4" w:space="0" w:color="000000"/>
            </w:tcBorders>
            <w:vAlign w:val="center"/>
          </w:tcPr>
          <w:p w14:paraId="1B4372E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Максимальное рабочее давление в гидросистеме, Мпа (бар)</w:t>
            </w:r>
          </w:p>
        </w:tc>
        <w:tc>
          <w:tcPr>
            <w:tcW w:w="1617" w:type="pct"/>
            <w:tcBorders>
              <w:top w:val="single" w:sz="4" w:space="0" w:color="000000"/>
              <w:left w:val="single" w:sz="4" w:space="0" w:color="000000"/>
              <w:bottom w:val="single" w:sz="4" w:space="0" w:color="000000"/>
              <w:right w:val="single" w:sz="4" w:space="0" w:color="auto"/>
            </w:tcBorders>
            <w:vAlign w:val="center"/>
          </w:tcPr>
          <w:p w14:paraId="059C60C4" w14:textId="77777777" w:rsidR="00E66BFE" w:rsidRPr="00BA3ABE" w:rsidRDefault="00E66BFE" w:rsidP="005F4DC6">
            <w:pPr>
              <w:spacing w:after="0"/>
              <w:jc w:val="center"/>
              <w:rPr>
                <w:sz w:val="16"/>
                <w:szCs w:val="16"/>
                <w:lang w:eastAsia="ar-SA"/>
              </w:rPr>
            </w:pPr>
            <w:r w:rsidRPr="00BA3ABE">
              <w:rPr>
                <w:sz w:val="16"/>
                <w:szCs w:val="16"/>
              </w:rPr>
              <w:t>Не менее</w:t>
            </w:r>
            <w:r w:rsidRPr="00BA3ABE">
              <w:rPr>
                <w:sz w:val="16"/>
                <w:szCs w:val="16"/>
                <w:lang w:eastAsia="ar-SA"/>
              </w:rPr>
              <w:t>18 (180)</w:t>
            </w:r>
          </w:p>
        </w:tc>
        <w:tc>
          <w:tcPr>
            <w:tcW w:w="1617" w:type="pct"/>
            <w:tcBorders>
              <w:top w:val="single" w:sz="4" w:space="0" w:color="000000"/>
              <w:left w:val="single" w:sz="4" w:space="0" w:color="000000"/>
              <w:bottom w:val="single" w:sz="4" w:space="0" w:color="000000"/>
              <w:right w:val="single" w:sz="4" w:space="0" w:color="auto"/>
            </w:tcBorders>
          </w:tcPr>
          <w:p w14:paraId="056D99D8" w14:textId="77777777" w:rsidR="00E66BFE" w:rsidRPr="00BA3ABE" w:rsidRDefault="00E66BFE" w:rsidP="005F4DC6">
            <w:pPr>
              <w:spacing w:after="0"/>
              <w:jc w:val="center"/>
              <w:rPr>
                <w:sz w:val="16"/>
                <w:szCs w:val="16"/>
              </w:rPr>
            </w:pPr>
          </w:p>
        </w:tc>
      </w:tr>
      <w:tr w:rsidR="00E66BFE" w:rsidRPr="00BA3ABE" w14:paraId="19676C07" w14:textId="58B39FC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0DA24DF"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24</w:t>
            </w:r>
          </w:p>
        </w:tc>
        <w:tc>
          <w:tcPr>
            <w:tcW w:w="1527" w:type="pct"/>
            <w:tcBorders>
              <w:top w:val="single" w:sz="4" w:space="0" w:color="000000"/>
              <w:left w:val="single" w:sz="4" w:space="0" w:color="000000"/>
              <w:bottom w:val="single" w:sz="4" w:space="0" w:color="000000"/>
              <w:right w:val="single" w:sz="4" w:space="0" w:color="000000"/>
            </w:tcBorders>
            <w:vAlign w:val="center"/>
          </w:tcPr>
          <w:p w14:paraId="3BC53C1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Объём масляного бака, л</w:t>
            </w:r>
          </w:p>
        </w:tc>
        <w:tc>
          <w:tcPr>
            <w:tcW w:w="1617" w:type="pct"/>
            <w:tcBorders>
              <w:top w:val="single" w:sz="4" w:space="0" w:color="000000"/>
              <w:left w:val="single" w:sz="4" w:space="0" w:color="000000"/>
              <w:bottom w:val="single" w:sz="4" w:space="0" w:color="000000"/>
              <w:right w:val="single" w:sz="4" w:space="0" w:color="auto"/>
            </w:tcBorders>
            <w:vAlign w:val="center"/>
          </w:tcPr>
          <w:p w14:paraId="189EA688"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140</w:t>
            </w:r>
          </w:p>
        </w:tc>
        <w:tc>
          <w:tcPr>
            <w:tcW w:w="1617" w:type="pct"/>
            <w:tcBorders>
              <w:top w:val="single" w:sz="4" w:space="0" w:color="000000"/>
              <w:left w:val="single" w:sz="4" w:space="0" w:color="000000"/>
              <w:bottom w:val="single" w:sz="4" w:space="0" w:color="000000"/>
              <w:right w:val="single" w:sz="4" w:space="0" w:color="auto"/>
            </w:tcBorders>
          </w:tcPr>
          <w:p w14:paraId="7E046FFF" w14:textId="77777777" w:rsidR="00E66BFE" w:rsidRPr="00BA3ABE" w:rsidRDefault="00E66BFE" w:rsidP="005F4DC6">
            <w:pPr>
              <w:spacing w:after="0"/>
              <w:jc w:val="center"/>
              <w:rPr>
                <w:sz w:val="16"/>
                <w:szCs w:val="16"/>
              </w:rPr>
            </w:pPr>
          </w:p>
        </w:tc>
      </w:tr>
      <w:tr w:rsidR="00E66BFE" w:rsidRPr="00BA3ABE" w14:paraId="1C6B9A3A" w14:textId="0B49956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FA7F9FF" w14:textId="77777777" w:rsidR="00E66BFE" w:rsidRPr="00BA3ABE" w:rsidRDefault="00E66BFE" w:rsidP="005F4DC6">
            <w:pPr>
              <w:spacing w:after="0"/>
              <w:jc w:val="left"/>
              <w:rPr>
                <w:sz w:val="16"/>
                <w:szCs w:val="16"/>
              </w:rPr>
            </w:pPr>
            <w:r w:rsidRPr="00BA3ABE">
              <w:rPr>
                <w:sz w:val="16"/>
                <w:szCs w:val="16"/>
              </w:rPr>
              <w:t>25</w:t>
            </w:r>
          </w:p>
        </w:tc>
        <w:tc>
          <w:tcPr>
            <w:tcW w:w="1527" w:type="pct"/>
            <w:tcBorders>
              <w:top w:val="single" w:sz="4" w:space="0" w:color="000000"/>
              <w:left w:val="single" w:sz="4" w:space="0" w:color="000000"/>
              <w:bottom w:val="single" w:sz="4" w:space="0" w:color="000000"/>
              <w:right w:val="single" w:sz="4" w:space="0" w:color="000000"/>
            </w:tcBorders>
            <w:vAlign w:val="center"/>
          </w:tcPr>
          <w:p w14:paraId="5A2E80FB" w14:textId="77777777" w:rsidR="00E66BFE" w:rsidRPr="00BA3ABE" w:rsidRDefault="00E66BFE" w:rsidP="005F4DC6">
            <w:pPr>
              <w:spacing w:after="0"/>
              <w:jc w:val="left"/>
              <w:rPr>
                <w:sz w:val="16"/>
                <w:szCs w:val="16"/>
              </w:rPr>
            </w:pPr>
            <w:r w:rsidRPr="00BA3ABE">
              <w:rPr>
                <w:sz w:val="16"/>
                <w:szCs w:val="16"/>
              </w:rPr>
              <w:t>Система охлаждения гидравлического масла</w:t>
            </w:r>
          </w:p>
        </w:tc>
        <w:tc>
          <w:tcPr>
            <w:tcW w:w="1617" w:type="pct"/>
            <w:tcBorders>
              <w:top w:val="single" w:sz="4" w:space="0" w:color="000000"/>
              <w:left w:val="single" w:sz="4" w:space="0" w:color="000000"/>
              <w:bottom w:val="single" w:sz="4" w:space="0" w:color="000000"/>
              <w:right w:val="single" w:sz="4" w:space="0" w:color="auto"/>
            </w:tcBorders>
            <w:vAlign w:val="center"/>
          </w:tcPr>
          <w:p w14:paraId="4516F2C0" w14:textId="77777777" w:rsidR="00E66BFE" w:rsidRPr="00BA3ABE" w:rsidRDefault="00E66BFE" w:rsidP="005F4DC6">
            <w:pPr>
              <w:spacing w:after="0"/>
              <w:rPr>
                <w:sz w:val="16"/>
                <w:szCs w:val="16"/>
                <w:lang w:eastAsia="ar-SA"/>
              </w:rPr>
            </w:pPr>
            <w:r w:rsidRPr="00BA3ABE">
              <w:rPr>
                <w:sz w:val="16"/>
                <w:szCs w:val="16"/>
                <w:lang w:eastAsia="ar-SA"/>
              </w:rPr>
              <w:t>Должна быть через радиатор охлаждения с принудительным обдувом, автоматическим включением вентилятора охлаждения и индикацией перегрева на пульте управления в кабине</w:t>
            </w:r>
          </w:p>
        </w:tc>
        <w:tc>
          <w:tcPr>
            <w:tcW w:w="1617" w:type="pct"/>
            <w:tcBorders>
              <w:top w:val="single" w:sz="4" w:space="0" w:color="000000"/>
              <w:left w:val="single" w:sz="4" w:space="0" w:color="000000"/>
              <w:bottom w:val="single" w:sz="4" w:space="0" w:color="000000"/>
              <w:right w:val="single" w:sz="4" w:space="0" w:color="auto"/>
            </w:tcBorders>
          </w:tcPr>
          <w:p w14:paraId="20F47AF0" w14:textId="77777777" w:rsidR="00E66BFE" w:rsidRPr="00BA3ABE" w:rsidRDefault="00E66BFE" w:rsidP="005F4DC6">
            <w:pPr>
              <w:spacing w:after="0"/>
              <w:rPr>
                <w:sz w:val="16"/>
                <w:szCs w:val="16"/>
                <w:lang w:eastAsia="ar-SA"/>
              </w:rPr>
            </w:pPr>
          </w:p>
        </w:tc>
      </w:tr>
      <w:tr w:rsidR="00E66BFE" w:rsidRPr="00BA3ABE" w14:paraId="7E5627E4" w14:textId="5E1D14B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7085AD1" w14:textId="77777777" w:rsidR="00E66BFE" w:rsidRPr="00BA3ABE" w:rsidRDefault="00E66BFE" w:rsidP="005F4DC6">
            <w:pPr>
              <w:spacing w:after="0"/>
              <w:jc w:val="left"/>
              <w:rPr>
                <w:sz w:val="16"/>
                <w:szCs w:val="16"/>
                <w:lang w:eastAsia="ar-SA"/>
              </w:rPr>
            </w:pPr>
            <w:r w:rsidRPr="00BA3ABE">
              <w:rPr>
                <w:sz w:val="16"/>
                <w:szCs w:val="16"/>
                <w:lang w:eastAsia="ar-SA"/>
              </w:rPr>
              <w:t>26</w:t>
            </w:r>
          </w:p>
        </w:tc>
        <w:tc>
          <w:tcPr>
            <w:tcW w:w="1527" w:type="pct"/>
            <w:tcBorders>
              <w:top w:val="single" w:sz="4" w:space="0" w:color="000000"/>
              <w:left w:val="single" w:sz="4" w:space="0" w:color="000000"/>
              <w:bottom w:val="single" w:sz="4" w:space="0" w:color="000000"/>
              <w:right w:val="single" w:sz="4" w:space="0" w:color="000000"/>
            </w:tcBorders>
            <w:vAlign w:val="center"/>
          </w:tcPr>
          <w:p w14:paraId="4690E329" w14:textId="77777777" w:rsidR="00E66BFE" w:rsidRPr="00BA3ABE" w:rsidRDefault="00E66BFE" w:rsidP="005F4DC6">
            <w:pPr>
              <w:spacing w:after="0"/>
              <w:jc w:val="left"/>
              <w:rPr>
                <w:sz w:val="16"/>
                <w:szCs w:val="16"/>
                <w:shd w:val="clear" w:color="auto" w:fill="FFFFFF"/>
                <w:lang w:eastAsia="ar-SA"/>
              </w:rPr>
            </w:pPr>
            <w:r w:rsidRPr="00BA3ABE">
              <w:rPr>
                <w:sz w:val="16"/>
                <w:szCs w:val="16"/>
                <w:lang w:eastAsia="ar-SA"/>
              </w:rPr>
              <w:t>Рукава высокого давления</w:t>
            </w:r>
          </w:p>
        </w:tc>
        <w:tc>
          <w:tcPr>
            <w:tcW w:w="1617" w:type="pct"/>
            <w:tcBorders>
              <w:top w:val="single" w:sz="4" w:space="0" w:color="000000"/>
              <w:left w:val="single" w:sz="4" w:space="0" w:color="000000"/>
              <w:bottom w:val="single" w:sz="4" w:space="0" w:color="000000"/>
              <w:right w:val="single" w:sz="4" w:space="0" w:color="auto"/>
            </w:tcBorders>
            <w:vAlign w:val="center"/>
          </w:tcPr>
          <w:p w14:paraId="3F677090" w14:textId="77777777" w:rsidR="00E66BFE" w:rsidRPr="00BA3ABE" w:rsidRDefault="00E66BFE" w:rsidP="005F4DC6">
            <w:pPr>
              <w:spacing w:after="0"/>
              <w:rPr>
                <w:sz w:val="16"/>
                <w:szCs w:val="16"/>
                <w:lang w:eastAsia="ar-SA"/>
              </w:rPr>
            </w:pPr>
            <w:r w:rsidRPr="00BA3ABE">
              <w:rPr>
                <w:sz w:val="16"/>
                <w:szCs w:val="16"/>
                <w:lang w:eastAsia="ar-SA"/>
              </w:rPr>
              <w:t>Должны быть защищены от перетирания термопластиковой спиральной лентой</w:t>
            </w:r>
          </w:p>
        </w:tc>
        <w:tc>
          <w:tcPr>
            <w:tcW w:w="1617" w:type="pct"/>
            <w:tcBorders>
              <w:top w:val="single" w:sz="4" w:space="0" w:color="000000"/>
              <w:left w:val="single" w:sz="4" w:space="0" w:color="000000"/>
              <w:bottom w:val="single" w:sz="4" w:space="0" w:color="000000"/>
              <w:right w:val="single" w:sz="4" w:space="0" w:color="auto"/>
            </w:tcBorders>
          </w:tcPr>
          <w:p w14:paraId="1CB08DEB" w14:textId="77777777" w:rsidR="00E66BFE" w:rsidRPr="00BA3ABE" w:rsidRDefault="00E66BFE" w:rsidP="005F4DC6">
            <w:pPr>
              <w:spacing w:after="0"/>
              <w:rPr>
                <w:sz w:val="16"/>
                <w:szCs w:val="16"/>
                <w:lang w:eastAsia="ar-SA"/>
              </w:rPr>
            </w:pPr>
          </w:p>
        </w:tc>
      </w:tr>
      <w:tr w:rsidR="00E66BFE" w:rsidRPr="00BA3ABE" w14:paraId="48D1FB82" w14:textId="3C41374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A453F0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27</w:t>
            </w:r>
          </w:p>
        </w:tc>
        <w:tc>
          <w:tcPr>
            <w:tcW w:w="1527" w:type="pct"/>
            <w:tcBorders>
              <w:top w:val="single" w:sz="4" w:space="0" w:color="000000"/>
              <w:left w:val="single" w:sz="4" w:space="0" w:color="000000"/>
              <w:bottom w:val="single" w:sz="4" w:space="0" w:color="000000"/>
              <w:right w:val="single" w:sz="4" w:space="0" w:color="000000"/>
            </w:tcBorders>
            <w:vAlign w:val="center"/>
          </w:tcPr>
          <w:p w14:paraId="5D8FCA4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Быстроразъёмные гидравлические соединения</w:t>
            </w:r>
          </w:p>
        </w:tc>
        <w:tc>
          <w:tcPr>
            <w:tcW w:w="1617" w:type="pct"/>
            <w:tcBorders>
              <w:top w:val="single" w:sz="4" w:space="0" w:color="000000"/>
              <w:left w:val="single" w:sz="4" w:space="0" w:color="000000"/>
              <w:bottom w:val="single" w:sz="4" w:space="0" w:color="000000"/>
              <w:right w:val="single" w:sz="4" w:space="0" w:color="auto"/>
            </w:tcBorders>
            <w:vAlign w:val="center"/>
          </w:tcPr>
          <w:p w14:paraId="705004B8" w14:textId="77777777" w:rsidR="00E66BFE" w:rsidRPr="00BA3ABE" w:rsidRDefault="00E66BFE" w:rsidP="005F4DC6">
            <w:pPr>
              <w:spacing w:after="0"/>
              <w:rPr>
                <w:sz w:val="16"/>
                <w:szCs w:val="16"/>
                <w:lang w:eastAsia="ar-SA"/>
              </w:rPr>
            </w:pPr>
            <w:r w:rsidRPr="00BA3ABE">
              <w:rPr>
                <w:sz w:val="16"/>
                <w:szCs w:val="16"/>
                <w:lang w:eastAsia="ar-SA"/>
              </w:rPr>
              <w:t>Должны быть с защитными колпачками, препятствующими попаданию пыли и грязи в гидросистему</w:t>
            </w:r>
          </w:p>
        </w:tc>
        <w:tc>
          <w:tcPr>
            <w:tcW w:w="1617" w:type="pct"/>
            <w:tcBorders>
              <w:top w:val="single" w:sz="4" w:space="0" w:color="000000"/>
              <w:left w:val="single" w:sz="4" w:space="0" w:color="000000"/>
              <w:bottom w:val="single" w:sz="4" w:space="0" w:color="000000"/>
              <w:right w:val="single" w:sz="4" w:space="0" w:color="auto"/>
            </w:tcBorders>
          </w:tcPr>
          <w:p w14:paraId="2CF18C03" w14:textId="77777777" w:rsidR="00E66BFE" w:rsidRPr="00BA3ABE" w:rsidRDefault="00E66BFE" w:rsidP="005F4DC6">
            <w:pPr>
              <w:spacing w:after="0"/>
              <w:rPr>
                <w:sz w:val="16"/>
                <w:szCs w:val="16"/>
                <w:lang w:eastAsia="ar-SA"/>
              </w:rPr>
            </w:pPr>
          </w:p>
        </w:tc>
      </w:tr>
      <w:tr w:rsidR="00E66BFE" w:rsidRPr="00BA3ABE" w14:paraId="22ACA4E0" w14:textId="499508EF"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AAA7D0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28</w:t>
            </w:r>
          </w:p>
        </w:tc>
        <w:tc>
          <w:tcPr>
            <w:tcW w:w="1527" w:type="pct"/>
            <w:tcBorders>
              <w:top w:val="single" w:sz="4" w:space="0" w:color="000000"/>
              <w:left w:val="single" w:sz="4" w:space="0" w:color="000000"/>
              <w:bottom w:val="single" w:sz="4" w:space="0" w:color="000000"/>
              <w:right w:val="single" w:sz="4" w:space="0" w:color="000000"/>
            </w:tcBorders>
            <w:vAlign w:val="center"/>
          </w:tcPr>
          <w:p w14:paraId="398B1E0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Масляный бак</w:t>
            </w:r>
          </w:p>
        </w:tc>
        <w:tc>
          <w:tcPr>
            <w:tcW w:w="1617" w:type="pct"/>
            <w:tcBorders>
              <w:top w:val="single" w:sz="4" w:space="0" w:color="000000"/>
              <w:left w:val="single" w:sz="4" w:space="0" w:color="000000"/>
              <w:bottom w:val="single" w:sz="4" w:space="0" w:color="000000"/>
              <w:right w:val="single" w:sz="4" w:space="0" w:color="auto"/>
            </w:tcBorders>
            <w:vAlign w:val="center"/>
          </w:tcPr>
          <w:p w14:paraId="290AE980" w14:textId="77777777" w:rsidR="00E66BFE" w:rsidRPr="00BA3ABE" w:rsidRDefault="00E66BFE" w:rsidP="005F4DC6">
            <w:pPr>
              <w:spacing w:after="0"/>
              <w:rPr>
                <w:sz w:val="16"/>
                <w:szCs w:val="16"/>
                <w:lang w:eastAsia="ar-SA"/>
              </w:rPr>
            </w:pPr>
            <w:r w:rsidRPr="00BA3ABE">
              <w:rPr>
                <w:sz w:val="16"/>
                <w:szCs w:val="16"/>
                <w:lang w:eastAsia="ar-SA"/>
              </w:rPr>
              <w:t>Должен быть с шаровым краном для слива масла</w:t>
            </w:r>
          </w:p>
        </w:tc>
        <w:tc>
          <w:tcPr>
            <w:tcW w:w="1617" w:type="pct"/>
            <w:tcBorders>
              <w:top w:val="single" w:sz="4" w:space="0" w:color="000000"/>
              <w:left w:val="single" w:sz="4" w:space="0" w:color="000000"/>
              <w:bottom w:val="single" w:sz="4" w:space="0" w:color="000000"/>
              <w:right w:val="single" w:sz="4" w:space="0" w:color="auto"/>
            </w:tcBorders>
          </w:tcPr>
          <w:p w14:paraId="75849B5A" w14:textId="77777777" w:rsidR="00E66BFE" w:rsidRPr="00BA3ABE" w:rsidRDefault="00E66BFE" w:rsidP="005F4DC6">
            <w:pPr>
              <w:spacing w:after="0"/>
              <w:rPr>
                <w:sz w:val="16"/>
                <w:szCs w:val="16"/>
                <w:lang w:eastAsia="ar-SA"/>
              </w:rPr>
            </w:pPr>
          </w:p>
        </w:tc>
      </w:tr>
      <w:tr w:rsidR="00E66BFE" w:rsidRPr="00BA3ABE" w14:paraId="7A6CC307" w14:textId="7B48C66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43DE2E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lastRenderedPageBreak/>
              <w:t>29</w:t>
            </w:r>
          </w:p>
        </w:tc>
        <w:tc>
          <w:tcPr>
            <w:tcW w:w="1527" w:type="pct"/>
            <w:tcBorders>
              <w:top w:val="single" w:sz="4" w:space="0" w:color="000000"/>
              <w:left w:val="single" w:sz="4" w:space="0" w:color="000000"/>
              <w:bottom w:val="single" w:sz="4" w:space="0" w:color="000000"/>
              <w:right w:val="single" w:sz="4" w:space="0" w:color="000000"/>
            </w:tcBorders>
            <w:vAlign w:val="center"/>
          </w:tcPr>
          <w:p w14:paraId="65362389"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Обратный (сливной) масляный фильтр</w:t>
            </w:r>
          </w:p>
        </w:tc>
        <w:tc>
          <w:tcPr>
            <w:tcW w:w="1617" w:type="pct"/>
            <w:tcBorders>
              <w:top w:val="single" w:sz="4" w:space="0" w:color="000000"/>
              <w:left w:val="single" w:sz="4" w:space="0" w:color="000000"/>
              <w:bottom w:val="single" w:sz="4" w:space="0" w:color="000000"/>
              <w:right w:val="single" w:sz="4" w:space="0" w:color="auto"/>
            </w:tcBorders>
            <w:vAlign w:val="center"/>
          </w:tcPr>
          <w:p w14:paraId="68FE2F62" w14:textId="77777777" w:rsidR="00E66BFE" w:rsidRPr="00BA3ABE" w:rsidRDefault="00E66BFE" w:rsidP="005F4DC6">
            <w:pPr>
              <w:spacing w:after="0"/>
              <w:rPr>
                <w:sz w:val="16"/>
                <w:szCs w:val="16"/>
                <w:lang w:eastAsia="ar-SA"/>
              </w:rPr>
            </w:pPr>
            <w:r w:rsidRPr="00BA3ABE">
              <w:rPr>
                <w:sz w:val="16"/>
                <w:szCs w:val="16"/>
                <w:lang w:eastAsia="ar-SA"/>
              </w:rPr>
              <w:t>Должен быть со сменным элементом в масляном баке</w:t>
            </w:r>
          </w:p>
        </w:tc>
        <w:tc>
          <w:tcPr>
            <w:tcW w:w="1617" w:type="pct"/>
            <w:tcBorders>
              <w:top w:val="single" w:sz="4" w:space="0" w:color="000000"/>
              <w:left w:val="single" w:sz="4" w:space="0" w:color="000000"/>
              <w:bottom w:val="single" w:sz="4" w:space="0" w:color="000000"/>
              <w:right w:val="single" w:sz="4" w:space="0" w:color="auto"/>
            </w:tcBorders>
          </w:tcPr>
          <w:p w14:paraId="31F131D2" w14:textId="77777777" w:rsidR="00E66BFE" w:rsidRPr="00BA3ABE" w:rsidRDefault="00E66BFE" w:rsidP="005F4DC6">
            <w:pPr>
              <w:spacing w:after="0"/>
              <w:rPr>
                <w:sz w:val="16"/>
                <w:szCs w:val="16"/>
                <w:lang w:eastAsia="ar-SA"/>
              </w:rPr>
            </w:pPr>
          </w:p>
        </w:tc>
      </w:tr>
      <w:tr w:rsidR="00E66BFE" w:rsidRPr="00BA3ABE" w14:paraId="68692ADF" w14:textId="0D110043"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982CA1F"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30</w:t>
            </w:r>
          </w:p>
        </w:tc>
        <w:tc>
          <w:tcPr>
            <w:tcW w:w="1527" w:type="pct"/>
            <w:tcBorders>
              <w:top w:val="single" w:sz="4" w:space="0" w:color="000000"/>
              <w:left w:val="single" w:sz="4" w:space="0" w:color="000000"/>
              <w:bottom w:val="single" w:sz="4" w:space="0" w:color="000000"/>
              <w:right w:val="single" w:sz="4" w:space="0" w:color="000000"/>
            </w:tcBorders>
            <w:vAlign w:val="center"/>
          </w:tcPr>
          <w:p w14:paraId="6990D45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Напорный фильтр </w:t>
            </w:r>
          </w:p>
        </w:tc>
        <w:tc>
          <w:tcPr>
            <w:tcW w:w="1617" w:type="pct"/>
            <w:tcBorders>
              <w:top w:val="single" w:sz="4" w:space="0" w:color="000000"/>
              <w:left w:val="single" w:sz="4" w:space="0" w:color="000000"/>
              <w:bottom w:val="single" w:sz="4" w:space="0" w:color="000000"/>
              <w:right w:val="single" w:sz="4" w:space="0" w:color="auto"/>
            </w:tcBorders>
            <w:vAlign w:val="center"/>
          </w:tcPr>
          <w:p w14:paraId="742FCA1A" w14:textId="77777777" w:rsidR="00E66BFE" w:rsidRPr="00BA3ABE" w:rsidRDefault="00E66BFE" w:rsidP="005F4DC6">
            <w:pPr>
              <w:spacing w:after="0"/>
              <w:rPr>
                <w:sz w:val="16"/>
                <w:szCs w:val="16"/>
                <w:lang w:eastAsia="ar-SA"/>
              </w:rPr>
            </w:pPr>
            <w:r w:rsidRPr="00BA3ABE">
              <w:rPr>
                <w:sz w:val="16"/>
                <w:szCs w:val="16"/>
                <w:lang w:eastAsia="ar-SA"/>
              </w:rPr>
              <w:t>Должен быть со сменным элементом</w:t>
            </w:r>
          </w:p>
        </w:tc>
        <w:tc>
          <w:tcPr>
            <w:tcW w:w="1617" w:type="pct"/>
            <w:tcBorders>
              <w:top w:val="single" w:sz="4" w:space="0" w:color="000000"/>
              <w:left w:val="single" w:sz="4" w:space="0" w:color="000000"/>
              <w:bottom w:val="single" w:sz="4" w:space="0" w:color="000000"/>
              <w:right w:val="single" w:sz="4" w:space="0" w:color="auto"/>
            </w:tcBorders>
          </w:tcPr>
          <w:p w14:paraId="6043BBF1" w14:textId="77777777" w:rsidR="00E66BFE" w:rsidRPr="00BA3ABE" w:rsidRDefault="00E66BFE" w:rsidP="005F4DC6">
            <w:pPr>
              <w:spacing w:after="0"/>
              <w:rPr>
                <w:sz w:val="16"/>
                <w:szCs w:val="16"/>
                <w:lang w:eastAsia="ar-SA"/>
              </w:rPr>
            </w:pPr>
          </w:p>
        </w:tc>
      </w:tr>
      <w:tr w:rsidR="00E66BFE" w:rsidRPr="00BA3ABE" w14:paraId="23E4D9BB" w14:textId="218DEFD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59EAEB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31</w:t>
            </w:r>
          </w:p>
        </w:tc>
        <w:tc>
          <w:tcPr>
            <w:tcW w:w="1527" w:type="pct"/>
            <w:tcBorders>
              <w:top w:val="single" w:sz="4" w:space="0" w:color="000000"/>
              <w:left w:val="single" w:sz="4" w:space="0" w:color="000000"/>
              <w:bottom w:val="single" w:sz="4" w:space="0" w:color="000000"/>
              <w:right w:val="single" w:sz="4" w:space="0" w:color="000000"/>
            </w:tcBorders>
            <w:vAlign w:val="center"/>
          </w:tcPr>
          <w:p w14:paraId="53A1661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Визуальный указатель уровня гидравлического масла</w:t>
            </w:r>
            <w:r w:rsidRPr="00BA3ABE">
              <w:rPr>
                <w:sz w:val="16"/>
                <w:szCs w:val="16"/>
                <w:lang w:eastAsia="ar-SA"/>
              </w:rPr>
              <w:t xml:space="preserve"> и температуры</w:t>
            </w:r>
          </w:p>
        </w:tc>
        <w:tc>
          <w:tcPr>
            <w:tcW w:w="1617" w:type="pct"/>
            <w:tcBorders>
              <w:top w:val="single" w:sz="4" w:space="0" w:color="000000"/>
              <w:left w:val="single" w:sz="4" w:space="0" w:color="000000"/>
              <w:bottom w:val="single" w:sz="4" w:space="0" w:color="000000"/>
              <w:right w:val="single" w:sz="4" w:space="0" w:color="auto"/>
            </w:tcBorders>
            <w:vAlign w:val="center"/>
          </w:tcPr>
          <w:p w14:paraId="71D56DDE"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5D368BB4" w14:textId="77777777" w:rsidR="00E66BFE" w:rsidRPr="00BA3ABE" w:rsidRDefault="00E66BFE" w:rsidP="005F4DC6">
            <w:pPr>
              <w:spacing w:after="0"/>
              <w:jc w:val="center"/>
              <w:rPr>
                <w:sz w:val="16"/>
                <w:szCs w:val="16"/>
                <w:lang w:eastAsia="ar-SA"/>
              </w:rPr>
            </w:pPr>
          </w:p>
        </w:tc>
      </w:tr>
      <w:tr w:rsidR="00E66BFE" w:rsidRPr="00BA3ABE" w14:paraId="2F21DE62" w14:textId="109A639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D81ACF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32</w:t>
            </w:r>
          </w:p>
        </w:tc>
        <w:tc>
          <w:tcPr>
            <w:tcW w:w="1527" w:type="pct"/>
            <w:tcBorders>
              <w:top w:val="single" w:sz="4" w:space="0" w:color="000000"/>
              <w:left w:val="single" w:sz="4" w:space="0" w:color="000000"/>
              <w:bottom w:val="single" w:sz="4" w:space="0" w:color="000000"/>
              <w:right w:val="single" w:sz="4" w:space="0" w:color="000000"/>
            </w:tcBorders>
            <w:vAlign w:val="center"/>
          </w:tcPr>
          <w:p w14:paraId="12D5EF0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Система оповещения понижения уровня гидравлического масла </w:t>
            </w:r>
          </w:p>
        </w:tc>
        <w:tc>
          <w:tcPr>
            <w:tcW w:w="1617" w:type="pct"/>
            <w:tcBorders>
              <w:top w:val="single" w:sz="4" w:space="0" w:color="000000"/>
              <w:left w:val="single" w:sz="4" w:space="0" w:color="000000"/>
              <w:bottom w:val="single" w:sz="4" w:space="0" w:color="000000"/>
              <w:right w:val="single" w:sz="4" w:space="0" w:color="auto"/>
            </w:tcBorders>
            <w:vAlign w:val="center"/>
          </w:tcPr>
          <w:p w14:paraId="3440A5B5" w14:textId="77777777" w:rsidR="00E66BFE" w:rsidRPr="00BA3ABE" w:rsidRDefault="00E66BFE" w:rsidP="005F4DC6">
            <w:pPr>
              <w:spacing w:after="0"/>
              <w:rPr>
                <w:sz w:val="16"/>
                <w:szCs w:val="16"/>
                <w:lang w:eastAsia="ar-SA"/>
              </w:rPr>
            </w:pPr>
            <w:r w:rsidRPr="00BA3ABE">
              <w:rPr>
                <w:sz w:val="16"/>
                <w:szCs w:val="16"/>
                <w:lang w:eastAsia="ar-SA"/>
              </w:rPr>
              <w:t>Должна быть с автоматическим отключением гидравлического распределителя для предотвращения утечки масла</w:t>
            </w:r>
          </w:p>
        </w:tc>
        <w:tc>
          <w:tcPr>
            <w:tcW w:w="1617" w:type="pct"/>
            <w:tcBorders>
              <w:top w:val="single" w:sz="4" w:space="0" w:color="000000"/>
              <w:left w:val="single" w:sz="4" w:space="0" w:color="000000"/>
              <w:bottom w:val="single" w:sz="4" w:space="0" w:color="000000"/>
              <w:right w:val="single" w:sz="4" w:space="0" w:color="auto"/>
            </w:tcBorders>
          </w:tcPr>
          <w:p w14:paraId="0DEC551B" w14:textId="77777777" w:rsidR="00E66BFE" w:rsidRPr="00BA3ABE" w:rsidRDefault="00E66BFE" w:rsidP="005F4DC6">
            <w:pPr>
              <w:spacing w:after="0"/>
              <w:rPr>
                <w:sz w:val="16"/>
                <w:szCs w:val="16"/>
                <w:lang w:eastAsia="ar-SA"/>
              </w:rPr>
            </w:pPr>
          </w:p>
        </w:tc>
      </w:tr>
      <w:tr w:rsidR="00E66BFE" w:rsidRPr="00BA3ABE" w14:paraId="66FEDBA5" w14:textId="3E89A2D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15D0FF9"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33</w:t>
            </w:r>
          </w:p>
        </w:tc>
        <w:tc>
          <w:tcPr>
            <w:tcW w:w="1527" w:type="pct"/>
            <w:tcBorders>
              <w:top w:val="single" w:sz="4" w:space="0" w:color="000000"/>
              <w:left w:val="single" w:sz="4" w:space="0" w:color="000000"/>
              <w:bottom w:val="single" w:sz="4" w:space="0" w:color="000000"/>
              <w:right w:val="single" w:sz="4" w:space="0" w:color="000000"/>
            </w:tcBorders>
            <w:vAlign w:val="center"/>
          </w:tcPr>
          <w:p w14:paraId="2A3A8A0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Гидрозамки на оборудовании</w:t>
            </w:r>
          </w:p>
        </w:tc>
        <w:tc>
          <w:tcPr>
            <w:tcW w:w="1617" w:type="pct"/>
            <w:tcBorders>
              <w:top w:val="single" w:sz="4" w:space="0" w:color="000000"/>
              <w:left w:val="single" w:sz="4" w:space="0" w:color="000000"/>
              <w:bottom w:val="single" w:sz="4" w:space="0" w:color="000000"/>
              <w:right w:val="single" w:sz="4" w:space="0" w:color="auto"/>
            </w:tcBorders>
            <w:vAlign w:val="center"/>
          </w:tcPr>
          <w:p w14:paraId="22CE7F85"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41389DCB" w14:textId="77777777" w:rsidR="00E66BFE" w:rsidRPr="00BA3ABE" w:rsidRDefault="00E66BFE" w:rsidP="005F4DC6">
            <w:pPr>
              <w:spacing w:after="0"/>
              <w:jc w:val="center"/>
              <w:rPr>
                <w:sz w:val="16"/>
                <w:szCs w:val="16"/>
                <w:lang w:eastAsia="ar-SA"/>
              </w:rPr>
            </w:pPr>
          </w:p>
        </w:tc>
      </w:tr>
      <w:tr w:rsidR="00E66BFE" w:rsidRPr="00BA3ABE" w14:paraId="0822396A" w14:textId="340A5B79" w:rsidTr="00E66BFE">
        <w:trPr>
          <w:jc w:val="center"/>
        </w:trPr>
        <w:tc>
          <w:tcPr>
            <w:tcW w:w="239" w:type="pct"/>
            <w:tcBorders>
              <w:top w:val="single" w:sz="4" w:space="0" w:color="000000"/>
              <w:left w:val="single" w:sz="4" w:space="0" w:color="000000"/>
              <w:bottom w:val="single" w:sz="4" w:space="0" w:color="000000"/>
              <w:right w:val="single" w:sz="4" w:space="0" w:color="auto"/>
            </w:tcBorders>
            <w:vAlign w:val="center"/>
          </w:tcPr>
          <w:p w14:paraId="5A3D29F9" w14:textId="77777777" w:rsidR="00E66BFE" w:rsidRPr="00BA3ABE" w:rsidRDefault="00E66BFE" w:rsidP="005F4DC6">
            <w:pPr>
              <w:spacing w:after="0"/>
              <w:jc w:val="left"/>
              <w:rPr>
                <w:b/>
                <w:sz w:val="16"/>
                <w:szCs w:val="16"/>
              </w:rPr>
            </w:pPr>
            <w:r w:rsidRPr="00BA3ABE">
              <w:rPr>
                <w:b/>
                <w:sz w:val="16"/>
                <w:szCs w:val="16"/>
              </w:rPr>
              <w:t>2.</w:t>
            </w:r>
          </w:p>
        </w:tc>
        <w:tc>
          <w:tcPr>
            <w:tcW w:w="3144" w:type="pct"/>
            <w:gridSpan w:val="2"/>
            <w:tcBorders>
              <w:top w:val="single" w:sz="4" w:space="0" w:color="000000"/>
              <w:left w:val="single" w:sz="4" w:space="0" w:color="000000"/>
              <w:bottom w:val="single" w:sz="4" w:space="0" w:color="000000"/>
              <w:right w:val="single" w:sz="4" w:space="0" w:color="auto"/>
            </w:tcBorders>
          </w:tcPr>
          <w:p w14:paraId="778017E9" w14:textId="77777777" w:rsidR="00E66BFE" w:rsidRPr="00BA3ABE" w:rsidRDefault="00E66BFE" w:rsidP="005F4DC6">
            <w:pPr>
              <w:spacing w:after="0"/>
              <w:jc w:val="left"/>
              <w:rPr>
                <w:b/>
                <w:sz w:val="16"/>
                <w:szCs w:val="16"/>
              </w:rPr>
            </w:pPr>
            <w:r w:rsidRPr="00BA3ABE">
              <w:rPr>
                <w:b/>
                <w:sz w:val="16"/>
                <w:szCs w:val="16"/>
              </w:rPr>
              <w:t>Съёмное пескосолеразбрасывающее оборудование</w:t>
            </w:r>
          </w:p>
        </w:tc>
        <w:tc>
          <w:tcPr>
            <w:tcW w:w="1617" w:type="pct"/>
            <w:tcBorders>
              <w:top w:val="single" w:sz="4" w:space="0" w:color="000000"/>
              <w:left w:val="single" w:sz="4" w:space="0" w:color="000000"/>
              <w:bottom w:val="single" w:sz="4" w:space="0" w:color="000000"/>
              <w:right w:val="single" w:sz="4" w:space="0" w:color="auto"/>
            </w:tcBorders>
          </w:tcPr>
          <w:p w14:paraId="0C640BEC" w14:textId="77777777" w:rsidR="00E66BFE" w:rsidRPr="00BA3ABE" w:rsidRDefault="00E66BFE" w:rsidP="005F4DC6">
            <w:pPr>
              <w:spacing w:after="0"/>
              <w:jc w:val="left"/>
              <w:rPr>
                <w:b/>
                <w:sz w:val="16"/>
                <w:szCs w:val="16"/>
              </w:rPr>
            </w:pPr>
          </w:p>
        </w:tc>
      </w:tr>
      <w:tr w:rsidR="00E66BFE" w:rsidRPr="00BA3ABE" w14:paraId="450A4CCF" w14:textId="752A23D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4013D0D" w14:textId="77777777" w:rsidR="00E66BFE" w:rsidRPr="00BA3ABE" w:rsidRDefault="00E66BFE" w:rsidP="005F4DC6">
            <w:pPr>
              <w:spacing w:after="0"/>
              <w:jc w:val="left"/>
              <w:rPr>
                <w:bCs/>
                <w:sz w:val="16"/>
                <w:szCs w:val="16"/>
              </w:rPr>
            </w:pPr>
            <w:r w:rsidRPr="00BA3ABE">
              <w:rPr>
                <w:bCs/>
                <w:sz w:val="16"/>
                <w:szCs w:val="16"/>
              </w:rPr>
              <w:t>1</w:t>
            </w:r>
          </w:p>
        </w:tc>
        <w:tc>
          <w:tcPr>
            <w:tcW w:w="1527" w:type="pct"/>
            <w:tcBorders>
              <w:top w:val="single" w:sz="4" w:space="0" w:color="000000"/>
              <w:left w:val="single" w:sz="4" w:space="0" w:color="000000"/>
              <w:bottom w:val="single" w:sz="4" w:space="0" w:color="000000"/>
              <w:right w:val="single" w:sz="4" w:space="0" w:color="000000"/>
            </w:tcBorders>
            <w:vAlign w:val="center"/>
          </w:tcPr>
          <w:p w14:paraId="5E8FCF46" w14:textId="77777777" w:rsidR="00E66BFE" w:rsidRPr="00BA3ABE" w:rsidRDefault="00E66BFE" w:rsidP="005F4DC6">
            <w:pPr>
              <w:spacing w:after="0"/>
              <w:jc w:val="left"/>
              <w:rPr>
                <w:rFonts w:eastAsia="Calibri"/>
                <w:sz w:val="16"/>
                <w:szCs w:val="16"/>
                <w:lang w:eastAsia="en-US"/>
              </w:rPr>
            </w:pPr>
            <w:r w:rsidRPr="00BA3ABE">
              <w:rPr>
                <w:bCs/>
                <w:sz w:val="16"/>
                <w:szCs w:val="16"/>
              </w:rPr>
              <w:t xml:space="preserve">Бункер оборудования </w:t>
            </w:r>
          </w:p>
        </w:tc>
        <w:tc>
          <w:tcPr>
            <w:tcW w:w="1617" w:type="pct"/>
            <w:tcBorders>
              <w:top w:val="single" w:sz="4" w:space="0" w:color="000000"/>
              <w:left w:val="single" w:sz="4" w:space="0" w:color="000000"/>
              <w:bottom w:val="single" w:sz="4" w:space="0" w:color="000000"/>
              <w:right w:val="single" w:sz="4" w:space="0" w:color="auto"/>
            </w:tcBorders>
            <w:vAlign w:val="center"/>
          </w:tcPr>
          <w:p w14:paraId="4E0F8912" w14:textId="77777777" w:rsidR="00E66BFE" w:rsidRPr="00BA3ABE" w:rsidRDefault="00E66BFE" w:rsidP="005F4DC6">
            <w:pPr>
              <w:spacing w:after="0"/>
              <w:rPr>
                <w:sz w:val="16"/>
                <w:szCs w:val="16"/>
              </w:rPr>
            </w:pPr>
            <w:r w:rsidRPr="00BA3ABE">
              <w:rPr>
                <w:sz w:val="16"/>
                <w:szCs w:val="16"/>
              </w:rPr>
              <w:t>Должен быть выполнен из углеродистой стали, цельнометаллический, усиленный ребрами жесткости, трапецеидальной формы</w:t>
            </w:r>
          </w:p>
        </w:tc>
        <w:tc>
          <w:tcPr>
            <w:tcW w:w="1617" w:type="pct"/>
            <w:tcBorders>
              <w:top w:val="single" w:sz="4" w:space="0" w:color="000000"/>
              <w:left w:val="single" w:sz="4" w:space="0" w:color="000000"/>
              <w:bottom w:val="single" w:sz="4" w:space="0" w:color="000000"/>
              <w:right w:val="single" w:sz="4" w:space="0" w:color="auto"/>
            </w:tcBorders>
          </w:tcPr>
          <w:p w14:paraId="6CADD767" w14:textId="77777777" w:rsidR="00E66BFE" w:rsidRPr="00BA3ABE" w:rsidRDefault="00E66BFE" w:rsidP="005F4DC6">
            <w:pPr>
              <w:spacing w:after="0"/>
              <w:rPr>
                <w:sz w:val="16"/>
                <w:szCs w:val="16"/>
              </w:rPr>
            </w:pPr>
          </w:p>
        </w:tc>
      </w:tr>
      <w:tr w:rsidR="00E66BFE" w:rsidRPr="00BA3ABE" w14:paraId="04CB7476" w14:textId="642D84A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7316FC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w:t>
            </w:r>
          </w:p>
        </w:tc>
        <w:tc>
          <w:tcPr>
            <w:tcW w:w="1527" w:type="pct"/>
            <w:tcBorders>
              <w:top w:val="single" w:sz="4" w:space="0" w:color="000000"/>
              <w:left w:val="single" w:sz="4" w:space="0" w:color="000000"/>
              <w:bottom w:val="single" w:sz="4" w:space="0" w:color="000000"/>
              <w:right w:val="single" w:sz="4" w:space="0" w:color="000000"/>
            </w:tcBorders>
            <w:vAlign w:val="center"/>
          </w:tcPr>
          <w:p w14:paraId="7E9AD3B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Геометрия бункера</w:t>
            </w:r>
          </w:p>
        </w:tc>
        <w:tc>
          <w:tcPr>
            <w:tcW w:w="1617" w:type="pct"/>
            <w:tcBorders>
              <w:top w:val="single" w:sz="4" w:space="0" w:color="000000"/>
              <w:left w:val="single" w:sz="4" w:space="0" w:color="000000"/>
              <w:bottom w:val="single" w:sz="4" w:space="0" w:color="000000"/>
              <w:right w:val="single" w:sz="4" w:space="0" w:color="auto"/>
            </w:tcBorders>
            <w:vAlign w:val="center"/>
          </w:tcPr>
          <w:p w14:paraId="14B87E21" w14:textId="77777777" w:rsidR="00E66BFE" w:rsidRPr="00BA3ABE" w:rsidRDefault="00E66BFE" w:rsidP="005F4DC6">
            <w:pPr>
              <w:spacing w:after="0"/>
              <w:rPr>
                <w:sz w:val="16"/>
                <w:szCs w:val="16"/>
                <w:lang w:eastAsia="ar-SA"/>
              </w:rPr>
            </w:pPr>
            <w:r w:rsidRPr="00BA3ABE">
              <w:rPr>
                <w:sz w:val="16"/>
                <w:szCs w:val="16"/>
                <w:lang w:eastAsia="ar-SA"/>
              </w:rPr>
              <w:t>Должна обеспечивать отсутствие зависания пескосоляной смеси, за счёт отсутствия продольных перегибов боковых стенок бункера, тем самым предотвращается образование «туннеля» и зависание материала на стенках бункера</w:t>
            </w:r>
          </w:p>
        </w:tc>
        <w:tc>
          <w:tcPr>
            <w:tcW w:w="1617" w:type="pct"/>
            <w:tcBorders>
              <w:top w:val="single" w:sz="4" w:space="0" w:color="000000"/>
              <w:left w:val="single" w:sz="4" w:space="0" w:color="000000"/>
              <w:bottom w:val="single" w:sz="4" w:space="0" w:color="000000"/>
              <w:right w:val="single" w:sz="4" w:space="0" w:color="auto"/>
            </w:tcBorders>
          </w:tcPr>
          <w:p w14:paraId="4145D1DB" w14:textId="77777777" w:rsidR="00E66BFE" w:rsidRPr="00BA3ABE" w:rsidRDefault="00E66BFE" w:rsidP="005F4DC6">
            <w:pPr>
              <w:spacing w:after="0"/>
              <w:rPr>
                <w:sz w:val="16"/>
                <w:szCs w:val="16"/>
                <w:lang w:eastAsia="ar-SA"/>
              </w:rPr>
            </w:pPr>
          </w:p>
        </w:tc>
      </w:tr>
      <w:tr w:rsidR="00E66BFE" w:rsidRPr="00BA3ABE" w14:paraId="5068E021" w14:textId="2E908F5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0C3F766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w:t>
            </w:r>
          </w:p>
        </w:tc>
        <w:tc>
          <w:tcPr>
            <w:tcW w:w="1527" w:type="pct"/>
            <w:tcBorders>
              <w:top w:val="single" w:sz="4" w:space="0" w:color="000000"/>
              <w:left w:val="single" w:sz="4" w:space="0" w:color="000000"/>
              <w:bottom w:val="single" w:sz="4" w:space="0" w:color="000000"/>
              <w:right w:val="single" w:sz="4" w:space="0" w:color="000000"/>
            </w:tcBorders>
            <w:vAlign w:val="center"/>
          </w:tcPr>
          <w:p w14:paraId="79AD6B2F"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Объём бункера, м</w:t>
            </w:r>
            <w:r w:rsidRPr="00BA3ABE">
              <w:rPr>
                <w:sz w:val="16"/>
                <w:szCs w:val="16"/>
                <w:shd w:val="clear" w:color="auto" w:fill="FFFFFF"/>
                <w:vertAlign w:val="superscript"/>
                <w:lang w:eastAsia="ar-SA"/>
              </w:rPr>
              <w:t>3</w:t>
            </w:r>
          </w:p>
        </w:tc>
        <w:tc>
          <w:tcPr>
            <w:tcW w:w="1617" w:type="pct"/>
            <w:tcBorders>
              <w:top w:val="single" w:sz="4" w:space="0" w:color="000000"/>
              <w:left w:val="single" w:sz="4" w:space="0" w:color="000000"/>
              <w:bottom w:val="single" w:sz="4" w:space="0" w:color="000000"/>
              <w:right w:val="single" w:sz="4" w:space="0" w:color="auto"/>
            </w:tcBorders>
            <w:vAlign w:val="center"/>
          </w:tcPr>
          <w:p w14:paraId="0CF5E543" w14:textId="77777777" w:rsidR="00E66BFE" w:rsidRPr="00BA3ABE" w:rsidRDefault="00E66BFE" w:rsidP="005F4DC6">
            <w:pPr>
              <w:spacing w:after="0"/>
              <w:jc w:val="center"/>
              <w:rPr>
                <w:sz w:val="16"/>
                <w:szCs w:val="16"/>
                <w:lang w:eastAsia="ar-SA"/>
              </w:rPr>
            </w:pPr>
            <w:r w:rsidRPr="00BA3ABE">
              <w:rPr>
                <w:sz w:val="16"/>
                <w:szCs w:val="16"/>
              </w:rPr>
              <w:t>Не менее 8</w:t>
            </w:r>
          </w:p>
        </w:tc>
        <w:tc>
          <w:tcPr>
            <w:tcW w:w="1617" w:type="pct"/>
            <w:tcBorders>
              <w:top w:val="single" w:sz="4" w:space="0" w:color="000000"/>
              <w:left w:val="single" w:sz="4" w:space="0" w:color="000000"/>
              <w:bottom w:val="single" w:sz="4" w:space="0" w:color="000000"/>
              <w:right w:val="single" w:sz="4" w:space="0" w:color="auto"/>
            </w:tcBorders>
          </w:tcPr>
          <w:p w14:paraId="7AD7825F" w14:textId="77777777" w:rsidR="00E66BFE" w:rsidRPr="00BA3ABE" w:rsidRDefault="00E66BFE" w:rsidP="005F4DC6">
            <w:pPr>
              <w:spacing w:after="0"/>
              <w:jc w:val="center"/>
              <w:rPr>
                <w:sz w:val="16"/>
                <w:szCs w:val="16"/>
              </w:rPr>
            </w:pPr>
          </w:p>
        </w:tc>
      </w:tr>
      <w:tr w:rsidR="00E66BFE" w:rsidRPr="00BA3ABE" w14:paraId="45907A01" w14:textId="38B1763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26B32F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4</w:t>
            </w:r>
          </w:p>
        </w:tc>
        <w:tc>
          <w:tcPr>
            <w:tcW w:w="1527" w:type="pct"/>
            <w:tcBorders>
              <w:top w:val="single" w:sz="4" w:space="0" w:color="000000"/>
              <w:left w:val="single" w:sz="4" w:space="0" w:color="000000"/>
              <w:bottom w:val="single" w:sz="4" w:space="0" w:color="000000"/>
              <w:right w:val="single" w:sz="4" w:space="0" w:color="000000"/>
            </w:tcBorders>
            <w:vAlign w:val="center"/>
          </w:tcPr>
          <w:p w14:paraId="458E496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Толщина боковых стенок бункера</w:t>
            </w:r>
          </w:p>
        </w:tc>
        <w:tc>
          <w:tcPr>
            <w:tcW w:w="1617" w:type="pct"/>
            <w:tcBorders>
              <w:top w:val="single" w:sz="4" w:space="0" w:color="000000"/>
              <w:left w:val="single" w:sz="4" w:space="0" w:color="000000"/>
              <w:bottom w:val="single" w:sz="4" w:space="0" w:color="000000"/>
              <w:right w:val="single" w:sz="4" w:space="0" w:color="auto"/>
            </w:tcBorders>
            <w:vAlign w:val="center"/>
          </w:tcPr>
          <w:p w14:paraId="7EA2C5F0" w14:textId="77777777" w:rsidR="00E66BFE" w:rsidRPr="00BA3ABE" w:rsidRDefault="00E66BFE" w:rsidP="005F4DC6">
            <w:pPr>
              <w:spacing w:after="0"/>
              <w:jc w:val="center"/>
              <w:rPr>
                <w:sz w:val="16"/>
                <w:szCs w:val="16"/>
                <w:lang w:eastAsia="ar-SA"/>
              </w:rPr>
            </w:pPr>
            <w:r w:rsidRPr="00BA3ABE">
              <w:rPr>
                <w:sz w:val="16"/>
                <w:szCs w:val="16"/>
                <w:lang w:eastAsia="ar-SA"/>
              </w:rPr>
              <w:t>Не менее 4мм</w:t>
            </w:r>
          </w:p>
        </w:tc>
        <w:tc>
          <w:tcPr>
            <w:tcW w:w="1617" w:type="pct"/>
            <w:tcBorders>
              <w:top w:val="single" w:sz="4" w:space="0" w:color="000000"/>
              <w:left w:val="single" w:sz="4" w:space="0" w:color="000000"/>
              <w:bottom w:val="single" w:sz="4" w:space="0" w:color="000000"/>
              <w:right w:val="single" w:sz="4" w:space="0" w:color="auto"/>
            </w:tcBorders>
          </w:tcPr>
          <w:p w14:paraId="0B0FFD10" w14:textId="77777777" w:rsidR="00E66BFE" w:rsidRPr="00BA3ABE" w:rsidRDefault="00E66BFE" w:rsidP="005F4DC6">
            <w:pPr>
              <w:spacing w:after="0"/>
              <w:jc w:val="center"/>
              <w:rPr>
                <w:sz w:val="16"/>
                <w:szCs w:val="16"/>
                <w:lang w:eastAsia="ar-SA"/>
              </w:rPr>
            </w:pPr>
          </w:p>
        </w:tc>
      </w:tr>
      <w:tr w:rsidR="00E66BFE" w:rsidRPr="00BA3ABE" w14:paraId="3B5EADB2" w14:textId="7F6BF85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2A54EE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5</w:t>
            </w:r>
          </w:p>
        </w:tc>
        <w:tc>
          <w:tcPr>
            <w:tcW w:w="1527" w:type="pct"/>
            <w:tcBorders>
              <w:top w:val="single" w:sz="4" w:space="0" w:color="000000"/>
              <w:left w:val="single" w:sz="4" w:space="0" w:color="000000"/>
              <w:bottom w:val="single" w:sz="4" w:space="0" w:color="000000"/>
              <w:right w:val="single" w:sz="4" w:space="0" w:color="000000"/>
            </w:tcBorders>
            <w:vAlign w:val="center"/>
          </w:tcPr>
          <w:p w14:paraId="2AD0EC4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Материал боковых стенок бункера</w:t>
            </w:r>
          </w:p>
        </w:tc>
        <w:tc>
          <w:tcPr>
            <w:tcW w:w="1617" w:type="pct"/>
            <w:tcBorders>
              <w:top w:val="single" w:sz="4" w:space="0" w:color="000000"/>
              <w:left w:val="single" w:sz="4" w:space="0" w:color="000000"/>
              <w:bottom w:val="single" w:sz="4" w:space="0" w:color="000000"/>
              <w:right w:val="single" w:sz="4" w:space="0" w:color="auto"/>
            </w:tcBorders>
            <w:vAlign w:val="center"/>
          </w:tcPr>
          <w:p w14:paraId="2C044884" w14:textId="77777777" w:rsidR="00E66BFE" w:rsidRPr="00BA3ABE" w:rsidRDefault="00E66BFE" w:rsidP="005F4DC6">
            <w:pPr>
              <w:spacing w:after="0"/>
              <w:jc w:val="center"/>
              <w:rPr>
                <w:sz w:val="16"/>
                <w:szCs w:val="16"/>
                <w:lang w:eastAsia="ar-SA"/>
              </w:rPr>
            </w:pPr>
            <w:r w:rsidRPr="00BA3ABE">
              <w:rPr>
                <w:sz w:val="16"/>
                <w:szCs w:val="16"/>
                <w:lang w:eastAsia="ar-SA"/>
              </w:rPr>
              <w:t>Должны быть сварены из углеродистой стали</w:t>
            </w:r>
          </w:p>
        </w:tc>
        <w:tc>
          <w:tcPr>
            <w:tcW w:w="1617" w:type="pct"/>
            <w:tcBorders>
              <w:top w:val="single" w:sz="4" w:space="0" w:color="000000"/>
              <w:left w:val="single" w:sz="4" w:space="0" w:color="000000"/>
              <w:bottom w:val="single" w:sz="4" w:space="0" w:color="000000"/>
              <w:right w:val="single" w:sz="4" w:space="0" w:color="auto"/>
            </w:tcBorders>
          </w:tcPr>
          <w:p w14:paraId="6C2253C1" w14:textId="77777777" w:rsidR="00E66BFE" w:rsidRPr="00BA3ABE" w:rsidRDefault="00E66BFE" w:rsidP="005F4DC6">
            <w:pPr>
              <w:spacing w:after="0"/>
              <w:jc w:val="center"/>
              <w:rPr>
                <w:sz w:val="16"/>
                <w:szCs w:val="16"/>
                <w:lang w:eastAsia="ar-SA"/>
              </w:rPr>
            </w:pPr>
          </w:p>
        </w:tc>
      </w:tr>
      <w:tr w:rsidR="00E66BFE" w:rsidRPr="00BA3ABE" w14:paraId="2D2C3F0E" w14:textId="7BF3F79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A3A52E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6</w:t>
            </w:r>
          </w:p>
        </w:tc>
        <w:tc>
          <w:tcPr>
            <w:tcW w:w="1527" w:type="pct"/>
            <w:tcBorders>
              <w:top w:val="single" w:sz="4" w:space="0" w:color="000000"/>
              <w:left w:val="single" w:sz="4" w:space="0" w:color="000000"/>
              <w:bottom w:val="single" w:sz="4" w:space="0" w:color="000000"/>
              <w:right w:val="single" w:sz="4" w:space="0" w:color="000000"/>
            </w:tcBorders>
            <w:vAlign w:val="center"/>
          </w:tcPr>
          <w:p w14:paraId="6A8BBF4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Наклон стенок бункера, град </w:t>
            </w:r>
          </w:p>
        </w:tc>
        <w:tc>
          <w:tcPr>
            <w:tcW w:w="1617" w:type="pct"/>
            <w:tcBorders>
              <w:top w:val="single" w:sz="4" w:space="0" w:color="000000"/>
              <w:left w:val="single" w:sz="4" w:space="0" w:color="000000"/>
              <w:bottom w:val="single" w:sz="4" w:space="0" w:color="000000"/>
              <w:right w:val="single" w:sz="4" w:space="0" w:color="auto"/>
            </w:tcBorders>
            <w:vAlign w:val="center"/>
          </w:tcPr>
          <w:p w14:paraId="0E354888" w14:textId="77777777" w:rsidR="00E66BFE" w:rsidRPr="00BA3ABE" w:rsidRDefault="00E66BFE" w:rsidP="005F4DC6">
            <w:pPr>
              <w:spacing w:after="0"/>
              <w:jc w:val="center"/>
              <w:rPr>
                <w:sz w:val="16"/>
                <w:szCs w:val="16"/>
                <w:lang w:eastAsia="ar-SA"/>
              </w:rPr>
            </w:pPr>
            <w:r w:rsidRPr="00BA3ABE">
              <w:rPr>
                <w:sz w:val="16"/>
                <w:szCs w:val="16"/>
                <w:lang w:eastAsia="ar-SA"/>
              </w:rPr>
              <w:t>Не менее 130</w:t>
            </w:r>
          </w:p>
        </w:tc>
        <w:tc>
          <w:tcPr>
            <w:tcW w:w="1617" w:type="pct"/>
            <w:tcBorders>
              <w:top w:val="single" w:sz="4" w:space="0" w:color="000000"/>
              <w:left w:val="single" w:sz="4" w:space="0" w:color="000000"/>
              <w:bottom w:val="single" w:sz="4" w:space="0" w:color="000000"/>
              <w:right w:val="single" w:sz="4" w:space="0" w:color="auto"/>
            </w:tcBorders>
          </w:tcPr>
          <w:p w14:paraId="596E4C06" w14:textId="77777777" w:rsidR="00E66BFE" w:rsidRPr="00BA3ABE" w:rsidRDefault="00E66BFE" w:rsidP="005F4DC6">
            <w:pPr>
              <w:spacing w:after="0"/>
              <w:jc w:val="center"/>
              <w:rPr>
                <w:sz w:val="16"/>
                <w:szCs w:val="16"/>
                <w:lang w:eastAsia="ar-SA"/>
              </w:rPr>
            </w:pPr>
          </w:p>
        </w:tc>
      </w:tr>
      <w:tr w:rsidR="00E66BFE" w:rsidRPr="00BA3ABE" w14:paraId="4B6956E8" w14:textId="776758D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57BD80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7</w:t>
            </w:r>
          </w:p>
        </w:tc>
        <w:tc>
          <w:tcPr>
            <w:tcW w:w="1527" w:type="pct"/>
            <w:tcBorders>
              <w:top w:val="single" w:sz="4" w:space="0" w:color="000000"/>
              <w:left w:val="single" w:sz="4" w:space="0" w:color="000000"/>
              <w:bottom w:val="single" w:sz="4" w:space="0" w:color="000000"/>
              <w:right w:val="single" w:sz="4" w:space="0" w:color="000000"/>
            </w:tcBorders>
            <w:vAlign w:val="center"/>
          </w:tcPr>
          <w:p w14:paraId="4B1B332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Количество вертикальных элементов жёсткости,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6D8611E4"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12</w:t>
            </w:r>
          </w:p>
        </w:tc>
        <w:tc>
          <w:tcPr>
            <w:tcW w:w="1617" w:type="pct"/>
            <w:tcBorders>
              <w:top w:val="single" w:sz="4" w:space="0" w:color="000000"/>
              <w:left w:val="single" w:sz="4" w:space="0" w:color="000000"/>
              <w:bottom w:val="single" w:sz="4" w:space="0" w:color="000000"/>
              <w:right w:val="single" w:sz="4" w:space="0" w:color="auto"/>
            </w:tcBorders>
          </w:tcPr>
          <w:p w14:paraId="52C942EB" w14:textId="77777777" w:rsidR="00E66BFE" w:rsidRPr="00BA3ABE" w:rsidRDefault="00E66BFE" w:rsidP="005F4DC6">
            <w:pPr>
              <w:spacing w:after="0"/>
              <w:jc w:val="center"/>
              <w:rPr>
                <w:sz w:val="16"/>
                <w:szCs w:val="16"/>
              </w:rPr>
            </w:pPr>
          </w:p>
        </w:tc>
      </w:tr>
      <w:tr w:rsidR="00E66BFE" w:rsidRPr="00BA3ABE" w14:paraId="7553C6B1" w14:textId="0E191E6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337DE85"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8</w:t>
            </w:r>
          </w:p>
        </w:tc>
        <w:tc>
          <w:tcPr>
            <w:tcW w:w="1527" w:type="pct"/>
            <w:tcBorders>
              <w:top w:val="single" w:sz="4" w:space="0" w:color="000000"/>
              <w:left w:val="single" w:sz="4" w:space="0" w:color="000000"/>
              <w:bottom w:val="single" w:sz="4" w:space="0" w:color="000000"/>
              <w:right w:val="single" w:sz="4" w:space="0" w:color="000000"/>
            </w:tcBorders>
            <w:vAlign w:val="center"/>
          </w:tcPr>
          <w:p w14:paraId="31605ECC" w14:textId="77777777" w:rsidR="00E66BFE" w:rsidRPr="00BA3ABE" w:rsidRDefault="00E66BFE" w:rsidP="005F4DC6">
            <w:pPr>
              <w:spacing w:after="0"/>
              <w:jc w:val="left"/>
              <w:rPr>
                <w:sz w:val="16"/>
                <w:szCs w:val="16"/>
              </w:rPr>
            </w:pPr>
            <w:r w:rsidRPr="00BA3ABE">
              <w:rPr>
                <w:sz w:val="16"/>
                <w:szCs w:val="16"/>
                <w:shd w:val="clear" w:color="auto" w:fill="FFFFFF"/>
                <w:lang w:eastAsia="ar-SA"/>
              </w:rPr>
              <w:t xml:space="preserve">Пульт управления работой оборудования </w:t>
            </w:r>
          </w:p>
        </w:tc>
        <w:tc>
          <w:tcPr>
            <w:tcW w:w="1617" w:type="pct"/>
            <w:tcBorders>
              <w:top w:val="single" w:sz="4" w:space="0" w:color="000000"/>
              <w:left w:val="single" w:sz="4" w:space="0" w:color="000000"/>
              <w:bottom w:val="single" w:sz="4" w:space="0" w:color="000000"/>
              <w:right w:val="single" w:sz="4" w:space="0" w:color="auto"/>
            </w:tcBorders>
            <w:vAlign w:val="center"/>
          </w:tcPr>
          <w:p w14:paraId="592180B7" w14:textId="77777777" w:rsidR="00E66BFE" w:rsidRPr="00BA3ABE" w:rsidRDefault="00E66BFE" w:rsidP="005F4DC6">
            <w:pPr>
              <w:spacing w:after="0"/>
              <w:rPr>
                <w:sz w:val="16"/>
                <w:szCs w:val="16"/>
                <w:lang w:eastAsia="ar-SA"/>
              </w:rPr>
            </w:pPr>
            <w:r w:rsidRPr="00BA3ABE">
              <w:rPr>
                <w:sz w:val="16"/>
                <w:szCs w:val="16"/>
                <w:lang w:eastAsia="ar-SA"/>
              </w:rPr>
              <w:t>Должен быть в кабине водителя единый для управления скоростью вращения разбрасывающего диска, приводом транспортера и управления навесным оборудованием</w:t>
            </w:r>
          </w:p>
        </w:tc>
        <w:tc>
          <w:tcPr>
            <w:tcW w:w="1617" w:type="pct"/>
            <w:tcBorders>
              <w:top w:val="single" w:sz="4" w:space="0" w:color="000000"/>
              <w:left w:val="single" w:sz="4" w:space="0" w:color="000000"/>
              <w:bottom w:val="single" w:sz="4" w:space="0" w:color="000000"/>
              <w:right w:val="single" w:sz="4" w:space="0" w:color="auto"/>
            </w:tcBorders>
          </w:tcPr>
          <w:p w14:paraId="74AFC72E" w14:textId="77777777" w:rsidR="00E66BFE" w:rsidRPr="00BA3ABE" w:rsidRDefault="00E66BFE" w:rsidP="005F4DC6">
            <w:pPr>
              <w:spacing w:after="0"/>
              <w:rPr>
                <w:sz w:val="16"/>
                <w:szCs w:val="16"/>
                <w:lang w:eastAsia="ar-SA"/>
              </w:rPr>
            </w:pPr>
          </w:p>
        </w:tc>
      </w:tr>
      <w:tr w:rsidR="00E66BFE" w:rsidRPr="00BA3ABE" w14:paraId="512ED461" w14:textId="16791C4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9FA68D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9</w:t>
            </w:r>
          </w:p>
        </w:tc>
        <w:tc>
          <w:tcPr>
            <w:tcW w:w="1527" w:type="pct"/>
            <w:tcBorders>
              <w:top w:val="single" w:sz="4" w:space="0" w:color="000000"/>
              <w:left w:val="single" w:sz="4" w:space="0" w:color="000000"/>
              <w:bottom w:val="single" w:sz="4" w:space="0" w:color="000000"/>
              <w:right w:val="single" w:sz="4" w:space="0" w:color="000000"/>
            </w:tcBorders>
            <w:vAlign w:val="center"/>
          </w:tcPr>
          <w:p w14:paraId="0693DEC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Управление шириной и плотностью посыпки противогололёдных материалов</w:t>
            </w:r>
          </w:p>
        </w:tc>
        <w:tc>
          <w:tcPr>
            <w:tcW w:w="1617" w:type="pct"/>
            <w:tcBorders>
              <w:top w:val="single" w:sz="4" w:space="0" w:color="000000"/>
              <w:left w:val="single" w:sz="4" w:space="0" w:color="000000"/>
              <w:bottom w:val="single" w:sz="4" w:space="0" w:color="000000"/>
              <w:right w:val="single" w:sz="4" w:space="0" w:color="auto"/>
            </w:tcBorders>
            <w:vAlign w:val="center"/>
          </w:tcPr>
          <w:p w14:paraId="71D69C15" w14:textId="77777777" w:rsidR="00E66BFE" w:rsidRPr="00BA3ABE" w:rsidRDefault="00E66BFE" w:rsidP="005F4DC6">
            <w:pPr>
              <w:spacing w:after="0"/>
              <w:rPr>
                <w:sz w:val="16"/>
                <w:szCs w:val="16"/>
                <w:lang w:eastAsia="ar-SA"/>
              </w:rPr>
            </w:pPr>
            <w:r w:rsidRPr="00BA3ABE">
              <w:rPr>
                <w:sz w:val="16"/>
                <w:szCs w:val="16"/>
                <w:lang w:eastAsia="ar-SA"/>
              </w:rPr>
              <w:t>Должно быть ручное при помощи двух плавно вращающихся рукояток, интегрированных в пульт управления позволяющее осуществлять раздельное, независимое управление транспортёром и разбрасывающим диском из кабины водителя во время движения</w:t>
            </w:r>
          </w:p>
        </w:tc>
        <w:tc>
          <w:tcPr>
            <w:tcW w:w="1617" w:type="pct"/>
            <w:tcBorders>
              <w:top w:val="single" w:sz="4" w:space="0" w:color="000000"/>
              <w:left w:val="single" w:sz="4" w:space="0" w:color="000000"/>
              <w:bottom w:val="single" w:sz="4" w:space="0" w:color="000000"/>
              <w:right w:val="single" w:sz="4" w:space="0" w:color="auto"/>
            </w:tcBorders>
          </w:tcPr>
          <w:p w14:paraId="3F3ED7A3" w14:textId="77777777" w:rsidR="00E66BFE" w:rsidRPr="00BA3ABE" w:rsidRDefault="00E66BFE" w:rsidP="005F4DC6">
            <w:pPr>
              <w:spacing w:after="0"/>
              <w:rPr>
                <w:sz w:val="16"/>
                <w:szCs w:val="16"/>
                <w:lang w:eastAsia="ar-SA"/>
              </w:rPr>
            </w:pPr>
          </w:p>
        </w:tc>
      </w:tr>
      <w:tr w:rsidR="00E66BFE" w:rsidRPr="00BA3ABE" w14:paraId="3FC33B58" w14:textId="68E36E1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0C9665B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10</w:t>
            </w:r>
          </w:p>
        </w:tc>
        <w:tc>
          <w:tcPr>
            <w:tcW w:w="1527" w:type="pct"/>
            <w:tcBorders>
              <w:top w:val="single" w:sz="4" w:space="0" w:color="000000"/>
              <w:left w:val="single" w:sz="4" w:space="0" w:color="000000"/>
              <w:bottom w:val="single" w:sz="4" w:space="0" w:color="000000"/>
              <w:right w:val="single" w:sz="4" w:space="0" w:color="000000"/>
            </w:tcBorders>
            <w:vAlign w:val="center"/>
          </w:tcPr>
          <w:p w14:paraId="00C97E45"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Система управления работой специального оборудования</w:t>
            </w:r>
          </w:p>
        </w:tc>
        <w:tc>
          <w:tcPr>
            <w:tcW w:w="1617" w:type="pct"/>
            <w:tcBorders>
              <w:top w:val="single" w:sz="4" w:space="0" w:color="000000"/>
              <w:left w:val="single" w:sz="4" w:space="0" w:color="000000"/>
              <w:bottom w:val="single" w:sz="4" w:space="0" w:color="000000"/>
              <w:right w:val="single" w:sz="4" w:space="0" w:color="auto"/>
            </w:tcBorders>
            <w:vAlign w:val="center"/>
          </w:tcPr>
          <w:p w14:paraId="4CFDCD8B" w14:textId="77777777" w:rsidR="00E66BFE" w:rsidRPr="00BA3ABE" w:rsidRDefault="00E66BFE" w:rsidP="005F4DC6">
            <w:pPr>
              <w:spacing w:after="0"/>
              <w:rPr>
                <w:sz w:val="16"/>
                <w:szCs w:val="16"/>
                <w:lang w:eastAsia="ar-SA"/>
              </w:rPr>
            </w:pPr>
            <w:r w:rsidRPr="00BA3ABE">
              <w:rPr>
                <w:sz w:val="16"/>
                <w:szCs w:val="16"/>
                <w:lang w:eastAsia="ar-SA"/>
              </w:rPr>
              <w:t>Должна быть с пультом управления с монохромным дисплеем</w:t>
            </w:r>
          </w:p>
        </w:tc>
        <w:tc>
          <w:tcPr>
            <w:tcW w:w="1617" w:type="pct"/>
            <w:tcBorders>
              <w:top w:val="single" w:sz="4" w:space="0" w:color="000000"/>
              <w:left w:val="single" w:sz="4" w:space="0" w:color="000000"/>
              <w:bottom w:val="single" w:sz="4" w:space="0" w:color="000000"/>
              <w:right w:val="single" w:sz="4" w:space="0" w:color="auto"/>
            </w:tcBorders>
          </w:tcPr>
          <w:p w14:paraId="78044FEF" w14:textId="77777777" w:rsidR="00E66BFE" w:rsidRPr="00BA3ABE" w:rsidRDefault="00E66BFE" w:rsidP="005F4DC6">
            <w:pPr>
              <w:spacing w:after="0"/>
              <w:rPr>
                <w:sz w:val="16"/>
                <w:szCs w:val="16"/>
                <w:lang w:eastAsia="ar-SA"/>
              </w:rPr>
            </w:pPr>
          </w:p>
        </w:tc>
      </w:tr>
      <w:tr w:rsidR="00E66BFE" w:rsidRPr="00BA3ABE" w14:paraId="3B979474" w14:textId="587B7843"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FC868D9"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11</w:t>
            </w:r>
          </w:p>
        </w:tc>
        <w:tc>
          <w:tcPr>
            <w:tcW w:w="1527" w:type="pct"/>
            <w:tcBorders>
              <w:top w:val="single" w:sz="4" w:space="0" w:color="000000"/>
              <w:left w:val="single" w:sz="4" w:space="0" w:color="000000"/>
              <w:bottom w:val="single" w:sz="4" w:space="0" w:color="000000"/>
              <w:right w:val="single" w:sz="4" w:space="0" w:color="000000"/>
            </w:tcBorders>
            <w:vAlign w:val="center"/>
          </w:tcPr>
          <w:p w14:paraId="066B2A6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Интегрированный в пульт управления джойстик, дублирующий управление работой переднего поворотного отвала</w:t>
            </w:r>
          </w:p>
        </w:tc>
        <w:tc>
          <w:tcPr>
            <w:tcW w:w="1617" w:type="pct"/>
            <w:tcBorders>
              <w:top w:val="single" w:sz="4" w:space="0" w:color="000000"/>
              <w:left w:val="single" w:sz="4" w:space="0" w:color="000000"/>
              <w:bottom w:val="single" w:sz="4" w:space="0" w:color="000000"/>
              <w:right w:val="single" w:sz="4" w:space="0" w:color="auto"/>
            </w:tcBorders>
            <w:vAlign w:val="center"/>
          </w:tcPr>
          <w:p w14:paraId="58471FB0"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13C186AC" w14:textId="77777777" w:rsidR="00E66BFE" w:rsidRPr="00BA3ABE" w:rsidRDefault="00E66BFE" w:rsidP="005F4DC6">
            <w:pPr>
              <w:spacing w:after="0"/>
              <w:jc w:val="center"/>
              <w:rPr>
                <w:sz w:val="16"/>
                <w:szCs w:val="16"/>
                <w:lang w:eastAsia="ar-SA"/>
              </w:rPr>
            </w:pPr>
          </w:p>
        </w:tc>
      </w:tr>
      <w:tr w:rsidR="00E66BFE" w:rsidRPr="00BA3ABE" w14:paraId="6800187C" w14:textId="02583048" w:rsidTr="00E66BFE">
        <w:trPr>
          <w:trHeight w:val="1431"/>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1270719"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12</w:t>
            </w:r>
          </w:p>
        </w:tc>
        <w:tc>
          <w:tcPr>
            <w:tcW w:w="1527" w:type="pct"/>
            <w:tcBorders>
              <w:top w:val="single" w:sz="4" w:space="0" w:color="000000"/>
              <w:left w:val="single" w:sz="4" w:space="0" w:color="000000"/>
              <w:bottom w:val="single" w:sz="4" w:space="0" w:color="000000"/>
              <w:right w:val="single" w:sz="4" w:space="0" w:color="000000"/>
            </w:tcBorders>
            <w:vAlign w:val="center"/>
          </w:tcPr>
          <w:p w14:paraId="1148259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Регулируемая ширина посыпки </w:t>
            </w:r>
          </w:p>
          <w:p w14:paraId="17D6239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противогололедными материалами в диапазоне, м</w:t>
            </w:r>
          </w:p>
        </w:tc>
        <w:tc>
          <w:tcPr>
            <w:tcW w:w="1617" w:type="pct"/>
            <w:tcBorders>
              <w:top w:val="single" w:sz="4" w:space="0" w:color="000000"/>
              <w:left w:val="single" w:sz="4" w:space="0" w:color="000000"/>
              <w:bottom w:val="single" w:sz="4" w:space="0" w:color="000000"/>
              <w:right w:val="single" w:sz="4" w:space="0" w:color="auto"/>
            </w:tcBorders>
            <w:vAlign w:val="center"/>
          </w:tcPr>
          <w:p w14:paraId="0D1F16C5" w14:textId="77777777" w:rsidR="00E66BFE" w:rsidRPr="00BA3ABE" w:rsidRDefault="00E66BFE" w:rsidP="005F4DC6">
            <w:pPr>
              <w:spacing w:after="0"/>
              <w:jc w:val="left"/>
              <w:rPr>
                <w:sz w:val="16"/>
                <w:szCs w:val="16"/>
                <w:lang w:eastAsia="ar-SA"/>
              </w:rPr>
            </w:pPr>
          </w:p>
          <w:p w14:paraId="7CB933AB" w14:textId="77777777" w:rsidR="00E66BFE" w:rsidRPr="00BA3ABE" w:rsidRDefault="00E66BFE" w:rsidP="005F4DC6">
            <w:pPr>
              <w:spacing w:after="0"/>
              <w:jc w:val="center"/>
              <w:rPr>
                <w:sz w:val="16"/>
                <w:szCs w:val="16"/>
                <w:lang w:eastAsia="ar-SA"/>
              </w:rPr>
            </w:pPr>
            <w:r w:rsidRPr="00BA3ABE">
              <w:rPr>
                <w:sz w:val="16"/>
                <w:szCs w:val="16"/>
                <w:lang w:eastAsia="ar-SA"/>
              </w:rPr>
              <w:t>Не менее 1,2, не более 12</w:t>
            </w:r>
          </w:p>
        </w:tc>
        <w:tc>
          <w:tcPr>
            <w:tcW w:w="1617" w:type="pct"/>
            <w:tcBorders>
              <w:top w:val="single" w:sz="4" w:space="0" w:color="000000"/>
              <w:left w:val="single" w:sz="4" w:space="0" w:color="000000"/>
              <w:bottom w:val="single" w:sz="4" w:space="0" w:color="000000"/>
              <w:right w:val="single" w:sz="4" w:space="0" w:color="auto"/>
            </w:tcBorders>
          </w:tcPr>
          <w:p w14:paraId="0C40EBB0" w14:textId="77777777" w:rsidR="00E66BFE" w:rsidRPr="00BA3ABE" w:rsidRDefault="00E66BFE" w:rsidP="005F4DC6">
            <w:pPr>
              <w:spacing w:after="0"/>
              <w:jc w:val="left"/>
              <w:rPr>
                <w:sz w:val="16"/>
                <w:szCs w:val="16"/>
                <w:lang w:eastAsia="ar-SA"/>
              </w:rPr>
            </w:pPr>
          </w:p>
        </w:tc>
      </w:tr>
      <w:tr w:rsidR="00E66BFE" w:rsidRPr="00BA3ABE" w14:paraId="570C8B9A" w14:textId="319E74E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6B8468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13</w:t>
            </w:r>
          </w:p>
        </w:tc>
        <w:tc>
          <w:tcPr>
            <w:tcW w:w="1527" w:type="pct"/>
            <w:tcBorders>
              <w:top w:val="single" w:sz="4" w:space="0" w:color="000000"/>
              <w:left w:val="single" w:sz="4" w:space="0" w:color="000000"/>
              <w:bottom w:val="single" w:sz="4" w:space="0" w:color="000000"/>
              <w:right w:val="single" w:sz="4" w:space="0" w:color="000000"/>
            </w:tcBorders>
            <w:vAlign w:val="center"/>
          </w:tcPr>
          <w:p w14:paraId="4675AD9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Регулируемая плотность посыпки противогололедными материалами в диапазоне, г/м</w:t>
            </w:r>
            <w:r w:rsidRPr="00BA3ABE">
              <w:rPr>
                <w:sz w:val="16"/>
                <w:szCs w:val="16"/>
                <w:shd w:val="clear" w:color="auto" w:fill="FFFFFF"/>
                <w:vertAlign w:val="superscript"/>
                <w:lang w:eastAsia="ar-SA"/>
              </w:rPr>
              <w:t>2</w:t>
            </w:r>
          </w:p>
        </w:tc>
        <w:tc>
          <w:tcPr>
            <w:tcW w:w="1617" w:type="pct"/>
            <w:tcBorders>
              <w:top w:val="single" w:sz="4" w:space="0" w:color="000000"/>
              <w:left w:val="single" w:sz="4" w:space="0" w:color="000000"/>
              <w:bottom w:val="single" w:sz="4" w:space="0" w:color="000000"/>
              <w:right w:val="single" w:sz="4" w:space="0" w:color="auto"/>
            </w:tcBorders>
            <w:vAlign w:val="center"/>
          </w:tcPr>
          <w:p w14:paraId="2B9039F7" w14:textId="77777777" w:rsidR="00E66BFE" w:rsidRPr="00BA3ABE" w:rsidRDefault="00E66BFE" w:rsidP="005F4DC6">
            <w:pPr>
              <w:spacing w:after="0"/>
              <w:jc w:val="center"/>
              <w:rPr>
                <w:sz w:val="16"/>
                <w:szCs w:val="16"/>
                <w:lang w:eastAsia="ar-SA"/>
              </w:rPr>
            </w:pPr>
            <w:r w:rsidRPr="00BA3ABE">
              <w:rPr>
                <w:sz w:val="16"/>
                <w:szCs w:val="16"/>
                <w:lang w:eastAsia="ar-SA"/>
              </w:rPr>
              <w:t>Не менее 50, не более 500</w:t>
            </w:r>
          </w:p>
        </w:tc>
        <w:tc>
          <w:tcPr>
            <w:tcW w:w="1617" w:type="pct"/>
            <w:tcBorders>
              <w:top w:val="single" w:sz="4" w:space="0" w:color="000000"/>
              <w:left w:val="single" w:sz="4" w:space="0" w:color="000000"/>
              <w:bottom w:val="single" w:sz="4" w:space="0" w:color="000000"/>
              <w:right w:val="single" w:sz="4" w:space="0" w:color="auto"/>
            </w:tcBorders>
          </w:tcPr>
          <w:p w14:paraId="26F710E8" w14:textId="77777777" w:rsidR="00E66BFE" w:rsidRPr="00BA3ABE" w:rsidRDefault="00E66BFE" w:rsidP="005F4DC6">
            <w:pPr>
              <w:spacing w:after="0"/>
              <w:jc w:val="center"/>
              <w:rPr>
                <w:sz w:val="16"/>
                <w:szCs w:val="16"/>
                <w:lang w:eastAsia="ar-SA"/>
              </w:rPr>
            </w:pPr>
          </w:p>
        </w:tc>
      </w:tr>
      <w:tr w:rsidR="00E66BFE" w:rsidRPr="00BA3ABE" w14:paraId="23627894" w14:textId="6F5066D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75468B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14</w:t>
            </w:r>
          </w:p>
        </w:tc>
        <w:tc>
          <w:tcPr>
            <w:tcW w:w="1527" w:type="pct"/>
            <w:tcBorders>
              <w:top w:val="single" w:sz="4" w:space="0" w:color="000000"/>
              <w:left w:val="single" w:sz="4" w:space="0" w:color="000000"/>
              <w:bottom w:val="single" w:sz="4" w:space="0" w:color="000000"/>
              <w:right w:val="single" w:sz="4" w:space="0" w:color="000000"/>
            </w:tcBorders>
            <w:vAlign w:val="center"/>
          </w:tcPr>
          <w:p w14:paraId="1C42F3A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Световозвращающие наклейки безопасности и ограничения скорости</w:t>
            </w:r>
            <w:r w:rsidRPr="00BA3ABE">
              <w:rPr>
                <w:sz w:val="16"/>
                <w:szCs w:val="16"/>
                <w:lang w:eastAsia="ar-SA"/>
              </w:rPr>
              <w:t>, знак габарит по ширине, задние светоотражающие опознавательные знаки</w:t>
            </w:r>
          </w:p>
        </w:tc>
        <w:tc>
          <w:tcPr>
            <w:tcW w:w="1617" w:type="pct"/>
            <w:tcBorders>
              <w:top w:val="single" w:sz="4" w:space="0" w:color="000000"/>
              <w:left w:val="single" w:sz="4" w:space="0" w:color="000000"/>
              <w:bottom w:val="single" w:sz="4" w:space="0" w:color="000000"/>
              <w:right w:val="single" w:sz="4" w:space="0" w:color="auto"/>
            </w:tcBorders>
            <w:vAlign w:val="center"/>
          </w:tcPr>
          <w:p w14:paraId="4F8B0598"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7A85298A" w14:textId="77777777" w:rsidR="00E66BFE" w:rsidRPr="00BA3ABE" w:rsidRDefault="00E66BFE" w:rsidP="005F4DC6">
            <w:pPr>
              <w:spacing w:after="0"/>
              <w:jc w:val="center"/>
              <w:rPr>
                <w:sz w:val="16"/>
                <w:szCs w:val="16"/>
                <w:lang w:eastAsia="ar-SA"/>
              </w:rPr>
            </w:pPr>
          </w:p>
        </w:tc>
      </w:tr>
      <w:tr w:rsidR="00E66BFE" w:rsidRPr="00BA3ABE" w14:paraId="11A0A70D" w14:textId="619791F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3B88FDF"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15</w:t>
            </w:r>
          </w:p>
        </w:tc>
        <w:tc>
          <w:tcPr>
            <w:tcW w:w="1527" w:type="pct"/>
            <w:tcBorders>
              <w:top w:val="single" w:sz="4" w:space="0" w:color="000000"/>
              <w:left w:val="single" w:sz="4" w:space="0" w:color="000000"/>
              <w:bottom w:val="single" w:sz="4" w:space="0" w:color="000000"/>
              <w:right w:val="single" w:sz="4" w:space="0" w:color="000000"/>
            </w:tcBorders>
            <w:vAlign w:val="center"/>
          </w:tcPr>
          <w:p w14:paraId="2A742A2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Стоп-сигналы</w:t>
            </w:r>
            <w:r w:rsidRPr="00BA3ABE">
              <w:rPr>
                <w:sz w:val="16"/>
                <w:szCs w:val="16"/>
              </w:rPr>
              <w:t xml:space="preserve"> </w:t>
            </w:r>
            <w:r w:rsidRPr="00BA3ABE">
              <w:rPr>
                <w:sz w:val="16"/>
                <w:szCs w:val="16"/>
                <w:shd w:val="clear" w:color="auto" w:fill="FFFFFF"/>
                <w:lang w:eastAsia="ar-SA"/>
              </w:rPr>
              <w:t>в верхней части бункера дублирующие задние блок – фары,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45816F89" w14:textId="77777777" w:rsidR="00E66BFE" w:rsidRPr="00BA3ABE" w:rsidRDefault="00E66BFE" w:rsidP="005F4DC6">
            <w:pPr>
              <w:spacing w:after="0"/>
              <w:jc w:val="center"/>
              <w:rPr>
                <w:sz w:val="16"/>
                <w:szCs w:val="16"/>
                <w:lang w:eastAsia="ar-SA"/>
              </w:rPr>
            </w:pPr>
            <w:r w:rsidRPr="00BA3ABE">
              <w:rPr>
                <w:sz w:val="16"/>
                <w:szCs w:val="16"/>
                <w:lang w:eastAsia="ar-SA"/>
              </w:rPr>
              <w:t>Не менее 2</w:t>
            </w:r>
          </w:p>
        </w:tc>
        <w:tc>
          <w:tcPr>
            <w:tcW w:w="1617" w:type="pct"/>
            <w:tcBorders>
              <w:top w:val="single" w:sz="4" w:space="0" w:color="000000"/>
              <w:left w:val="single" w:sz="4" w:space="0" w:color="000000"/>
              <w:bottom w:val="single" w:sz="4" w:space="0" w:color="000000"/>
              <w:right w:val="single" w:sz="4" w:space="0" w:color="auto"/>
            </w:tcBorders>
          </w:tcPr>
          <w:p w14:paraId="0EC85E52" w14:textId="77777777" w:rsidR="00E66BFE" w:rsidRPr="00BA3ABE" w:rsidRDefault="00E66BFE" w:rsidP="005F4DC6">
            <w:pPr>
              <w:spacing w:after="0"/>
              <w:jc w:val="center"/>
              <w:rPr>
                <w:sz w:val="16"/>
                <w:szCs w:val="16"/>
                <w:lang w:eastAsia="ar-SA"/>
              </w:rPr>
            </w:pPr>
          </w:p>
        </w:tc>
      </w:tr>
      <w:tr w:rsidR="00E66BFE" w:rsidRPr="00BA3ABE" w14:paraId="7EFA4044" w14:textId="37D7273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B354DC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16</w:t>
            </w:r>
          </w:p>
        </w:tc>
        <w:tc>
          <w:tcPr>
            <w:tcW w:w="1527" w:type="pct"/>
            <w:tcBorders>
              <w:top w:val="single" w:sz="4" w:space="0" w:color="000000"/>
              <w:left w:val="single" w:sz="4" w:space="0" w:color="000000"/>
              <w:bottom w:val="single" w:sz="4" w:space="0" w:color="000000"/>
              <w:right w:val="single" w:sz="4" w:space="0" w:color="000000"/>
            </w:tcBorders>
            <w:vAlign w:val="center"/>
          </w:tcPr>
          <w:p w14:paraId="26F4A92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Габаритные огни в верхней части бункера дублирующие задние блок – фары,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1309EDF3" w14:textId="77777777" w:rsidR="00E66BFE" w:rsidRPr="00BA3ABE" w:rsidRDefault="00E66BFE" w:rsidP="005F4DC6">
            <w:pPr>
              <w:spacing w:after="0"/>
              <w:jc w:val="center"/>
              <w:rPr>
                <w:sz w:val="16"/>
                <w:szCs w:val="16"/>
                <w:lang w:eastAsia="ar-SA"/>
              </w:rPr>
            </w:pPr>
            <w:r w:rsidRPr="00BA3ABE">
              <w:rPr>
                <w:sz w:val="16"/>
                <w:szCs w:val="16"/>
                <w:lang w:eastAsia="ar-SA"/>
              </w:rPr>
              <w:t>Не менее 2</w:t>
            </w:r>
          </w:p>
        </w:tc>
        <w:tc>
          <w:tcPr>
            <w:tcW w:w="1617" w:type="pct"/>
            <w:tcBorders>
              <w:top w:val="single" w:sz="4" w:space="0" w:color="000000"/>
              <w:left w:val="single" w:sz="4" w:space="0" w:color="000000"/>
              <w:bottom w:val="single" w:sz="4" w:space="0" w:color="000000"/>
              <w:right w:val="single" w:sz="4" w:space="0" w:color="auto"/>
            </w:tcBorders>
          </w:tcPr>
          <w:p w14:paraId="54091285" w14:textId="77777777" w:rsidR="00E66BFE" w:rsidRPr="00BA3ABE" w:rsidRDefault="00E66BFE" w:rsidP="005F4DC6">
            <w:pPr>
              <w:spacing w:after="0"/>
              <w:jc w:val="center"/>
              <w:rPr>
                <w:sz w:val="16"/>
                <w:szCs w:val="16"/>
                <w:lang w:eastAsia="ar-SA"/>
              </w:rPr>
            </w:pPr>
          </w:p>
        </w:tc>
      </w:tr>
      <w:tr w:rsidR="00E66BFE" w:rsidRPr="00BA3ABE" w14:paraId="7F53EB04" w14:textId="7B185D7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1806B5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17</w:t>
            </w:r>
          </w:p>
        </w:tc>
        <w:tc>
          <w:tcPr>
            <w:tcW w:w="1527" w:type="pct"/>
            <w:tcBorders>
              <w:top w:val="single" w:sz="4" w:space="0" w:color="000000"/>
              <w:left w:val="single" w:sz="4" w:space="0" w:color="000000"/>
              <w:bottom w:val="single" w:sz="4" w:space="0" w:color="000000"/>
              <w:right w:val="single" w:sz="4" w:space="0" w:color="000000"/>
            </w:tcBorders>
            <w:vAlign w:val="center"/>
          </w:tcPr>
          <w:p w14:paraId="16A38F9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Повторители поворотов желтого цвета в верхней части бункера дублирующие задние блок – фары,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1BC8BEFF" w14:textId="77777777" w:rsidR="00E66BFE" w:rsidRPr="00BA3ABE" w:rsidRDefault="00E66BFE" w:rsidP="005F4DC6">
            <w:pPr>
              <w:spacing w:after="0"/>
              <w:jc w:val="center"/>
              <w:rPr>
                <w:sz w:val="16"/>
                <w:szCs w:val="16"/>
                <w:lang w:eastAsia="ar-SA"/>
              </w:rPr>
            </w:pPr>
            <w:r w:rsidRPr="00BA3ABE">
              <w:rPr>
                <w:sz w:val="16"/>
                <w:szCs w:val="16"/>
                <w:lang w:eastAsia="ar-SA"/>
              </w:rPr>
              <w:t>Не менее 2</w:t>
            </w:r>
          </w:p>
        </w:tc>
        <w:tc>
          <w:tcPr>
            <w:tcW w:w="1617" w:type="pct"/>
            <w:tcBorders>
              <w:top w:val="single" w:sz="4" w:space="0" w:color="000000"/>
              <w:left w:val="single" w:sz="4" w:space="0" w:color="000000"/>
              <w:bottom w:val="single" w:sz="4" w:space="0" w:color="000000"/>
              <w:right w:val="single" w:sz="4" w:space="0" w:color="auto"/>
            </w:tcBorders>
          </w:tcPr>
          <w:p w14:paraId="70C6A6AC" w14:textId="77777777" w:rsidR="00E66BFE" w:rsidRPr="00BA3ABE" w:rsidRDefault="00E66BFE" w:rsidP="005F4DC6">
            <w:pPr>
              <w:spacing w:after="0"/>
              <w:jc w:val="center"/>
              <w:rPr>
                <w:sz w:val="16"/>
                <w:szCs w:val="16"/>
                <w:lang w:eastAsia="ar-SA"/>
              </w:rPr>
            </w:pPr>
          </w:p>
        </w:tc>
      </w:tr>
      <w:tr w:rsidR="00E66BFE" w:rsidRPr="00BA3ABE" w14:paraId="3D6AA010" w14:textId="0FF50BD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16BE30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18</w:t>
            </w:r>
          </w:p>
        </w:tc>
        <w:tc>
          <w:tcPr>
            <w:tcW w:w="1527" w:type="pct"/>
            <w:tcBorders>
              <w:top w:val="single" w:sz="4" w:space="0" w:color="000000"/>
              <w:left w:val="single" w:sz="4" w:space="0" w:color="000000"/>
              <w:bottom w:val="single" w:sz="4" w:space="0" w:color="000000"/>
              <w:right w:val="single" w:sz="4" w:space="0" w:color="000000"/>
            </w:tcBorders>
            <w:vAlign w:val="center"/>
          </w:tcPr>
          <w:p w14:paraId="32F05C3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Светодиодная проблесковая балка </w:t>
            </w:r>
          </w:p>
        </w:tc>
        <w:tc>
          <w:tcPr>
            <w:tcW w:w="1617" w:type="pct"/>
            <w:tcBorders>
              <w:top w:val="single" w:sz="4" w:space="0" w:color="000000"/>
              <w:left w:val="single" w:sz="4" w:space="0" w:color="000000"/>
              <w:bottom w:val="single" w:sz="4" w:space="0" w:color="000000"/>
              <w:right w:val="single" w:sz="4" w:space="0" w:color="auto"/>
            </w:tcBorders>
            <w:vAlign w:val="center"/>
          </w:tcPr>
          <w:p w14:paraId="4A0F061F" w14:textId="77777777" w:rsidR="00E66BFE" w:rsidRPr="00BA3ABE" w:rsidRDefault="00E66BFE" w:rsidP="005F4DC6">
            <w:pPr>
              <w:spacing w:after="0"/>
              <w:rPr>
                <w:sz w:val="16"/>
                <w:szCs w:val="16"/>
                <w:lang w:eastAsia="ar-SA"/>
              </w:rPr>
            </w:pPr>
            <w:r w:rsidRPr="00BA3ABE">
              <w:rPr>
                <w:sz w:val="16"/>
                <w:szCs w:val="16"/>
                <w:lang w:eastAsia="ar-SA"/>
              </w:rPr>
              <w:t>Должна быть оранжевого цвета на кабине базового автомобиля</w:t>
            </w:r>
          </w:p>
        </w:tc>
        <w:tc>
          <w:tcPr>
            <w:tcW w:w="1617" w:type="pct"/>
            <w:tcBorders>
              <w:top w:val="single" w:sz="4" w:space="0" w:color="000000"/>
              <w:left w:val="single" w:sz="4" w:space="0" w:color="000000"/>
              <w:bottom w:val="single" w:sz="4" w:space="0" w:color="000000"/>
              <w:right w:val="single" w:sz="4" w:space="0" w:color="auto"/>
            </w:tcBorders>
          </w:tcPr>
          <w:p w14:paraId="46D444F2" w14:textId="77777777" w:rsidR="00E66BFE" w:rsidRPr="00BA3ABE" w:rsidRDefault="00E66BFE" w:rsidP="005F4DC6">
            <w:pPr>
              <w:spacing w:after="0"/>
              <w:rPr>
                <w:sz w:val="16"/>
                <w:szCs w:val="16"/>
                <w:lang w:eastAsia="ar-SA"/>
              </w:rPr>
            </w:pPr>
          </w:p>
        </w:tc>
      </w:tr>
      <w:tr w:rsidR="00E66BFE" w:rsidRPr="00BA3ABE" w14:paraId="4EFEB4B8" w14:textId="5865CBD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E8B669F" w14:textId="77777777" w:rsidR="00E66BFE" w:rsidRPr="00BA3ABE" w:rsidRDefault="00E66BFE" w:rsidP="005F4DC6">
            <w:pPr>
              <w:spacing w:after="0"/>
              <w:jc w:val="left"/>
              <w:rPr>
                <w:rFonts w:eastAsia="Calibri"/>
                <w:bCs/>
                <w:sz w:val="16"/>
                <w:szCs w:val="16"/>
              </w:rPr>
            </w:pPr>
            <w:r w:rsidRPr="00BA3ABE">
              <w:rPr>
                <w:rFonts w:eastAsia="Calibri"/>
                <w:bCs/>
                <w:sz w:val="16"/>
                <w:szCs w:val="16"/>
              </w:rPr>
              <w:t>19</w:t>
            </w:r>
          </w:p>
        </w:tc>
        <w:tc>
          <w:tcPr>
            <w:tcW w:w="1527" w:type="pct"/>
            <w:tcBorders>
              <w:top w:val="single" w:sz="4" w:space="0" w:color="000000"/>
              <w:left w:val="single" w:sz="4" w:space="0" w:color="000000"/>
              <w:bottom w:val="single" w:sz="4" w:space="0" w:color="000000"/>
              <w:right w:val="single" w:sz="4" w:space="0" w:color="000000"/>
            </w:tcBorders>
            <w:vAlign w:val="center"/>
          </w:tcPr>
          <w:p w14:paraId="04ECAF51" w14:textId="77777777" w:rsidR="00E66BFE" w:rsidRPr="00BA3ABE" w:rsidRDefault="00E66BFE" w:rsidP="005F4DC6">
            <w:pPr>
              <w:spacing w:after="0"/>
              <w:jc w:val="left"/>
              <w:rPr>
                <w:sz w:val="16"/>
                <w:szCs w:val="16"/>
                <w:shd w:val="clear" w:color="auto" w:fill="FFFFFF"/>
                <w:lang w:eastAsia="ar-SA"/>
              </w:rPr>
            </w:pPr>
            <w:r w:rsidRPr="00BA3ABE">
              <w:rPr>
                <w:rFonts w:eastAsia="Calibri"/>
                <w:bCs/>
                <w:sz w:val="16"/>
                <w:szCs w:val="16"/>
              </w:rPr>
              <w:t xml:space="preserve">Транспортёр </w:t>
            </w:r>
            <w:r w:rsidRPr="00BA3ABE">
              <w:rPr>
                <w:rFonts w:eastAsia="Calibri"/>
                <w:sz w:val="16"/>
                <w:szCs w:val="16"/>
              </w:rPr>
              <w:t>с двумя тяговыми конвейерными, безвтулочными цепями</w:t>
            </w:r>
            <w:r w:rsidRPr="00BA3ABE">
              <w:rPr>
                <w:rFonts w:eastAsia="Calibri"/>
                <w:bCs/>
                <w:sz w:val="16"/>
                <w:szCs w:val="16"/>
              </w:rPr>
              <w:t xml:space="preserve">   и приварными пластинчатыми скребками</w:t>
            </w:r>
          </w:p>
        </w:tc>
        <w:tc>
          <w:tcPr>
            <w:tcW w:w="1617" w:type="pct"/>
            <w:tcBorders>
              <w:top w:val="single" w:sz="4" w:space="0" w:color="000000"/>
              <w:left w:val="single" w:sz="4" w:space="0" w:color="000000"/>
              <w:bottom w:val="single" w:sz="4" w:space="0" w:color="000000"/>
              <w:right w:val="single" w:sz="4" w:space="0" w:color="auto"/>
            </w:tcBorders>
            <w:vAlign w:val="center"/>
          </w:tcPr>
          <w:p w14:paraId="070E69D5" w14:textId="77777777" w:rsidR="00E66BFE" w:rsidRPr="00BA3ABE" w:rsidRDefault="00E66BFE" w:rsidP="005F4DC6">
            <w:pPr>
              <w:spacing w:after="0"/>
              <w:rPr>
                <w:sz w:val="16"/>
                <w:szCs w:val="16"/>
                <w:lang w:eastAsia="ar-SA"/>
              </w:rPr>
            </w:pPr>
            <w:r w:rsidRPr="00BA3ABE">
              <w:rPr>
                <w:sz w:val="16"/>
                <w:szCs w:val="16"/>
                <w:lang w:eastAsia="ar-SA"/>
              </w:rPr>
              <w:t xml:space="preserve">Должен быть необслуживаемый </w:t>
            </w:r>
          </w:p>
        </w:tc>
        <w:tc>
          <w:tcPr>
            <w:tcW w:w="1617" w:type="pct"/>
            <w:tcBorders>
              <w:top w:val="single" w:sz="4" w:space="0" w:color="000000"/>
              <w:left w:val="single" w:sz="4" w:space="0" w:color="000000"/>
              <w:bottom w:val="single" w:sz="4" w:space="0" w:color="000000"/>
              <w:right w:val="single" w:sz="4" w:space="0" w:color="auto"/>
            </w:tcBorders>
          </w:tcPr>
          <w:p w14:paraId="54499500" w14:textId="77777777" w:rsidR="00E66BFE" w:rsidRPr="00BA3ABE" w:rsidRDefault="00E66BFE" w:rsidP="005F4DC6">
            <w:pPr>
              <w:spacing w:after="0"/>
              <w:rPr>
                <w:sz w:val="16"/>
                <w:szCs w:val="16"/>
                <w:lang w:eastAsia="ar-SA"/>
              </w:rPr>
            </w:pPr>
          </w:p>
        </w:tc>
      </w:tr>
      <w:tr w:rsidR="00E66BFE" w:rsidRPr="00BA3ABE" w14:paraId="551560F4" w14:textId="25E60D0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C67D45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20</w:t>
            </w:r>
          </w:p>
        </w:tc>
        <w:tc>
          <w:tcPr>
            <w:tcW w:w="1527" w:type="pct"/>
            <w:tcBorders>
              <w:top w:val="single" w:sz="4" w:space="0" w:color="000000"/>
              <w:left w:val="single" w:sz="4" w:space="0" w:color="000000"/>
              <w:bottom w:val="single" w:sz="4" w:space="0" w:color="000000"/>
              <w:right w:val="single" w:sz="4" w:space="0" w:color="000000"/>
            </w:tcBorders>
            <w:vAlign w:val="center"/>
          </w:tcPr>
          <w:p w14:paraId="564A74E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Защита цепи транспортёра от заклинивания крупными фракциями противогололедных материалов</w:t>
            </w:r>
          </w:p>
        </w:tc>
        <w:tc>
          <w:tcPr>
            <w:tcW w:w="1617" w:type="pct"/>
            <w:tcBorders>
              <w:top w:val="single" w:sz="4" w:space="0" w:color="000000"/>
              <w:left w:val="single" w:sz="4" w:space="0" w:color="000000"/>
              <w:bottom w:val="single" w:sz="4" w:space="0" w:color="000000"/>
              <w:right w:val="single" w:sz="4" w:space="0" w:color="auto"/>
            </w:tcBorders>
            <w:vAlign w:val="center"/>
          </w:tcPr>
          <w:p w14:paraId="0173DDEC" w14:textId="77777777" w:rsidR="00E66BFE" w:rsidRPr="00BA3ABE" w:rsidRDefault="00E66BFE" w:rsidP="005F4DC6">
            <w:pPr>
              <w:spacing w:after="0"/>
              <w:jc w:val="left"/>
              <w:rPr>
                <w:sz w:val="16"/>
                <w:szCs w:val="16"/>
                <w:lang w:eastAsia="ar-SA"/>
              </w:rPr>
            </w:pPr>
            <w:r w:rsidRPr="00BA3ABE">
              <w:rPr>
                <w:sz w:val="16"/>
                <w:szCs w:val="16"/>
                <w:lang w:eastAsia="ar-SA"/>
              </w:rPr>
              <w:t>Должна быть закрыта защитными козырьками</w:t>
            </w:r>
          </w:p>
        </w:tc>
        <w:tc>
          <w:tcPr>
            <w:tcW w:w="1617" w:type="pct"/>
            <w:tcBorders>
              <w:top w:val="single" w:sz="4" w:space="0" w:color="000000"/>
              <w:left w:val="single" w:sz="4" w:space="0" w:color="000000"/>
              <w:bottom w:val="single" w:sz="4" w:space="0" w:color="000000"/>
              <w:right w:val="single" w:sz="4" w:space="0" w:color="auto"/>
            </w:tcBorders>
          </w:tcPr>
          <w:p w14:paraId="058F5C5B" w14:textId="77777777" w:rsidR="00E66BFE" w:rsidRPr="00BA3ABE" w:rsidRDefault="00E66BFE" w:rsidP="005F4DC6">
            <w:pPr>
              <w:spacing w:after="0"/>
              <w:jc w:val="left"/>
              <w:rPr>
                <w:sz w:val="16"/>
                <w:szCs w:val="16"/>
                <w:lang w:eastAsia="ar-SA"/>
              </w:rPr>
            </w:pPr>
          </w:p>
        </w:tc>
      </w:tr>
      <w:tr w:rsidR="00E66BFE" w:rsidRPr="00BA3ABE" w14:paraId="5C6FAF43" w14:textId="67D6BE1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0354FA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21</w:t>
            </w:r>
          </w:p>
        </w:tc>
        <w:tc>
          <w:tcPr>
            <w:tcW w:w="1527" w:type="pct"/>
            <w:tcBorders>
              <w:top w:val="single" w:sz="4" w:space="0" w:color="000000"/>
              <w:left w:val="single" w:sz="4" w:space="0" w:color="000000"/>
              <w:bottom w:val="single" w:sz="4" w:space="0" w:color="000000"/>
              <w:right w:val="single" w:sz="4" w:space="0" w:color="000000"/>
            </w:tcBorders>
            <w:vAlign w:val="center"/>
          </w:tcPr>
          <w:p w14:paraId="083D84E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Количество защитных козырьков цепи внутри бункера,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3B202D1E"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2</w:t>
            </w:r>
          </w:p>
        </w:tc>
        <w:tc>
          <w:tcPr>
            <w:tcW w:w="1617" w:type="pct"/>
            <w:tcBorders>
              <w:top w:val="single" w:sz="4" w:space="0" w:color="000000"/>
              <w:left w:val="single" w:sz="4" w:space="0" w:color="000000"/>
              <w:bottom w:val="single" w:sz="4" w:space="0" w:color="000000"/>
              <w:right w:val="single" w:sz="4" w:space="0" w:color="auto"/>
            </w:tcBorders>
          </w:tcPr>
          <w:p w14:paraId="34483B13" w14:textId="77777777" w:rsidR="00E66BFE" w:rsidRPr="00BA3ABE" w:rsidRDefault="00E66BFE" w:rsidP="005F4DC6">
            <w:pPr>
              <w:spacing w:after="0"/>
              <w:jc w:val="center"/>
              <w:rPr>
                <w:sz w:val="16"/>
                <w:szCs w:val="16"/>
              </w:rPr>
            </w:pPr>
          </w:p>
        </w:tc>
      </w:tr>
      <w:tr w:rsidR="00E66BFE" w:rsidRPr="00BA3ABE" w14:paraId="7B6BB1E5" w14:textId="520F07E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3A3959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lastRenderedPageBreak/>
              <w:t>22</w:t>
            </w:r>
          </w:p>
        </w:tc>
        <w:tc>
          <w:tcPr>
            <w:tcW w:w="1527" w:type="pct"/>
            <w:tcBorders>
              <w:top w:val="single" w:sz="4" w:space="0" w:color="000000"/>
              <w:left w:val="single" w:sz="4" w:space="0" w:color="000000"/>
              <w:bottom w:val="single" w:sz="4" w:space="0" w:color="000000"/>
              <w:right w:val="single" w:sz="4" w:space="0" w:color="000000"/>
            </w:tcBorders>
            <w:vAlign w:val="center"/>
          </w:tcPr>
          <w:p w14:paraId="75AEFCE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Количество скребков на транспортёре,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55280599"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70</w:t>
            </w:r>
          </w:p>
        </w:tc>
        <w:tc>
          <w:tcPr>
            <w:tcW w:w="1617" w:type="pct"/>
            <w:tcBorders>
              <w:top w:val="single" w:sz="4" w:space="0" w:color="000000"/>
              <w:left w:val="single" w:sz="4" w:space="0" w:color="000000"/>
              <w:bottom w:val="single" w:sz="4" w:space="0" w:color="000000"/>
              <w:right w:val="single" w:sz="4" w:space="0" w:color="auto"/>
            </w:tcBorders>
          </w:tcPr>
          <w:p w14:paraId="25AE9451" w14:textId="77777777" w:rsidR="00E66BFE" w:rsidRPr="00BA3ABE" w:rsidRDefault="00E66BFE" w:rsidP="005F4DC6">
            <w:pPr>
              <w:spacing w:after="0"/>
              <w:jc w:val="center"/>
              <w:rPr>
                <w:sz w:val="16"/>
                <w:szCs w:val="16"/>
              </w:rPr>
            </w:pPr>
          </w:p>
        </w:tc>
      </w:tr>
      <w:tr w:rsidR="00E66BFE" w:rsidRPr="00BA3ABE" w14:paraId="3B2CF00E" w14:textId="357C9CC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D948CEF"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23</w:t>
            </w:r>
          </w:p>
        </w:tc>
        <w:tc>
          <w:tcPr>
            <w:tcW w:w="1527" w:type="pct"/>
            <w:tcBorders>
              <w:top w:val="single" w:sz="4" w:space="0" w:color="000000"/>
              <w:left w:val="single" w:sz="4" w:space="0" w:color="000000"/>
              <w:bottom w:val="single" w:sz="4" w:space="0" w:color="000000"/>
              <w:right w:val="single" w:sz="4" w:space="0" w:color="000000"/>
            </w:tcBorders>
            <w:vAlign w:val="center"/>
          </w:tcPr>
          <w:p w14:paraId="76EF98A5"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Расстояние между скребками транспортёра,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60BFDA77" w14:textId="77777777" w:rsidR="00E66BFE" w:rsidRPr="00BA3ABE" w:rsidRDefault="00E66BFE" w:rsidP="005F4DC6">
            <w:pPr>
              <w:spacing w:after="0"/>
              <w:jc w:val="center"/>
              <w:rPr>
                <w:sz w:val="16"/>
                <w:szCs w:val="16"/>
                <w:lang w:eastAsia="ar-SA"/>
              </w:rPr>
            </w:pPr>
            <w:r w:rsidRPr="00BA3ABE">
              <w:rPr>
                <w:sz w:val="16"/>
                <w:szCs w:val="16"/>
              </w:rPr>
              <w:t xml:space="preserve">Не более </w:t>
            </w:r>
            <w:r w:rsidRPr="00BA3ABE">
              <w:rPr>
                <w:sz w:val="16"/>
                <w:szCs w:val="16"/>
                <w:lang w:eastAsia="ar-SA"/>
              </w:rPr>
              <w:t xml:space="preserve">85 </w:t>
            </w:r>
          </w:p>
        </w:tc>
        <w:tc>
          <w:tcPr>
            <w:tcW w:w="1617" w:type="pct"/>
            <w:tcBorders>
              <w:top w:val="single" w:sz="4" w:space="0" w:color="000000"/>
              <w:left w:val="single" w:sz="4" w:space="0" w:color="000000"/>
              <w:bottom w:val="single" w:sz="4" w:space="0" w:color="000000"/>
              <w:right w:val="single" w:sz="4" w:space="0" w:color="auto"/>
            </w:tcBorders>
          </w:tcPr>
          <w:p w14:paraId="08973E5C" w14:textId="77777777" w:rsidR="00E66BFE" w:rsidRPr="00BA3ABE" w:rsidRDefault="00E66BFE" w:rsidP="005F4DC6">
            <w:pPr>
              <w:spacing w:after="0"/>
              <w:jc w:val="center"/>
              <w:rPr>
                <w:sz w:val="16"/>
                <w:szCs w:val="16"/>
              </w:rPr>
            </w:pPr>
          </w:p>
        </w:tc>
      </w:tr>
      <w:tr w:rsidR="00E66BFE" w:rsidRPr="00BA3ABE" w14:paraId="076E8E32" w14:textId="2D400E83"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6022758" w14:textId="77777777" w:rsidR="00E66BFE" w:rsidRPr="00BA3ABE" w:rsidRDefault="00E66BFE" w:rsidP="005F4DC6">
            <w:pPr>
              <w:spacing w:after="0"/>
              <w:jc w:val="left"/>
              <w:rPr>
                <w:sz w:val="16"/>
                <w:szCs w:val="16"/>
              </w:rPr>
            </w:pPr>
            <w:r w:rsidRPr="00BA3ABE">
              <w:rPr>
                <w:sz w:val="16"/>
                <w:szCs w:val="16"/>
              </w:rPr>
              <w:t>24</w:t>
            </w:r>
          </w:p>
        </w:tc>
        <w:tc>
          <w:tcPr>
            <w:tcW w:w="1527" w:type="pct"/>
            <w:tcBorders>
              <w:top w:val="single" w:sz="4" w:space="0" w:color="000000"/>
              <w:left w:val="single" w:sz="4" w:space="0" w:color="000000"/>
              <w:bottom w:val="single" w:sz="4" w:space="0" w:color="000000"/>
              <w:right w:val="single" w:sz="4" w:space="0" w:color="000000"/>
            </w:tcBorders>
            <w:vAlign w:val="center"/>
          </w:tcPr>
          <w:p w14:paraId="5BAC4823" w14:textId="77777777" w:rsidR="00E66BFE" w:rsidRPr="00BA3ABE" w:rsidRDefault="00E66BFE" w:rsidP="005F4DC6">
            <w:pPr>
              <w:spacing w:after="0"/>
              <w:jc w:val="left"/>
              <w:rPr>
                <w:sz w:val="16"/>
                <w:szCs w:val="16"/>
                <w:shd w:val="clear" w:color="auto" w:fill="FFFFFF"/>
                <w:lang w:eastAsia="ar-SA"/>
              </w:rPr>
            </w:pPr>
            <w:r w:rsidRPr="00BA3ABE">
              <w:rPr>
                <w:sz w:val="16"/>
                <w:szCs w:val="16"/>
              </w:rPr>
              <w:t>Ширина поперечных скребков транспортёра,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7B585980"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550</w:t>
            </w:r>
          </w:p>
        </w:tc>
        <w:tc>
          <w:tcPr>
            <w:tcW w:w="1617" w:type="pct"/>
            <w:tcBorders>
              <w:top w:val="single" w:sz="4" w:space="0" w:color="000000"/>
              <w:left w:val="single" w:sz="4" w:space="0" w:color="000000"/>
              <w:bottom w:val="single" w:sz="4" w:space="0" w:color="000000"/>
              <w:right w:val="single" w:sz="4" w:space="0" w:color="auto"/>
            </w:tcBorders>
          </w:tcPr>
          <w:p w14:paraId="0D798F2F" w14:textId="77777777" w:rsidR="00E66BFE" w:rsidRPr="00BA3ABE" w:rsidRDefault="00E66BFE" w:rsidP="005F4DC6">
            <w:pPr>
              <w:spacing w:after="0"/>
              <w:jc w:val="center"/>
              <w:rPr>
                <w:sz w:val="16"/>
                <w:szCs w:val="16"/>
              </w:rPr>
            </w:pPr>
          </w:p>
        </w:tc>
      </w:tr>
      <w:tr w:rsidR="00E66BFE" w:rsidRPr="00BA3ABE" w14:paraId="7C4D5882" w14:textId="0B76BE8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751D008" w14:textId="77777777" w:rsidR="00E66BFE" w:rsidRPr="00BA3ABE" w:rsidRDefault="00E66BFE" w:rsidP="005F4DC6">
            <w:pPr>
              <w:spacing w:after="0"/>
              <w:jc w:val="left"/>
              <w:rPr>
                <w:sz w:val="16"/>
                <w:szCs w:val="16"/>
                <w:lang w:eastAsia="ar-SA"/>
              </w:rPr>
            </w:pPr>
            <w:r w:rsidRPr="00BA3ABE">
              <w:rPr>
                <w:sz w:val="16"/>
                <w:szCs w:val="16"/>
                <w:lang w:eastAsia="ar-SA"/>
              </w:rPr>
              <w:t>25</w:t>
            </w:r>
          </w:p>
        </w:tc>
        <w:tc>
          <w:tcPr>
            <w:tcW w:w="1527" w:type="pct"/>
            <w:tcBorders>
              <w:top w:val="single" w:sz="4" w:space="0" w:color="000000"/>
              <w:left w:val="single" w:sz="4" w:space="0" w:color="000000"/>
              <w:bottom w:val="single" w:sz="4" w:space="0" w:color="000000"/>
              <w:right w:val="single" w:sz="4" w:space="0" w:color="000000"/>
            </w:tcBorders>
            <w:vAlign w:val="center"/>
          </w:tcPr>
          <w:p w14:paraId="58A6A1C4" w14:textId="77777777" w:rsidR="00E66BFE" w:rsidRPr="00BA3ABE" w:rsidRDefault="00E66BFE" w:rsidP="005F4DC6">
            <w:pPr>
              <w:spacing w:after="0"/>
              <w:jc w:val="left"/>
              <w:rPr>
                <w:sz w:val="16"/>
                <w:szCs w:val="16"/>
                <w:shd w:val="clear" w:color="auto" w:fill="FFFFFF"/>
                <w:lang w:eastAsia="ar-SA"/>
              </w:rPr>
            </w:pPr>
            <w:r w:rsidRPr="00BA3ABE">
              <w:rPr>
                <w:sz w:val="16"/>
                <w:szCs w:val="16"/>
                <w:lang w:eastAsia="ar-SA"/>
              </w:rPr>
              <w:t>Рассекатель,</w:t>
            </w:r>
            <w:r w:rsidRPr="00BA3ABE">
              <w:rPr>
                <w:sz w:val="16"/>
                <w:szCs w:val="16"/>
              </w:rPr>
              <w:t xml:space="preserve"> </w:t>
            </w:r>
            <w:r w:rsidRPr="00BA3ABE">
              <w:rPr>
                <w:sz w:val="16"/>
                <w:szCs w:val="16"/>
                <w:lang w:eastAsia="ar-SA"/>
              </w:rPr>
              <w:t>установленный внутри бункера</w:t>
            </w:r>
          </w:p>
        </w:tc>
        <w:tc>
          <w:tcPr>
            <w:tcW w:w="1617" w:type="pct"/>
            <w:tcBorders>
              <w:top w:val="single" w:sz="4" w:space="0" w:color="000000"/>
              <w:left w:val="single" w:sz="4" w:space="0" w:color="000000"/>
              <w:bottom w:val="single" w:sz="4" w:space="0" w:color="000000"/>
              <w:right w:val="single" w:sz="4" w:space="0" w:color="auto"/>
            </w:tcBorders>
            <w:vAlign w:val="center"/>
          </w:tcPr>
          <w:p w14:paraId="0B98B466" w14:textId="77777777" w:rsidR="00E66BFE" w:rsidRPr="00BA3ABE" w:rsidRDefault="00E66BFE" w:rsidP="005F4DC6">
            <w:pPr>
              <w:spacing w:after="0"/>
              <w:jc w:val="left"/>
              <w:rPr>
                <w:sz w:val="16"/>
                <w:szCs w:val="16"/>
                <w:lang w:eastAsia="ar-SA"/>
              </w:rPr>
            </w:pPr>
            <w:r w:rsidRPr="00BA3ABE">
              <w:rPr>
                <w:sz w:val="16"/>
                <w:szCs w:val="16"/>
                <w:lang w:eastAsia="ar-SA"/>
              </w:rPr>
              <w:t>Должен быть регулируемый по высоте</w:t>
            </w:r>
          </w:p>
        </w:tc>
        <w:tc>
          <w:tcPr>
            <w:tcW w:w="1617" w:type="pct"/>
            <w:tcBorders>
              <w:top w:val="single" w:sz="4" w:space="0" w:color="000000"/>
              <w:left w:val="single" w:sz="4" w:space="0" w:color="000000"/>
              <w:bottom w:val="single" w:sz="4" w:space="0" w:color="000000"/>
              <w:right w:val="single" w:sz="4" w:space="0" w:color="auto"/>
            </w:tcBorders>
          </w:tcPr>
          <w:p w14:paraId="65778985" w14:textId="77777777" w:rsidR="00E66BFE" w:rsidRPr="00BA3ABE" w:rsidRDefault="00E66BFE" w:rsidP="005F4DC6">
            <w:pPr>
              <w:spacing w:after="0"/>
              <w:jc w:val="left"/>
              <w:rPr>
                <w:sz w:val="16"/>
                <w:szCs w:val="16"/>
                <w:lang w:eastAsia="ar-SA"/>
              </w:rPr>
            </w:pPr>
          </w:p>
        </w:tc>
      </w:tr>
      <w:tr w:rsidR="00E66BFE" w:rsidRPr="00BA3ABE" w14:paraId="7B633B22" w14:textId="35E39CA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E4980E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26</w:t>
            </w:r>
          </w:p>
        </w:tc>
        <w:tc>
          <w:tcPr>
            <w:tcW w:w="1527" w:type="pct"/>
            <w:tcBorders>
              <w:top w:val="single" w:sz="4" w:space="0" w:color="000000"/>
              <w:left w:val="single" w:sz="4" w:space="0" w:color="000000"/>
              <w:bottom w:val="single" w:sz="4" w:space="0" w:color="000000"/>
              <w:right w:val="single" w:sz="4" w:space="0" w:color="000000"/>
            </w:tcBorders>
            <w:vAlign w:val="center"/>
          </w:tcPr>
          <w:p w14:paraId="24E37D6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Устройство предотвращающее уплотнение противогололедных материалов и уменьшающее нагрузку на транспортёр</w:t>
            </w:r>
          </w:p>
        </w:tc>
        <w:tc>
          <w:tcPr>
            <w:tcW w:w="1617" w:type="pct"/>
            <w:tcBorders>
              <w:top w:val="single" w:sz="4" w:space="0" w:color="000000"/>
              <w:left w:val="single" w:sz="4" w:space="0" w:color="000000"/>
              <w:bottom w:val="single" w:sz="4" w:space="0" w:color="000000"/>
              <w:right w:val="single" w:sz="4" w:space="0" w:color="auto"/>
            </w:tcBorders>
            <w:vAlign w:val="center"/>
          </w:tcPr>
          <w:p w14:paraId="464FB86E"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77FE0E6E" w14:textId="77777777" w:rsidR="00E66BFE" w:rsidRPr="00BA3ABE" w:rsidRDefault="00E66BFE" w:rsidP="005F4DC6">
            <w:pPr>
              <w:spacing w:after="0"/>
              <w:jc w:val="center"/>
              <w:rPr>
                <w:sz w:val="16"/>
                <w:szCs w:val="16"/>
                <w:lang w:eastAsia="ar-SA"/>
              </w:rPr>
            </w:pPr>
          </w:p>
        </w:tc>
      </w:tr>
      <w:tr w:rsidR="00E66BFE" w:rsidRPr="00BA3ABE" w14:paraId="37AFEDBE" w14:textId="687C88A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8E08C2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27</w:t>
            </w:r>
          </w:p>
        </w:tc>
        <w:tc>
          <w:tcPr>
            <w:tcW w:w="1527" w:type="pct"/>
            <w:tcBorders>
              <w:top w:val="single" w:sz="4" w:space="0" w:color="000000"/>
              <w:left w:val="single" w:sz="4" w:space="0" w:color="000000"/>
              <w:bottom w:val="single" w:sz="4" w:space="0" w:color="000000"/>
              <w:right w:val="single" w:sz="4" w:space="0" w:color="000000"/>
            </w:tcBorders>
            <w:vAlign w:val="center"/>
          </w:tcPr>
          <w:p w14:paraId="496C7C5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Привод транспортёра </w:t>
            </w:r>
          </w:p>
        </w:tc>
        <w:tc>
          <w:tcPr>
            <w:tcW w:w="1617" w:type="pct"/>
            <w:tcBorders>
              <w:top w:val="single" w:sz="4" w:space="0" w:color="000000"/>
              <w:left w:val="single" w:sz="4" w:space="0" w:color="000000"/>
              <w:bottom w:val="single" w:sz="4" w:space="0" w:color="000000"/>
              <w:right w:val="single" w:sz="4" w:space="0" w:color="auto"/>
            </w:tcBorders>
            <w:vAlign w:val="center"/>
          </w:tcPr>
          <w:p w14:paraId="61EC0CB2" w14:textId="77777777" w:rsidR="00E66BFE" w:rsidRPr="00BA3ABE" w:rsidRDefault="00E66BFE" w:rsidP="005F4DC6">
            <w:pPr>
              <w:spacing w:after="0"/>
              <w:jc w:val="center"/>
              <w:rPr>
                <w:sz w:val="16"/>
                <w:szCs w:val="16"/>
                <w:lang w:eastAsia="ar-SA"/>
              </w:rPr>
            </w:pPr>
            <w:r w:rsidRPr="00BA3ABE">
              <w:rPr>
                <w:sz w:val="16"/>
                <w:szCs w:val="16"/>
                <w:lang w:eastAsia="ar-SA"/>
              </w:rPr>
              <w:t>Должен быть гидравлический от гидромотора через редуктор</w:t>
            </w:r>
          </w:p>
        </w:tc>
        <w:tc>
          <w:tcPr>
            <w:tcW w:w="1617" w:type="pct"/>
            <w:tcBorders>
              <w:top w:val="single" w:sz="4" w:space="0" w:color="000000"/>
              <w:left w:val="single" w:sz="4" w:space="0" w:color="000000"/>
              <w:bottom w:val="single" w:sz="4" w:space="0" w:color="000000"/>
              <w:right w:val="single" w:sz="4" w:space="0" w:color="auto"/>
            </w:tcBorders>
          </w:tcPr>
          <w:p w14:paraId="0C93175C" w14:textId="77777777" w:rsidR="00E66BFE" w:rsidRPr="00BA3ABE" w:rsidRDefault="00E66BFE" w:rsidP="005F4DC6">
            <w:pPr>
              <w:spacing w:after="0"/>
              <w:jc w:val="center"/>
              <w:rPr>
                <w:sz w:val="16"/>
                <w:szCs w:val="16"/>
                <w:lang w:eastAsia="ar-SA"/>
              </w:rPr>
            </w:pPr>
          </w:p>
        </w:tc>
      </w:tr>
      <w:tr w:rsidR="00E66BFE" w:rsidRPr="00BA3ABE" w14:paraId="65EF323B" w14:textId="01F3C9B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3406D2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28</w:t>
            </w:r>
          </w:p>
        </w:tc>
        <w:tc>
          <w:tcPr>
            <w:tcW w:w="1527" w:type="pct"/>
            <w:tcBorders>
              <w:top w:val="single" w:sz="4" w:space="0" w:color="000000"/>
              <w:left w:val="single" w:sz="4" w:space="0" w:color="000000"/>
              <w:bottom w:val="single" w:sz="4" w:space="0" w:color="000000"/>
              <w:right w:val="single" w:sz="4" w:space="0" w:color="000000"/>
            </w:tcBorders>
            <w:vAlign w:val="center"/>
          </w:tcPr>
          <w:p w14:paraId="09A7ACC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Натяжное устройство цепи транспортёра,</w:t>
            </w:r>
            <w:r w:rsidRPr="00BA3ABE">
              <w:rPr>
                <w:sz w:val="16"/>
                <w:szCs w:val="16"/>
              </w:rPr>
              <w:t xml:space="preserve"> </w:t>
            </w:r>
            <w:r w:rsidRPr="00BA3ABE">
              <w:rPr>
                <w:sz w:val="16"/>
                <w:szCs w:val="16"/>
                <w:shd w:val="clear" w:color="auto" w:fill="FFFFFF"/>
                <w:lang w:eastAsia="ar-SA"/>
              </w:rPr>
              <w:t>состоящее из вала со звездочками и двух натяжных пружин с винтами, расположено в передней части бункера оборудования</w:t>
            </w:r>
          </w:p>
        </w:tc>
        <w:tc>
          <w:tcPr>
            <w:tcW w:w="1617" w:type="pct"/>
            <w:tcBorders>
              <w:top w:val="single" w:sz="4" w:space="0" w:color="000000"/>
              <w:left w:val="single" w:sz="4" w:space="0" w:color="000000"/>
              <w:bottom w:val="single" w:sz="4" w:space="0" w:color="000000"/>
              <w:right w:val="single" w:sz="4" w:space="0" w:color="auto"/>
            </w:tcBorders>
            <w:vAlign w:val="center"/>
          </w:tcPr>
          <w:p w14:paraId="009B6E9D"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008F1CAC" w14:textId="77777777" w:rsidR="00E66BFE" w:rsidRPr="00BA3ABE" w:rsidRDefault="00E66BFE" w:rsidP="005F4DC6">
            <w:pPr>
              <w:spacing w:after="0"/>
              <w:jc w:val="center"/>
              <w:rPr>
                <w:sz w:val="16"/>
                <w:szCs w:val="16"/>
                <w:lang w:eastAsia="ar-SA"/>
              </w:rPr>
            </w:pPr>
          </w:p>
        </w:tc>
      </w:tr>
      <w:tr w:rsidR="00E66BFE" w:rsidRPr="00BA3ABE" w14:paraId="2F884168" w14:textId="0D4BB12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467004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29</w:t>
            </w:r>
          </w:p>
        </w:tc>
        <w:tc>
          <w:tcPr>
            <w:tcW w:w="1527" w:type="pct"/>
            <w:tcBorders>
              <w:top w:val="single" w:sz="4" w:space="0" w:color="000000"/>
              <w:left w:val="single" w:sz="4" w:space="0" w:color="000000"/>
              <w:bottom w:val="single" w:sz="4" w:space="0" w:color="000000"/>
              <w:right w:val="single" w:sz="4" w:space="0" w:color="000000"/>
            </w:tcBorders>
            <w:vAlign w:val="center"/>
          </w:tcPr>
          <w:p w14:paraId="1E82E9A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Валы привода и натяжения транспортёра </w:t>
            </w:r>
          </w:p>
        </w:tc>
        <w:tc>
          <w:tcPr>
            <w:tcW w:w="1617" w:type="pct"/>
            <w:tcBorders>
              <w:top w:val="single" w:sz="4" w:space="0" w:color="000000"/>
              <w:left w:val="single" w:sz="4" w:space="0" w:color="000000"/>
              <w:bottom w:val="single" w:sz="4" w:space="0" w:color="000000"/>
              <w:right w:val="single" w:sz="4" w:space="0" w:color="auto"/>
            </w:tcBorders>
            <w:vAlign w:val="center"/>
          </w:tcPr>
          <w:p w14:paraId="1F4B870A" w14:textId="77777777" w:rsidR="00E66BFE" w:rsidRPr="00BA3ABE" w:rsidRDefault="00E66BFE" w:rsidP="005F4DC6">
            <w:pPr>
              <w:spacing w:after="0"/>
              <w:rPr>
                <w:sz w:val="16"/>
                <w:szCs w:val="16"/>
                <w:lang w:eastAsia="ar-SA"/>
              </w:rPr>
            </w:pPr>
            <w:r w:rsidRPr="00BA3ABE">
              <w:rPr>
                <w:sz w:val="16"/>
                <w:szCs w:val="16"/>
                <w:lang w:eastAsia="ar-SA"/>
              </w:rPr>
              <w:t>Должны быть установлены на самоцентрирующихся подшипниках с грязезащитными кольцами</w:t>
            </w:r>
          </w:p>
        </w:tc>
        <w:tc>
          <w:tcPr>
            <w:tcW w:w="1617" w:type="pct"/>
            <w:tcBorders>
              <w:top w:val="single" w:sz="4" w:space="0" w:color="000000"/>
              <w:left w:val="single" w:sz="4" w:space="0" w:color="000000"/>
              <w:bottom w:val="single" w:sz="4" w:space="0" w:color="000000"/>
              <w:right w:val="single" w:sz="4" w:space="0" w:color="auto"/>
            </w:tcBorders>
          </w:tcPr>
          <w:p w14:paraId="2BD703C5" w14:textId="77777777" w:rsidR="00E66BFE" w:rsidRPr="00BA3ABE" w:rsidRDefault="00E66BFE" w:rsidP="005F4DC6">
            <w:pPr>
              <w:spacing w:after="0"/>
              <w:rPr>
                <w:sz w:val="16"/>
                <w:szCs w:val="16"/>
                <w:lang w:eastAsia="ar-SA"/>
              </w:rPr>
            </w:pPr>
          </w:p>
        </w:tc>
      </w:tr>
      <w:tr w:rsidR="00E66BFE" w:rsidRPr="00BA3ABE" w14:paraId="54B14BCB" w14:textId="72B8598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942042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30</w:t>
            </w:r>
          </w:p>
        </w:tc>
        <w:tc>
          <w:tcPr>
            <w:tcW w:w="1527" w:type="pct"/>
            <w:tcBorders>
              <w:top w:val="single" w:sz="4" w:space="0" w:color="000000"/>
              <w:left w:val="single" w:sz="4" w:space="0" w:color="000000"/>
              <w:bottom w:val="single" w:sz="4" w:space="0" w:color="000000"/>
              <w:right w:val="single" w:sz="4" w:space="0" w:color="000000"/>
            </w:tcBorders>
            <w:vAlign w:val="center"/>
          </w:tcPr>
          <w:p w14:paraId="14A6300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Гидравлические соединения </w:t>
            </w:r>
          </w:p>
        </w:tc>
        <w:tc>
          <w:tcPr>
            <w:tcW w:w="1617" w:type="pct"/>
            <w:tcBorders>
              <w:top w:val="single" w:sz="4" w:space="0" w:color="000000"/>
              <w:left w:val="single" w:sz="4" w:space="0" w:color="000000"/>
              <w:bottom w:val="single" w:sz="4" w:space="0" w:color="000000"/>
              <w:right w:val="single" w:sz="4" w:space="0" w:color="auto"/>
            </w:tcBorders>
            <w:vAlign w:val="center"/>
          </w:tcPr>
          <w:p w14:paraId="468E1B12" w14:textId="77777777" w:rsidR="00E66BFE" w:rsidRPr="00BA3ABE" w:rsidRDefault="00E66BFE" w:rsidP="005F4DC6">
            <w:pPr>
              <w:spacing w:after="0"/>
              <w:jc w:val="center"/>
              <w:rPr>
                <w:sz w:val="16"/>
                <w:szCs w:val="16"/>
                <w:lang w:eastAsia="ar-SA"/>
              </w:rPr>
            </w:pPr>
            <w:r w:rsidRPr="00BA3ABE">
              <w:rPr>
                <w:sz w:val="16"/>
                <w:szCs w:val="16"/>
                <w:lang w:eastAsia="ar-SA"/>
              </w:rPr>
              <w:t>Должны быть через быстроразъёмные муфты</w:t>
            </w:r>
          </w:p>
        </w:tc>
        <w:tc>
          <w:tcPr>
            <w:tcW w:w="1617" w:type="pct"/>
            <w:tcBorders>
              <w:top w:val="single" w:sz="4" w:space="0" w:color="000000"/>
              <w:left w:val="single" w:sz="4" w:space="0" w:color="000000"/>
              <w:bottom w:val="single" w:sz="4" w:space="0" w:color="000000"/>
              <w:right w:val="single" w:sz="4" w:space="0" w:color="auto"/>
            </w:tcBorders>
          </w:tcPr>
          <w:p w14:paraId="254FDF4C" w14:textId="77777777" w:rsidR="00E66BFE" w:rsidRPr="00BA3ABE" w:rsidRDefault="00E66BFE" w:rsidP="005F4DC6">
            <w:pPr>
              <w:spacing w:after="0"/>
              <w:jc w:val="center"/>
              <w:rPr>
                <w:sz w:val="16"/>
                <w:szCs w:val="16"/>
                <w:lang w:eastAsia="ar-SA"/>
              </w:rPr>
            </w:pPr>
          </w:p>
        </w:tc>
      </w:tr>
      <w:tr w:rsidR="00E66BFE" w:rsidRPr="00BA3ABE" w14:paraId="72D4F323" w14:textId="04362A4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0B584D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31</w:t>
            </w:r>
          </w:p>
        </w:tc>
        <w:tc>
          <w:tcPr>
            <w:tcW w:w="1527" w:type="pct"/>
            <w:tcBorders>
              <w:top w:val="single" w:sz="4" w:space="0" w:color="000000"/>
              <w:left w:val="single" w:sz="4" w:space="0" w:color="000000"/>
              <w:bottom w:val="single" w:sz="4" w:space="0" w:color="000000"/>
              <w:right w:val="single" w:sz="4" w:space="0" w:color="000000"/>
            </w:tcBorders>
            <w:vAlign w:val="center"/>
          </w:tcPr>
          <w:p w14:paraId="3EB4DFC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Электрические соединения </w:t>
            </w:r>
          </w:p>
        </w:tc>
        <w:tc>
          <w:tcPr>
            <w:tcW w:w="1617" w:type="pct"/>
            <w:tcBorders>
              <w:top w:val="single" w:sz="4" w:space="0" w:color="000000"/>
              <w:left w:val="single" w:sz="4" w:space="0" w:color="000000"/>
              <w:bottom w:val="single" w:sz="4" w:space="0" w:color="000000"/>
              <w:right w:val="single" w:sz="4" w:space="0" w:color="auto"/>
            </w:tcBorders>
            <w:vAlign w:val="center"/>
          </w:tcPr>
          <w:p w14:paraId="3BF9A252" w14:textId="77777777" w:rsidR="00E66BFE" w:rsidRPr="00BA3ABE" w:rsidRDefault="00E66BFE" w:rsidP="005F4DC6">
            <w:pPr>
              <w:spacing w:after="0"/>
              <w:rPr>
                <w:sz w:val="16"/>
                <w:szCs w:val="16"/>
                <w:lang w:eastAsia="ar-SA"/>
              </w:rPr>
            </w:pPr>
            <w:r w:rsidRPr="00BA3ABE">
              <w:rPr>
                <w:sz w:val="16"/>
                <w:szCs w:val="16"/>
                <w:lang w:eastAsia="ar-SA"/>
              </w:rPr>
              <w:t>Должны быть быстроразъёмные герметичные, повышенной прочности</w:t>
            </w:r>
          </w:p>
        </w:tc>
        <w:tc>
          <w:tcPr>
            <w:tcW w:w="1617" w:type="pct"/>
            <w:tcBorders>
              <w:top w:val="single" w:sz="4" w:space="0" w:color="000000"/>
              <w:left w:val="single" w:sz="4" w:space="0" w:color="000000"/>
              <w:bottom w:val="single" w:sz="4" w:space="0" w:color="000000"/>
              <w:right w:val="single" w:sz="4" w:space="0" w:color="auto"/>
            </w:tcBorders>
          </w:tcPr>
          <w:p w14:paraId="2D0073BB" w14:textId="77777777" w:rsidR="00E66BFE" w:rsidRPr="00BA3ABE" w:rsidRDefault="00E66BFE" w:rsidP="005F4DC6">
            <w:pPr>
              <w:spacing w:after="0"/>
              <w:rPr>
                <w:sz w:val="16"/>
                <w:szCs w:val="16"/>
                <w:lang w:eastAsia="ar-SA"/>
              </w:rPr>
            </w:pPr>
          </w:p>
        </w:tc>
      </w:tr>
      <w:tr w:rsidR="00E66BFE" w:rsidRPr="00BA3ABE" w14:paraId="6B7D1221" w14:textId="05649E8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E806D4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32</w:t>
            </w:r>
          </w:p>
        </w:tc>
        <w:tc>
          <w:tcPr>
            <w:tcW w:w="1527" w:type="pct"/>
            <w:tcBorders>
              <w:top w:val="single" w:sz="4" w:space="0" w:color="000000"/>
              <w:left w:val="single" w:sz="4" w:space="0" w:color="000000"/>
              <w:bottom w:val="single" w:sz="4" w:space="0" w:color="000000"/>
              <w:right w:val="single" w:sz="4" w:space="0" w:color="000000"/>
            </w:tcBorders>
            <w:vAlign w:val="center"/>
          </w:tcPr>
          <w:p w14:paraId="4FECA4B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Подъём разбрасывающего устройства в транспортное положение</w:t>
            </w:r>
          </w:p>
        </w:tc>
        <w:tc>
          <w:tcPr>
            <w:tcW w:w="1617" w:type="pct"/>
            <w:tcBorders>
              <w:top w:val="single" w:sz="4" w:space="0" w:color="000000"/>
              <w:left w:val="single" w:sz="4" w:space="0" w:color="000000"/>
              <w:bottom w:val="single" w:sz="4" w:space="0" w:color="000000"/>
              <w:right w:val="single" w:sz="4" w:space="0" w:color="auto"/>
            </w:tcBorders>
            <w:vAlign w:val="center"/>
          </w:tcPr>
          <w:p w14:paraId="4478DB2C" w14:textId="77777777" w:rsidR="00E66BFE" w:rsidRPr="00BA3ABE" w:rsidRDefault="00E66BFE" w:rsidP="005F4DC6">
            <w:pPr>
              <w:spacing w:after="0"/>
              <w:rPr>
                <w:sz w:val="16"/>
                <w:szCs w:val="16"/>
                <w:lang w:eastAsia="ar-SA"/>
              </w:rPr>
            </w:pPr>
            <w:r w:rsidRPr="00BA3ABE">
              <w:rPr>
                <w:sz w:val="16"/>
                <w:szCs w:val="16"/>
                <w:lang w:eastAsia="ar-SA"/>
              </w:rPr>
              <w:t>Должно быть обеспечено вручную при помощи двух газовых амортизаторов</w:t>
            </w:r>
          </w:p>
        </w:tc>
        <w:tc>
          <w:tcPr>
            <w:tcW w:w="1617" w:type="pct"/>
            <w:tcBorders>
              <w:top w:val="single" w:sz="4" w:space="0" w:color="000000"/>
              <w:left w:val="single" w:sz="4" w:space="0" w:color="000000"/>
              <w:bottom w:val="single" w:sz="4" w:space="0" w:color="000000"/>
              <w:right w:val="single" w:sz="4" w:space="0" w:color="auto"/>
            </w:tcBorders>
          </w:tcPr>
          <w:p w14:paraId="002299D5" w14:textId="77777777" w:rsidR="00E66BFE" w:rsidRPr="00BA3ABE" w:rsidRDefault="00E66BFE" w:rsidP="005F4DC6">
            <w:pPr>
              <w:spacing w:after="0"/>
              <w:rPr>
                <w:sz w:val="16"/>
                <w:szCs w:val="16"/>
                <w:lang w:eastAsia="ar-SA"/>
              </w:rPr>
            </w:pPr>
          </w:p>
        </w:tc>
      </w:tr>
      <w:tr w:rsidR="00E66BFE" w:rsidRPr="00BA3ABE" w14:paraId="61FFA016" w14:textId="4A742C5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82D727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33</w:t>
            </w:r>
          </w:p>
        </w:tc>
        <w:tc>
          <w:tcPr>
            <w:tcW w:w="1527" w:type="pct"/>
            <w:tcBorders>
              <w:top w:val="single" w:sz="4" w:space="0" w:color="000000"/>
              <w:left w:val="single" w:sz="4" w:space="0" w:color="000000"/>
              <w:bottom w:val="single" w:sz="4" w:space="0" w:color="000000"/>
              <w:right w:val="single" w:sz="4" w:space="0" w:color="000000"/>
            </w:tcBorders>
            <w:vAlign w:val="center"/>
          </w:tcPr>
          <w:p w14:paraId="428C865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Фиксация разбрасывающего устройства в поднятом положении на время транспортировки</w:t>
            </w:r>
          </w:p>
        </w:tc>
        <w:tc>
          <w:tcPr>
            <w:tcW w:w="1617" w:type="pct"/>
            <w:tcBorders>
              <w:top w:val="single" w:sz="4" w:space="0" w:color="000000"/>
              <w:left w:val="single" w:sz="4" w:space="0" w:color="000000"/>
              <w:bottom w:val="single" w:sz="4" w:space="0" w:color="000000"/>
              <w:right w:val="single" w:sz="4" w:space="0" w:color="auto"/>
            </w:tcBorders>
            <w:vAlign w:val="center"/>
          </w:tcPr>
          <w:p w14:paraId="240B566F" w14:textId="77777777" w:rsidR="00E66BFE" w:rsidRPr="00BA3ABE" w:rsidRDefault="00E66BFE" w:rsidP="005F4DC6">
            <w:pPr>
              <w:spacing w:after="0"/>
              <w:rPr>
                <w:sz w:val="16"/>
                <w:szCs w:val="16"/>
                <w:lang w:eastAsia="ar-SA"/>
              </w:rPr>
            </w:pPr>
            <w:r w:rsidRPr="00BA3ABE">
              <w:rPr>
                <w:sz w:val="16"/>
                <w:szCs w:val="16"/>
                <w:lang w:eastAsia="ar-SA"/>
              </w:rPr>
              <w:t>Должно фиксироваться в различных положениях при помощи зубчатых шайб</w:t>
            </w:r>
          </w:p>
        </w:tc>
        <w:tc>
          <w:tcPr>
            <w:tcW w:w="1617" w:type="pct"/>
            <w:tcBorders>
              <w:top w:val="single" w:sz="4" w:space="0" w:color="000000"/>
              <w:left w:val="single" w:sz="4" w:space="0" w:color="000000"/>
              <w:bottom w:val="single" w:sz="4" w:space="0" w:color="000000"/>
              <w:right w:val="single" w:sz="4" w:space="0" w:color="auto"/>
            </w:tcBorders>
          </w:tcPr>
          <w:p w14:paraId="65D6B72A" w14:textId="77777777" w:rsidR="00E66BFE" w:rsidRPr="00BA3ABE" w:rsidRDefault="00E66BFE" w:rsidP="005F4DC6">
            <w:pPr>
              <w:spacing w:after="0"/>
              <w:rPr>
                <w:sz w:val="16"/>
                <w:szCs w:val="16"/>
                <w:lang w:eastAsia="ar-SA"/>
              </w:rPr>
            </w:pPr>
          </w:p>
        </w:tc>
      </w:tr>
      <w:tr w:rsidR="00E66BFE" w:rsidRPr="00BA3ABE" w14:paraId="4D9D6C93" w14:textId="793DA42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6AD5BF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34</w:t>
            </w:r>
          </w:p>
        </w:tc>
        <w:tc>
          <w:tcPr>
            <w:tcW w:w="1527" w:type="pct"/>
            <w:tcBorders>
              <w:top w:val="single" w:sz="4" w:space="0" w:color="000000"/>
              <w:left w:val="single" w:sz="4" w:space="0" w:color="000000"/>
              <w:bottom w:val="single" w:sz="4" w:space="0" w:color="000000"/>
              <w:right w:val="single" w:sz="4" w:space="0" w:color="000000"/>
            </w:tcBorders>
            <w:vAlign w:val="center"/>
          </w:tcPr>
          <w:p w14:paraId="63ACC7E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Материал подающего желоба и разбрасывающего диска</w:t>
            </w:r>
          </w:p>
        </w:tc>
        <w:tc>
          <w:tcPr>
            <w:tcW w:w="1617" w:type="pct"/>
            <w:tcBorders>
              <w:top w:val="single" w:sz="4" w:space="0" w:color="000000"/>
              <w:left w:val="single" w:sz="4" w:space="0" w:color="000000"/>
              <w:bottom w:val="single" w:sz="4" w:space="0" w:color="000000"/>
              <w:right w:val="single" w:sz="4" w:space="0" w:color="auto"/>
            </w:tcBorders>
            <w:vAlign w:val="center"/>
          </w:tcPr>
          <w:p w14:paraId="767DA7DB" w14:textId="77777777" w:rsidR="00E66BFE" w:rsidRPr="00BA3ABE" w:rsidRDefault="00E66BFE" w:rsidP="005F4DC6">
            <w:pPr>
              <w:spacing w:after="0"/>
              <w:jc w:val="center"/>
              <w:rPr>
                <w:sz w:val="16"/>
                <w:szCs w:val="16"/>
                <w:lang w:eastAsia="ar-SA"/>
              </w:rPr>
            </w:pPr>
            <w:r w:rsidRPr="00BA3ABE">
              <w:rPr>
                <w:sz w:val="16"/>
                <w:szCs w:val="16"/>
                <w:lang w:eastAsia="ar-SA"/>
              </w:rPr>
              <w:t>Нержавеющая сталь</w:t>
            </w:r>
          </w:p>
        </w:tc>
        <w:tc>
          <w:tcPr>
            <w:tcW w:w="1617" w:type="pct"/>
            <w:tcBorders>
              <w:top w:val="single" w:sz="4" w:space="0" w:color="000000"/>
              <w:left w:val="single" w:sz="4" w:space="0" w:color="000000"/>
              <w:bottom w:val="single" w:sz="4" w:space="0" w:color="000000"/>
              <w:right w:val="single" w:sz="4" w:space="0" w:color="auto"/>
            </w:tcBorders>
          </w:tcPr>
          <w:p w14:paraId="4CCEE9C5" w14:textId="77777777" w:rsidR="00E66BFE" w:rsidRPr="00BA3ABE" w:rsidRDefault="00E66BFE" w:rsidP="005F4DC6">
            <w:pPr>
              <w:spacing w:after="0"/>
              <w:jc w:val="center"/>
              <w:rPr>
                <w:sz w:val="16"/>
                <w:szCs w:val="16"/>
                <w:lang w:eastAsia="ar-SA"/>
              </w:rPr>
            </w:pPr>
          </w:p>
        </w:tc>
      </w:tr>
      <w:tr w:rsidR="00E66BFE" w:rsidRPr="00BA3ABE" w14:paraId="08903767" w14:textId="38EB0B9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B5B328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35</w:t>
            </w:r>
          </w:p>
        </w:tc>
        <w:tc>
          <w:tcPr>
            <w:tcW w:w="1527" w:type="pct"/>
            <w:tcBorders>
              <w:top w:val="single" w:sz="4" w:space="0" w:color="000000"/>
              <w:left w:val="single" w:sz="4" w:space="0" w:color="000000"/>
              <w:bottom w:val="single" w:sz="4" w:space="0" w:color="000000"/>
              <w:right w:val="single" w:sz="4" w:space="0" w:color="000000"/>
            </w:tcBorders>
            <w:vAlign w:val="center"/>
          </w:tcPr>
          <w:p w14:paraId="64AE007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Привод разбрасывающего диска</w:t>
            </w:r>
            <w:r w:rsidRPr="00BA3ABE">
              <w:rPr>
                <w:sz w:val="16"/>
                <w:szCs w:val="16"/>
              </w:rPr>
              <w:t xml:space="preserve"> </w:t>
            </w:r>
          </w:p>
        </w:tc>
        <w:tc>
          <w:tcPr>
            <w:tcW w:w="1617" w:type="pct"/>
            <w:tcBorders>
              <w:top w:val="single" w:sz="4" w:space="0" w:color="000000"/>
              <w:left w:val="single" w:sz="4" w:space="0" w:color="000000"/>
              <w:bottom w:val="single" w:sz="4" w:space="0" w:color="000000"/>
              <w:right w:val="single" w:sz="4" w:space="0" w:color="auto"/>
            </w:tcBorders>
            <w:vAlign w:val="center"/>
          </w:tcPr>
          <w:p w14:paraId="0254C182" w14:textId="77777777" w:rsidR="00E66BFE" w:rsidRPr="00BA3ABE" w:rsidRDefault="00E66BFE" w:rsidP="005F4DC6">
            <w:pPr>
              <w:spacing w:after="0"/>
              <w:jc w:val="center"/>
              <w:rPr>
                <w:sz w:val="16"/>
                <w:szCs w:val="16"/>
                <w:lang w:eastAsia="ar-SA"/>
              </w:rPr>
            </w:pPr>
            <w:r w:rsidRPr="00BA3ABE">
              <w:rPr>
                <w:sz w:val="16"/>
                <w:szCs w:val="16"/>
                <w:lang w:eastAsia="ar-SA"/>
              </w:rPr>
              <w:t>Должен быть героторный гидромотор</w:t>
            </w:r>
          </w:p>
        </w:tc>
        <w:tc>
          <w:tcPr>
            <w:tcW w:w="1617" w:type="pct"/>
            <w:tcBorders>
              <w:top w:val="single" w:sz="4" w:space="0" w:color="000000"/>
              <w:left w:val="single" w:sz="4" w:space="0" w:color="000000"/>
              <w:bottom w:val="single" w:sz="4" w:space="0" w:color="000000"/>
              <w:right w:val="single" w:sz="4" w:space="0" w:color="auto"/>
            </w:tcBorders>
          </w:tcPr>
          <w:p w14:paraId="2C28CF0A" w14:textId="77777777" w:rsidR="00E66BFE" w:rsidRPr="00BA3ABE" w:rsidRDefault="00E66BFE" w:rsidP="005F4DC6">
            <w:pPr>
              <w:spacing w:after="0"/>
              <w:jc w:val="center"/>
              <w:rPr>
                <w:sz w:val="16"/>
                <w:szCs w:val="16"/>
                <w:lang w:eastAsia="ar-SA"/>
              </w:rPr>
            </w:pPr>
          </w:p>
        </w:tc>
      </w:tr>
      <w:tr w:rsidR="00E66BFE" w:rsidRPr="00BA3ABE" w14:paraId="097C16E0" w14:textId="349B800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FAA0D1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36 </w:t>
            </w:r>
          </w:p>
        </w:tc>
        <w:tc>
          <w:tcPr>
            <w:tcW w:w="1527" w:type="pct"/>
            <w:tcBorders>
              <w:top w:val="single" w:sz="4" w:space="0" w:color="000000"/>
              <w:left w:val="single" w:sz="4" w:space="0" w:color="000000"/>
              <w:bottom w:val="single" w:sz="4" w:space="0" w:color="000000"/>
              <w:right w:val="single" w:sz="4" w:space="0" w:color="000000"/>
            </w:tcBorders>
            <w:vAlign w:val="center"/>
          </w:tcPr>
          <w:p w14:paraId="59C5DFD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Диаметр разбрасывающего диска,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17288B7E" w14:textId="77777777" w:rsidR="00E66BFE" w:rsidRPr="00BA3ABE" w:rsidRDefault="00E66BFE" w:rsidP="005F4DC6">
            <w:pPr>
              <w:spacing w:after="0"/>
              <w:jc w:val="center"/>
              <w:rPr>
                <w:sz w:val="16"/>
                <w:szCs w:val="16"/>
                <w:lang w:eastAsia="ar-SA"/>
              </w:rPr>
            </w:pPr>
            <w:r w:rsidRPr="00BA3ABE">
              <w:rPr>
                <w:sz w:val="16"/>
                <w:szCs w:val="16"/>
              </w:rPr>
              <w:t>Не менее 500 не более 560</w:t>
            </w:r>
          </w:p>
        </w:tc>
        <w:tc>
          <w:tcPr>
            <w:tcW w:w="1617" w:type="pct"/>
            <w:tcBorders>
              <w:top w:val="single" w:sz="4" w:space="0" w:color="000000"/>
              <w:left w:val="single" w:sz="4" w:space="0" w:color="000000"/>
              <w:bottom w:val="single" w:sz="4" w:space="0" w:color="000000"/>
              <w:right w:val="single" w:sz="4" w:space="0" w:color="auto"/>
            </w:tcBorders>
          </w:tcPr>
          <w:p w14:paraId="4C8BA519" w14:textId="77777777" w:rsidR="00E66BFE" w:rsidRPr="00BA3ABE" w:rsidRDefault="00E66BFE" w:rsidP="005F4DC6">
            <w:pPr>
              <w:spacing w:after="0"/>
              <w:jc w:val="center"/>
              <w:rPr>
                <w:sz w:val="16"/>
                <w:szCs w:val="16"/>
              </w:rPr>
            </w:pPr>
          </w:p>
        </w:tc>
      </w:tr>
      <w:tr w:rsidR="00E66BFE" w:rsidRPr="00BA3ABE" w14:paraId="5AC408DD" w14:textId="24498308"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8864864" w14:textId="77777777" w:rsidR="00E66BFE" w:rsidRPr="00BA3ABE" w:rsidRDefault="00E66BFE" w:rsidP="005F4DC6">
            <w:pPr>
              <w:spacing w:after="0"/>
              <w:jc w:val="left"/>
              <w:rPr>
                <w:sz w:val="16"/>
                <w:szCs w:val="16"/>
                <w:lang w:eastAsia="ar-SA"/>
              </w:rPr>
            </w:pPr>
            <w:r w:rsidRPr="00BA3ABE">
              <w:rPr>
                <w:sz w:val="16"/>
                <w:szCs w:val="16"/>
                <w:lang w:eastAsia="ar-SA"/>
              </w:rPr>
              <w:t>37</w:t>
            </w:r>
          </w:p>
        </w:tc>
        <w:tc>
          <w:tcPr>
            <w:tcW w:w="1527" w:type="pct"/>
            <w:tcBorders>
              <w:top w:val="single" w:sz="4" w:space="0" w:color="000000"/>
              <w:left w:val="single" w:sz="4" w:space="0" w:color="000000"/>
              <w:bottom w:val="single" w:sz="4" w:space="0" w:color="000000"/>
              <w:right w:val="single" w:sz="4" w:space="0" w:color="000000"/>
            </w:tcBorders>
            <w:vAlign w:val="center"/>
          </w:tcPr>
          <w:p w14:paraId="52942D4C" w14:textId="77777777" w:rsidR="00E66BFE" w:rsidRPr="00BA3ABE" w:rsidRDefault="00E66BFE" w:rsidP="005F4DC6">
            <w:pPr>
              <w:spacing w:after="0"/>
              <w:jc w:val="left"/>
              <w:rPr>
                <w:sz w:val="16"/>
                <w:szCs w:val="16"/>
                <w:shd w:val="clear" w:color="auto" w:fill="FFFFFF"/>
                <w:lang w:eastAsia="ar-SA"/>
              </w:rPr>
            </w:pPr>
            <w:r w:rsidRPr="00BA3ABE">
              <w:rPr>
                <w:sz w:val="16"/>
                <w:szCs w:val="16"/>
                <w:lang w:eastAsia="ar-SA"/>
              </w:rPr>
              <w:t>Толщина металла</w:t>
            </w:r>
            <w:r w:rsidRPr="00BA3ABE">
              <w:rPr>
                <w:sz w:val="16"/>
                <w:szCs w:val="16"/>
              </w:rPr>
              <w:t xml:space="preserve"> </w:t>
            </w:r>
            <w:r w:rsidRPr="00BA3ABE">
              <w:rPr>
                <w:sz w:val="16"/>
                <w:szCs w:val="16"/>
                <w:lang w:eastAsia="ar-SA"/>
              </w:rPr>
              <w:t>разбрасывающего диска,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199A97F3"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4</w:t>
            </w:r>
          </w:p>
        </w:tc>
        <w:tc>
          <w:tcPr>
            <w:tcW w:w="1617" w:type="pct"/>
            <w:tcBorders>
              <w:top w:val="single" w:sz="4" w:space="0" w:color="000000"/>
              <w:left w:val="single" w:sz="4" w:space="0" w:color="000000"/>
              <w:bottom w:val="single" w:sz="4" w:space="0" w:color="000000"/>
              <w:right w:val="single" w:sz="4" w:space="0" w:color="auto"/>
            </w:tcBorders>
          </w:tcPr>
          <w:p w14:paraId="3334804E" w14:textId="77777777" w:rsidR="00E66BFE" w:rsidRPr="00BA3ABE" w:rsidRDefault="00E66BFE" w:rsidP="005F4DC6">
            <w:pPr>
              <w:spacing w:after="0"/>
              <w:jc w:val="center"/>
              <w:rPr>
                <w:sz w:val="16"/>
                <w:szCs w:val="16"/>
              </w:rPr>
            </w:pPr>
          </w:p>
        </w:tc>
      </w:tr>
      <w:tr w:rsidR="00E66BFE" w:rsidRPr="00BA3ABE" w14:paraId="351CEB99" w14:textId="002B053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D94D9F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38</w:t>
            </w:r>
          </w:p>
        </w:tc>
        <w:tc>
          <w:tcPr>
            <w:tcW w:w="1527" w:type="pct"/>
            <w:tcBorders>
              <w:top w:val="single" w:sz="4" w:space="0" w:color="000000"/>
              <w:left w:val="single" w:sz="4" w:space="0" w:color="000000"/>
              <w:bottom w:val="single" w:sz="4" w:space="0" w:color="000000"/>
              <w:right w:val="single" w:sz="4" w:space="0" w:color="000000"/>
            </w:tcBorders>
            <w:vAlign w:val="center"/>
          </w:tcPr>
          <w:p w14:paraId="427B47E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Количество лопастей разбрасывающего диска,</w:t>
            </w:r>
            <w:r w:rsidRPr="00BA3ABE">
              <w:rPr>
                <w:sz w:val="16"/>
                <w:szCs w:val="16"/>
              </w:rPr>
              <w:t xml:space="preserve"> с болтовым креплением к диску,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0E823AF8" w14:textId="77777777" w:rsidR="00E66BFE" w:rsidRPr="00BA3ABE" w:rsidRDefault="00E66BFE" w:rsidP="005F4DC6">
            <w:pPr>
              <w:spacing w:after="0"/>
              <w:jc w:val="center"/>
              <w:rPr>
                <w:sz w:val="16"/>
                <w:szCs w:val="16"/>
                <w:lang w:eastAsia="ar-SA"/>
              </w:rPr>
            </w:pPr>
            <w:r w:rsidRPr="00BA3ABE">
              <w:rPr>
                <w:sz w:val="16"/>
                <w:szCs w:val="16"/>
              </w:rPr>
              <w:t>Не менее 8</w:t>
            </w:r>
          </w:p>
        </w:tc>
        <w:tc>
          <w:tcPr>
            <w:tcW w:w="1617" w:type="pct"/>
            <w:tcBorders>
              <w:top w:val="single" w:sz="4" w:space="0" w:color="000000"/>
              <w:left w:val="single" w:sz="4" w:space="0" w:color="000000"/>
              <w:bottom w:val="single" w:sz="4" w:space="0" w:color="000000"/>
              <w:right w:val="single" w:sz="4" w:space="0" w:color="auto"/>
            </w:tcBorders>
          </w:tcPr>
          <w:p w14:paraId="0D747A8F" w14:textId="77777777" w:rsidR="00E66BFE" w:rsidRPr="00BA3ABE" w:rsidRDefault="00E66BFE" w:rsidP="005F4DC6">
            <w:pPr>
              <w:spacing w:after="0"/>
              <w:jc w:val="center"/>
              <w:rPr>
                <w:sz w:val="16"/>
                <w:szCs w:val="16"/>
              </w:rPr>
            </w:pPr>
          </w:p>
        </w:tc>
      </w:tr>
      <w:tr w:rsidR="00E66BFE" w:rsidRPr="00BA3ABE" w14:paraId="2D4B0C56" w14:textId="488E766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1872C9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39</w:t>
            </w:r>
          </w:p>
        </w:tc>
        <w:tc>
          <w:tcPr>
            <w:tcW w:w="1527" w:type="pct"/>
            <w:tcBorders>
              <w:top w:val="single" w:sz="4" w:space="0" w:color="000000"/>
              <w:left w:val="single" w:sz="4" w:space="0" w:color="000000"/>
              <w:bottom w:val="single" w:sz="4" w:space="0" w:color="000000"/>
              <w:right w:val="single" w:sz="4" w:space="0" w:color="000000"/>
            </w:tcBorders>
            <w:vAlign w:val="center"/>
          </w:tcPr>
          <w:p w14:paraId="29C5844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Защитный козырек разбрасывающего диска из углеродистой стали, предохраняющий от попадания материала на автомобиль и другие транспортные средства </w:t>
            </w:r>
          </w:p>
        </w:tc>
        <w:tc>
          <w:tcPr>
            <w:tcW w:w="1617" w:type="pct"/>
            <w:tcBorders>
              <w:top w:val="single" w:sz="4" w:space="0" w:color="000000"/>
              <w:left w:val="single" w:sz="4" w:space="0" w:color="000000"/>
              <w:bottom w:val="single" w:sz="4" w:space="0" w:color="000000"/>
              <w:right w:val="single" w:sz="4" w:space="0" w:color="auto"/>
            </w:tcBorders>
            <w:vAlign w:val="center"/>
          </w:tcPr>
          <w:p w14:paraId="19715EB5"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1C61F777" w14:textId="77777777" w:rsidR="00E66BFE" w:rsidRPr="00BA3ABE" w:rsidRDefault="00E66BFE" w:rsidP="005F4DC6">
            <w:pPr>
              <w:spacing w:after="0"/>
              <w:jc w:val="center"/>
              <w:rPr>
                <w:sz w:val="16"/>
                <w:szCs w:val="16"/>
                <w:lang w:eastAsia="ar-SA"/>
              </w:rPr>
            </w:pPr>
          </w:p>
        </w:tc>
      </w:tr>
      <w:tr w:rsidR="00E66BFE" w:rsidRPr="00BA3ABE" w14:paraId="2BE70BF6" w14:textId="755F614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3251D21" w14:textId="77777777" w:rsidR="00E66BFE" w:rsidRPr="00BA3ABE" w:rsidRDefault="00E66BFE" w:rsidP="005F4DC6">
            <w:pPr>
              <w:spacing w:after="0"/>
              <w:jc w:val="left"/>
              <w:rPr>
                <w:sz w:val="16"/>
                <w:szCs w:val="16"/>
              </w:rPr>
            </w:pPr>
            <w:r w:rsidRPr="00BA3ABE">
              <w:rPr>
                <w:sz w:val="16"/>
                <w:szCs w:val="16"/>
              </w:rPr>
              <w:t>40</w:t>
            </w:r>
          </w:p>
        </w:tc>
        <w:tc>
          <w:tcPr>
            <w:tcW w:w="1527" w:type="pct"/>
            <w:tcBorders>
              <w:top w:val="single" w:sz="4" w:space="0" w:color="000000"/>
              <w:left w:val="single" w:sz="4" w:space="0" w:color="000000"/>
              <w:bottom w:val="single" w:sz="4" w:space="0" w:color="000000"/>
              <w:right w:val="single" w:sz="4" w:space="0" w:color="000000"/>
            </w:tcBorders>
            <w:vAlign w:val="center"/>
          </w:tcPr>
          <w:p w14:paraId="31DB4551" w14:textId="77777777" w:rsidR="00E66BFE" w:rsidRPr="00BA3ABE" w:rsidRDefault="00E66BFE" w:rsidP="005F4DC6">
            <w:pPr>
              <w:spacing w:after="0"/>
              <w:jc w:val="left"/>
              <w:rPr>
                <w:sz w:val="16"/>
                <w:szCs w:val="16"/>
                <w:shd w:val="clear" w:color="auto" w:fill="FFFFFF"/>
                <w:lang w:eastAsia="ar-SA"/>
              </w:rPr>
            </w:pPr>
            <w:r w:rsidRPr="00BA3ABE">
              <w:rPr>
                <w:sz w:val="16"/>
                <w:szCs w:val="16"/>
              </w:rPr>
              <w:t>Минимальная высота распределяющего диска над обрабатываемой поверхностью в рабочем положении,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43FF1575"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250</w:t>
            </w:r>
          </w:p>
        </w:tc>
        <w:tc>
          <w:tcPr>
            <w:tcW w:w="1617" w:type="pct"/>
            <w:tcBorders>
              <w:top w:val="single" w:sz="4" w:space="0" w:color="000000"/>
              <w:left w:val="single" w:sz="4" w:space="0" w:color="000000"/>
              <w:bottom w:val="single" w:sz="4" w:space="0" w:color="000000"/>
              <w:right w:val="single" w:sz="4" w:space="0" w:color="auto"/>
            </w:tcBorders>
          </w:tcPr>
          <w:p w14:paraId="6724B557" w14:textId="77777777" w:rsidR="00E66BFE" w:rsidRPr="00BA3ABE" w:rsidRDefault="00E66BFE" w:rsidP="005F4DC6">
            <w:pPr>
              <w:spacing w:after="0"/>
              <w:jc w:val="center"/>
              <w:rPr>
                <w:sz w:val="16"/>
                <w:szCs w:val="16"/>
              </w:rPr>
            </w:pPr>
          </w:p>
        </w:tc>
      </w:tr>
      <w:tr w:rsidR="00E66BFE" w:rsidRPr="00BA3ABE" w14:paraId="3B8730FA" w14:textId="064DB9E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9C2A9C4" w14:textId="77777777" w:rsidR="00E66BFE" w:rsidRPr="00BA3ABE" w:rsidRDefault="00E66BFE" w:rsidP="005F4DC6">
            <w:pPr>
              <w:spacing w:after="0"/>
              <w:jc w:val="left"/>
              <w:rPr>
                <w:bCs/>
                <w:color w:val="000000"/>
                <w:sz w:val="16"/>
                <w:szCs w:val="16"/>
              </w:rPr>
            </w:pPr>
            <w:r w:rsidRPr="00BA3ABE">
              <w:rPr>
                <w:bCs/>
                <w:color w:val="000000"/>
                <w:sz w:val="16"/>
                <w:szCs w:val="16"/>
              </w:rPr>
              <w:t>41</w:t>
            </w:r>
          </w:p>
        </w:tc>
        <w:tc>
          <w:tcPr>
            <w:tcW w:w="1527" w:type="pct"/>
            <w:tcBorders>
              <w:top w:val="single" w:sz="4" w:space="0" w:color="000000"/>
              <w:left w:val="single" w:sz="4" w:space="0" w:color="000000"/>
              <w:bottom w:val="single" w:sz="4" w:space="0" w:color="000000"/>
              <w:right w:val="single" w:sz="4" w:space="0" w:color="000000"/>
            </w:tcBorders>
            <w:vAlign w:val="center"/>
          </w:tcPr>
          <w:p w14:paraId="1BF7B665" w14:textId="77777777" w:rsidR="00E66BFE" w:rsidRPr="00BA3ABE" w:rsidRDefault="00E66BFE" w:rsidP="005F4DC6">
            <w:pPr>
              <w:spacing w:after="0"/>
              <w:jc w:val="left"/>
              <w:rPr>
                <w:bCs/>
                <w:color w:val="000000"/>
                <w:sz w:val="16"/>
                <w:szCs w:val="16"/>
              </w:rPr>
            </w:pPr>
            <w:r w:rsidRPr="00BA3ABE">
              <w:rPr>
                <w:bCs/>
                <w:color w:val="000000"/>
                <w:sz w:val="16"/>
                <w:szCs w:val="16"/>
              </w:rPr>
              <w:t xml:space="preserve">Система асимметрии посыпки </w:t>
            </w:r>
            <w:r w:rsidRPr="00BA3ABE">
              <w:rPr>
                <w:bCs/>
                <w:sz w:val="16"/>
                <w:szCs w:val="16"/>
              </w:rPr>
              <w:t>распределение противогололедных материалов, что позволяет направленно осуществлять посыпку ПГМ,</w:t>
            </w:r>
            <w:r w:rsidRPr="00BA3ABE">
              <w:rPr>
                <w:sz w:val="16"/>
                <w:szCs w:val="16"/>
              </w:rPr>
              <w:t xml:space="preserve"> </w:t>
            </w:r>
            <w:r w:rsidRPr="00BA3ABE">
              <w:rPr>
                <w:bCs/>
                <w:sz w:val="16"/>
                <w:szCs w:val="16"/>
              </w:rPr>
              <w:t>позволяющая управлять направлением посыпки ПГМ за счет поворота защитного кожуха диска</w:t>
            </w:r>
          </w:p>
        </w:tc>
        <w:tc>
          <w:tcPr>
            <w:tcW w:w="1617" w:type="pct"/>
            <w:tcBorders>
              <w:top w:val="single" w:sz="4" w:space="0" w:color="000000"/>
              <w:left w:val="single" w:sz="4" w:space="0" w:color="000000"/>
              <w:bottom w:val="single" w:sz="4" w:space="0" w:color="000000"/>
              <w:right w:val="single" w:sz="4" w:space="0" w:color="auto"/>
            </w:tcBorders>
            <w:vAlign w:val="center"/>
          </w:tcPr>
          <w:p w14:paraId="091D13A4" w14:textId="77777777" w:rsidR="00E66BFE" w:rsidRPr="00BA3ABE" w:rsidRDefault="00E66BFE" w:rsidP="005F4DC6">
            <w:pPr>
              <w:spacing w:after="0"/>
              <w:jc w:val="center"/>
              <w:rPr>
                <w:sz w:val="16"/>
                <w:szCs w:val="16"/>
                <w:lang w:eastAsia="ar-SA"/>
              </w:rPr>
            </w:pPr>
            <w:r w:rsidRPr="00BA3ABE">
              <w:rPr>
                <w:sz w:val="16"/>
                <w:szCs w:val="16"/>
                <w:lang w:eastAsia="ar-SA"/>
              </w:rPr>
              <w:t>Должна быть с гидравлическим приводом</w:t>
            </w:r>
          </w:p>
        </w:tc>
        <w:tc>
          <w:tcPr>
            <w:tcW w:w="1617" w:type="pct"/>
            <w:tcBorders>
              <w:top w:val="single" w:sz="4" w:space="0" w:color="000000"/>
              <w:left w:val="single" w:sz="4" w:space="0" w:color="000000"/>
              <w:bottom w:val="single" w:sz="4" w:space="0" w:color="000000"/>
              <w:right w:val="single" w:sz="4" w:space="0" w:color="auto"/>
            </w:tcBorders>
          </w:tcPr>
          <w:p w14:paraId="6EE09619" w14:textId="77777777" w:rsidR="00E66BFE" w:rsidRPr="00BA3ABE" w:rsidRDefault="00E66BFE" w:rsidP="005F4DC6">
            <w:pPr>
              <w:spacing w:after="0"/>
              <w:jc w:val="center"/>
              <w:rPr>
                <w:sz w:val="16"/>
                <w:szCs w:val="16"/>
                <w:lang w:eastAsia="ar-SA"/>
              </w:rPr>
            </w:pPr>
          </w:p>
        </w:tc>
      </w:tr>
      <w:tr w:rsidR="00E66BFE" w:rsidRPr="00BA3ABE" w14:paraId="38795985" w14:textId="38EB211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C6EBBB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42</w:t>
            </w:r>
          </w:p>
        </w:tc>
        <w:tc>
          <w:tcPr>
            <w:tcW w:w="1527" w:type="pct"/>
            <w:tcBorders>
              <w:top w:val="single" w:sz="4" w:space="0" w:color="000000"/>
              <w:left w:val="single" w:sz="4" w:space="0" w:color="000000"/>
              <w:bottom w:val="single" w:sz="4" w:space="0" w:color="000000"/>
              <w:right w:val="single" w:sz="4" w:space="0" w:color="000000"/>
            </w:tcBorders>
            <w:vAlign w:val="center"/>
          </w:tcPr>
          <w:p w14:paraId="4F242D9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Точки смазки на всех узлах, требующих смазки в доступных местах и с установленными масленками</w:t>
            </w:r>
          </w:p>
        </w:tc>
        <w:tc>
          <w:tcPr>
            <w:tcW w:w="1617" w:type="pct"/>
            <w:tcBorders>
              <w:top w:val="single" w:sz="4" w:space="0" w:color="000000"/>
              <w:left w:val="single" w:sz="4" w:space="0" w:color="000000"/>
              <w:bottom w:val="single" w:sz="4" w:space="0" w:color="000000"/>
              <w:right w:val="single" w:sz="4" w:space="0" w:color="auto"/>
            </w:tcBorders>
            <w:vAlign w:val="center"/>
          </w:tcPr>
          <w:p w14:paraId="39F649C8"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2F621BE5" w14:textId="77777777" w:rsidR="00E66BFE" w:rsidRPr="00BA3ABE" w:rsidRDefault="00E66BFE" w:rsidP="005F4DC6">
            <w:pPr>
              <w:spacing w:after="0"/>
              <w:jc w:val="center"/>
              <w:rPr>
                <w:sz w:val="16"/>
                <w:szCs w:val="16"/>
                <w:lang w:eastAsia="ar-SA"/>
              </w:rPr>
            </w:pPr>
          </w:p>
        </w:tc>
      </w:tr>
      <w:tr w:rsidR="00E66BFE" w:rsidRPr="00BA3ABE" w14:paraId="57EF8D58" w14:textId="61D4E92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26C115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43</w:t>
            </w:r>
          </w:p>
        </w:tc>
        <w:tc>
          <w:tcPr>
            <w:tcW w:w="1527" w:type="pct"/>
            <w:tcBorders>
              <w:top w:val="single" w:sz="4" w:space="0" w:color="000000"/>
              <w:left w:val="single" w:sz="4" w:space="0" w:color="000000"/>
              <w:bottom w:val="single" w:sz="4" w:space="0" w:color="000000"/>
              <w:right w:val="single" w:sz="4" w:space="0" w:color="000000"/>
            </w:tcBorders>
            <w:vAlign w:val="center"/>
          </w:tcPr>
          <w:p w14:paraId="26E12DA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Регулируемая шиберная заслонка потока материала </w:t>
            </w:r>
          </w:p>
        </w:tc>
        <w:tc>
          <w:tcPr>
            <w:tcW w:w="1617" w:type="pct"/>
            <w:tcBorders>
              <w:top w:val="single" w:sz="4" w:space="0" w:color="000000"/>
              <w:left w:val="single" w:sz="4" w:space="0" w:color="000000"/>
              <w:bottom w:val="single" w:sz="4" w:space="0" w:color="000000"/>
              <w:right w:val="single" w:sz="4" w:space="0" w:color="auto"/>
            </w:tcBorders>
            <w:vAlign w:val="center"/>
          </w:tcPr>
          <w:p w14:paraId="27A09E8F" w14:textId="77777777" w:rsidR="00E66BFE" w:rsidRPr="00BA3ABE" w:rsidRDefault="00E66BFE" w:rsidP="005F4DC6">
            <w:pPr>
              <w:spacing w:after="0"/>
              <w:rPr>
                <w:sz w:val="16"/>
                <w:szCs w:val="16"/>
                <w:lang w:eastAsia="ar-SA"/>
              </w:rPr>
            </w:pPr>
            <w:r w:rsidRPr="00BA3ABE">
              <w:rPr>
                <w:sz w:val="16"/>
                <w:szCs w:val="16"/>
                <w:lang w:eastAsia="ar-SA"/>
              </w:rPr>
              <w:t>Должна осуществляться посредством ручного рычажного механизма</w:t>
            </w:r>
          </w:p>
        </w:tc>
        <w:tc>
          <w:tcPr>
            <w:tcW w:w="1617" w:type="pct"/>
            <w:tcBorders>
              <w:top w:val="single" w:sz="4" w:space="0" w:color="000000"/>
              <w:left w:val="single" w:sz="4" w:space="0" w:color="000000"/>
              <w:bottom w:val="single" w:sz="4" w:space="0" w:color="000000"/>
              <w:right w:val="single" w:sz="4" w:space="0" w:color="auto"/>
            </w:tcBorders>
          </w:tcPr>
          <w:p w14:paraId="400213AD" w14:textId="77777777" w:rsidR="00E66BFE" w:rsidRPr="00BA3ABE" w:rsidRDefault="00E66BFE" w:rsidP="005F4DC6">
            <w:pPr>
              <w:spacing w:after="0"/>
              <w:rPr>
                <w:sz w:val="16"/>
                <w:szCs w:val="16"/>
                <w:lang w:eastAsia="ar-SA"/>
              </w:rPr>
            </w:pPr>
          </w:p>
        </w:tc>
      </w:tr>
      <w:tr w:rsidR="00E66BFE" w:rsidRPr="00BA3ABE" w14:paraId="32212FEA" w14:textId="2AB9B3C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C0E480E" w14:textId="77777777" w:rsidR="00E66BFE" w:rsidRPr="00BA3ABE" w:rsidRDefault="00E66BFE" w:rsidP="005F4DC6">
            <w:pPr>
              <w:spacing w:after="0"/>
              <w:jc w:val="left"/>
              <w:rPr>
                <w:sz w:val="16"/>
                <w:szCs w:val="16"/>
              </w:rPr>
            </w:pPr>
            <w:r w:rsidRPr="00BA3ABE">
              <w:rPr>
                <w:sz w:val="16"/>
                <w:szCs w:val="16"/>
              </w:rPr>
              <w:t>44</w:t>
            </w:r>
          </w:p>
        </w:tc>
        <w:tc>
          <w:tcPr>
            <w:tcW w:w="1527" w:type="pct"/>
            <w:tcBorders>
              <w:top w:val="single" w:sz="4" w:space="0" w:color="000000"/>
              <w:left w:val="single" w:sz="4" w:space="0" w:color="000000"/>
              <w:bottom w:val="single" w:sz="4" w:space="0" w:color="000000"/>
              <w:right w:val="single" w:sz="4" w:space="0" w:color="000000"/>
            </w:tcBorders>
            <w:vAlign w:val="center"/>
          </w:tcPr>
          <w:p w14:paraId="6AEF07D1" w14:textId="77777777" w:rsidR="00E66BFE" w:rsidRPr="00BA3ABE" w:rsidRDefault="00E66BFE" w:rsidP="005F4DC6">
            <w:pPr>
              <w:spacing w:after="0"/>
              <w:jc w:val="left"/>
              <w:rPr>
                <w:sz w:val="16"/>
                <w:szCs w:val="16"/>
              </w:rPr>
            </w:pPr>
            <w:r w:rsidRPr="00BA3ABE">
              <w:rPr>
                <w:sz w:val="16"/>
                <w:szCs w:val="16"/>
              </w:rPr>
              <w:t>Сигнализатор наличия подачи ПГМ в лотке разбрасывателя в кабине водителя</w:t>
            </w:r>
          </w:p>
        </w:tc>
        <w:tc>
          <w:tcPr>
            <w:tcW w:w="1617" w:type="pct"/>
            <w:tcBorders>
              <w:top w:val="single" w:sz="4" w:space="0" w:color="000000"/>
              <w:left w:val="single" w:sz="4" w:space="0" w:color="000000"/>
              <w:bottom w:val="single" w:sz="4" w:space="0" w:color="000000"/>
              <w:right w:val="single" w:sz="4" w:space="0" w:color="auto"/>
            </w:tcBorders>
            <w:vAlign w:val="center"/>
          </w:tcPr>
          <w:p w14:paraId="6F0BC8BF"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3131E023" w14:textId="77777777" w:rsidR="00E66BFE" w:rsidRPr="00BA3ABE" w:rsidRDefault="00E66BFE" w:rsidP="005F4DC6">
            <w:pPr>
              <w:spacing w:after="0"/>
              <w:jc w:val="center"/>
              <w:rPr>
                <w:sz w:val="16"/>
                <w:szCs w:val="16"/>
                <w:lang w:eastAsia="ar-SA"/>
              </w:rPr>
            </w:pPr>
          </w:p>
        </w:tc>
      </w:tr>
      <w:tr w:rsidR="00E66BFE" w:rsidRPr="00BA3ABE" w14:paraId="2C6FF994" w14:textId="61705D3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E37E67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45</w:t>
            </w:r>
          </w:p>
        </w:tc>
        <w:tc>
          <w:tcPr>
            <w:tcW w:w="1527" w:type="pct"/>
            <w:tcBorders>
              <w:top w:val="single" w:sz="4" w:space="0" w:color="000000"/>
              <w:left w:val="single" w:sz="4" w:space="0" w:color="000000"/>
              <w:bottom w:val="single" w:sz="4" w:space="0" w:color="000000"/>
              <w:right w:val="single" w:sz="4" w:space="0" w:color="000000"/>
            </w:tcBorders>
            <w:vAlign w:val="center"/>
          </w:tcPr>
          <w:p w14:paraId="019167D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Откидная лестница и смотровая площадка</w:t>
            </w:r>
          </w:p>
        </w:tc>
        <w:tc>
          <w:tcPr>
            <w:tcW w:w="1617" w:type="pct"/>
            <w:tcBorders>
              <w:top w:val="single" w:sz="4" w:space="0" w:color="000000"/>
              <w:left w:val="single" w:sz="4" w:space="0" w:color="000000"/>
              <w:bottom w:val="single" w:sz="4" w:space="0" w:color="000000"/>
              <w:right w:val="single" w:sz="4" w:space="0" w:color="auto"/>
            </w:tcBorders>
            <w:vAlign w:val="center"/>
          </w:tcPr>
          <w:p w14:paraId="424A035E" w14:textId="77777777" w:rsidR="00E66BFE" w:rsidRPr="00BA3ABE" w:rsidRDefault="00E66BFE" w:rsidP="005F4DC6">
            <w:pPr>
              <w:spacing w:after="0"/>
              <w:rPr>
                <w:sz w:val="16"/>
                <w:szCs w:val="16"/>
                <w:lang w:eastAsia="ar-SA"/>
              </w:rPr>
            </w:pPr>
            <w:r w:rsidRPr="00BA3ABE">
              <w:rPr>
                <w:sz w:val="16"/>
                <w:szCs w:val="16"/>
                <w:lang w:eastAsia="ar-SA"/>
              </w:rPr>
              <w:t>Должны быть установлены справа с задней стороны бункера для осмотра</w:t>
            </w:r>
          </w:p>
        </w:tc>
        <w:tc>
          <w:tcPr>
            <w:tcW w:w="1617" w:type="pct"/>
            <w:tcBorders>
              <w:top w:val="single" w:sz="4" w:space="0" w:color="000000"/>
              <w:left w:val="single" w:sz="4" w:space="0" w:color="000000"/>
              <w:bottom w:val="single" w:sz="4" w:space="0" w:color="000000"/>
              <w:right w:val="single" w:sz="4" w:space="0" w:color="auto"/>
            </w:tcBorders>
          </w:tcPr>
          <w:p w14:paraId="2EB48077" w14:textId="77777777" w:rsidR="00E66BFE" w:rsidRPr="00BA3ABE" w:rsidRDefault="00E66BFE" w:rsidP="005F4DC6">
            <w:pPr>
              <w:spacing w:after="0"/>
              <w:rPr>
                <w:sz w:val="16"/>
                <w:szCs w:val="16"/>
                <w:lang w:eastAsia="ar-SA"/>
              </w:rPr>
            </w:pPr>
          </w:p>
        </w:tc>
      </w:tr>
      <w:tr w:rsidR="00E66BFE" w:rsidRPr="00BA3ABE" w14:paraId="66DF265F" w14:textId="5DB1104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EC66C3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46</w:t>
            </w:r>
          </w:p>
        </w:tc>
        <w:tc>
          <w:tcPr>
            <w:tcW w:w="1527" w:type="pct"/>
            <w:tcBorders>
              <w:top w:val="single" w:sz="4" w:space="0" w:color="000000"/>
              <w:left w:val="single" w:sz="4" w:space="0" w:color="000000"/>
              <w:bottom w:val="single" w:sz="4" w:space="0" w:color="000000"/>
              <w:right w:val="single" w:sz="4" w:space="0" w:color="000000"/>
            </w:tcBorders>
            <w:vAlign w:val="center"/>
          </w:tcPr>
          <w:p w14:paraId="7D31944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Технологическая площадка для осмотра транспортера</w:t>
            </w:r>
          </w:p>
        </w:tc>
        <w:tc>
          <w:tcPr>
            <w:tcW w:w="1617" w:type="pct"/>
            <w:tcBorders>
              <w:top w:val="single" w:sz="4" w:space="0" w:color="000000"/>
              <w:left w:val="single" w:sz="4" w:space="0" w:color="000000"/>
              <w:bottom w:val="single" w:sz="4" w:space="0" w:color="000000"/>
              <w:right w:val="single" w:sz="4" w:space="0" w:color="auto"/>
            </w:tcBorders>
            <w:vAlign w:val="center"/>
          </w:tcPr>
          <w:p w14:paraId="72133B84" w14:textId="77777777" w:rsidR="00E66BFE" w:rsidRPr="00BA3ABE" w:rsidRDefault="00E66BFE" w:rsidP="005F4DC6">
            <w:pPr>
              <w:spacing w:after="0"/>
              <w:jc w:val="center"/>
              <w:rPr>
                <w:sz w:val="16"/>
                <w:szCs w:val="16"/>
                <w:lang w:eastAsia="ar-SA"/>
              </w:rPr>
            </w:pPr>
            <w:r w:rsidRPr="00BA3ABE">
              <w:rPr>
                <w:sz w:val="16"/>
                <w:szCs w:val="16"/>
                <w:lang w:eastAsia="ar-SA"/>
              </w:rPr>
              <w:t>Наличие</w:t>
            </w:r>
          </w:p>
        </w:tc>
        <w:tc>
          <w:tcPr>
            <w:tcW w:w="1617" w:type="pct"/>
            <w:tcBorders>
              <w:top w:val="single" w:sz="4" w:space="0" w:color="000000"/>
              <w:left w:val="single" w:sz="4" w:space="0" w:color="000000"/>
              <w:bottom w:val="single" w:sz="4" w:space="0" w:color="000000"/>
              <w:right w:val="single" w:sz="4" w:space="0" w:color="auto"/>
            </w:tcBorders>
          </w:tcPr>
          <w:p w14:paraId="6CCA2C5D" w14:textId="77777777" w:rsidR="00E66BFE" w:rsidRPr="00BA3ABE" w:rsidRDefault="00E66BFE" w:rsidP="005F4DC6">
            <w:pPr>
              <w:spacing w:after="0"/>
              <w:jc w:val="center"/>
              <w:rPr>
                <w:sz w:val="16"/>
                <w:szCs w:val="16"/>
                <w:lang w:eastAsia="ar-SA"/>
              </w:rPr>
            </w:pPr>
          </w:p>
        </w:tc>
      </w:tr>
      <w:tr w:rsidR="00E66BFE" w:rsidRPr="00BA3ABE" w14:paraId="5B514BE7" w14:textId="2314CAF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9CFE84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47</w:t>
            </w:r>
          </w:p>
        </w:tc>
        <w:tc>
          <w:tcPr>
            <w:tcW w:w="1527" w:type="pct"/>
            <w:tcBorders>
              <w:top w:val="single" w:sz="4" w:space="0" w:color="000000"/>
              <w:left w:val="single" w:sz="4" w:space="0" w:color="000000"/>
              <w:bottom w:val="single" w:sz="4" w:space="0" w:color="000000"/>
              <w:right w:val="single" w:sz="4" w:space="0" w:color="000000"/>
            </w:tcBorders>
            <w:vAlign w:val="center"/>
          </w:tcPr>
          <w:p w14:paraId="580D9BA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Просеивающая решетка </w:t>
            </w:r>
          </w:p>
        </w:tc>
        <w:tc>
          <w:tcPr>
            <w:tcW w:w="1617" w:type="pct"/>
            <w:tcBorders>
              <w:top w:val="single" w:sz="4" w:space="0" w:color="000000"/>
              <w:left w:val="single" w:sz="4" w:space="0" w:color="000000"/>
              <w:bottom w:val="single" w:sz="4" w:space="0" w:color="000000"/>
              <w:right w:val="single" w:sz="4" w:space="0" w:color="auto"/>
            </w:tcBorders>
            <w:vAlign w:val="center"/>
          </w:tcPr>
          <w:p w14:paraId="1D18CBDB" w14:textId="77777777" w:rsidR="00E66BFE" w:rsidRPr="00BA3ABE" w:rsidRDefault="00E66BFE" w:rsidP="005F4DC6">
            <w:pPr>
              <w:spacing w:after="0"/>
              <w:jc w:val="center"/>
              <w:rPr>
                <w:sz w:val="16"/>
                <w:szCs w:val="16"/>
                <w:lang w:eastAsia="ar-SA"/>
              </w:rPr>
            </w:pPr>
            <w:r w:rsidRPr="00BA3ABE">
              <w:rPr>
                <w:sz w:val="16"/>
                <w:szCs w:val="16"/>
                <w:lang w:eastAsia="ar-SA"/>
              </w:rPr>
              <w:t>Должна быть из стальной полосы</w:t>
            </w:r>
          </w:p>
        </w:tc>
        <w:tc>
          <w:tcPr>
            <w:tcW w:w="1617" w:type="pct"/>
            <w:tcBorders>
              <w:top w:val="single" w:sz="4" w:space="0" w:color="000000"/>
              <w:left w:val="single" w:sz="4" w:space="0" w:color="000000"/>
              <w:bottom w:val="single" w:sz="4" w:space="0" w:color="000000"/>
              <w:right w:val="single" w:sz="4" w:space="0" w:color="auto"/>
            </w:tcBorders>
          </w:tcPr>
          <w:p w14:paraId="6FBA73C3" w14:textId="77777777" w:rsidR="00E66BFE" w:rsidRPr="00BA3ABE" w:rsidRDefault="00E66BFE" w:rsidP="005F4DC6">
            <w:pPr>
              <w:spacing w:after="0"/>
              <w:jc w:val="center"/>
              <w:rPr>
                <w:sz w:val="16"/>
                <w:szCs w:val="16"/>
                <w:lang w:eastAsia="ar-SA"/>
              </w:rPr>
            </w:pPr>
          </w:p>
        </w:tc>
      </w:tr>
      <w:tr w:rsidR="00E66BFE" w:rsidRPr="00BA3ABE" w14:paraId="75A27D10" w14:textId="5EF7F57A" w:rsidTr="00E66BFE">
        <w:trPr>
          <w:jc w:val="center"/>
        </w:trPr>
        <w:tc>
          <w:tcPr>
            <w:tcW w:w="239" w:type="pct"/>
            <w:tcBorders>
              <w:top w:val="single" w:sz="4" w:space="0" w:color="000000"/>
              <w:left w:val="single" w:sz="4" w:space="0" w:color="000000"/>
              <w:bottom w:val="single" w:sz="4" w:space="0" w:color="000000"/>
              <w:right w:val="single" w:sz="4" w:space="0" w:color="auto"/>
            </w:tcBorders>
            <w:vAlign w:val="center"/>
          </w:tcPr>
          <w:p w14:paraId="58D9B15C" w14:textId="77777777" w:rsidR="00E66BFE" w:rsidRPr="00BA3ABE" w:rsidRDefault="00E66BFE" w:rsidP="005F4DC6">
            <w:pPr>
              <w:spacing w:after="0"/>
              <w:jc w:val="left"/>
              <w:rPr>
                <w:b/>
                <w:sz w:val="16"/>
                <w:szCs w:val="16"/>
              </w:rPr>
            </w:pPr>
            <w:r w:rsidRPr="00BA3ABE">
              <w:rPr>
                <w:b/>
                <w:sz w:val="16"/>
                <w:szCs w:val="16"/>
              </w:rPr>
              <w:t>3.</w:t>
            </w:r>
          </w:p>
        </w:tc>
        <w:tc>
          <w:tcPr>
            <w:tcW w:w="3144" w:type="pct"/>
            <w:gridSpan w:val="2"/>
            <w:tcBorders>
              <w:top w:val="single" w:sz="4" w:space="0" w:color="000000"/>
              <w:left w:val="single" w:sz="4" w:space="0" w:color="000000"/>
              <w:bottom w:val="single" w:sz="4" w:space="0" w:color="000000"/>
              <w:right w:val="single" w:sz="4" w:space="0" w:color="auto"/>
            </w:tcBorders>
          </w:tcPr>
          <w:p w14:paraId="32760B76" w14:textId="77777777" w:rsidR="00E66BFE" w:rsidRPr="00BA3ABE" w:rsidRDefault="00E66BFE" w:rsidP="005F4DC6">
            <w:pPr>
              <w:spacing w:after="0"/>
              <w:jc w:val="left"/>
              <w:rPr>
                <w:b/>
                <w:sz w:val="16"/>
                <w:szCs w:val="16"/>
              </w:rPr>
            </w:pPr>
            <w:r w:rsidRPr="00BA3ABE">
              <w:rPr>
                <w:b/>
                <w:sz w:val="16"/>
                <w:szCs w:val="16"/>
              </w:rPr>
              <w:t>Плужное оборудование с поворотным отвалом</w:t>
            </w:r>
          </w:p>
        </w:tc>
        <w:tc>
          <w:tcPr>
            <w:tcW w:w="1617" w:type="pct"/>
            <w:tcBorders>
              <w:top w:val="single" w:sz="4" w:space="0" w:color="000000"/>
              <w:left w:val="single" w:sz="4" w:space="0" w:color="000000"/>
              <w:bottom w:val="single" w:sz="4" w:space="0" w:color="000000"/>
              <w:right w:val="single" w:sz="4" w:space="0" w:color="auto"/>
            </w:tcBorders>
          </w:tcPr>
          <w:p w14:paraId="69912A0D" w14:textId="77777777" w:rsidR="00E66BFE" w:rsidRPr="00BA3ABE" w:rsidRDefault="00E66BFE" w:rsidP="005F4DC6">
            <w:pPr>
              <w:spacing w:after="0"/>
              <w:jc w:val="left"/>
              <w:rPr>
                <w:b/>
                <w:sz w:val="16"/>
                <w:szCs w:val="16"/>
              </w:rPr>
            </w:pPr>
          </w:p>
        </w:tc>
      </w:tr>
      <w:tr w:rsidR="00E66BFE" w:rsidRPr="00BA3ABE" w14:paraId="2A8A55F1" w14:textId="010721A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5A4CEC9"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w:t>
            </w:r>
          </w:p>
        </w:tc>
        <w:tc>
          <w:tcPr>
            <w:tcW w:w="1527" w:type="pct"/>
            <w:tcBorders>
              <w:top w:val="single" w:sz="4" w:space="0" w:color="000000"/>
              <w:left w:val="single" w:sz="4" w:space="0" w:color="000000"/>
              <w:bottom w:val="single" w:sz="4" w:space="0" w:color="000000"/>
              <w:right w:val="single" w:sz="4" w:space="0" w:color="000000"/>
            </w:tcBorders>
            <w:vAlign w:val="center"/>
          </w:tcPr>
          <w:p w14:paraId="4E9DFE8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Высота,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1E39CD6B" w14:textId="77777777" w:rsidR="00E66BFE" w:rsidRPr="00BA3ABE" w:rsidRDefault="00E66BFE" w:rsidP="005F4DC6">
            <w:pPr>
              <w:spacing w:after="0"/>
              <w:jc w:val="center"/>
              <w:rPr>
                <w:sz w:val="16"/>
                <w:szCs w:val="16"/>
                <w:lang w:eastAsia="ar-SA"/>
              </w:rPr>
            </w:pPr>
            <w:r w:rsidRPr="00BA3ABE">
              <w:rPr>
                <w:sz w:val="16"/>
                <w:szCs w:val="16"/>
              </w:rPr>
              <w:t xml:space="preserve">Не более </w:t>
            </w:r>
            <w:r w:rsidRPr="00BA3ABE">
              <w:rPr>
                <w:sz w:val="16"/>
                <w:szCs w:val="16"/>
                <w:lang w:eastAsia="ar-SA"/>
              </w:rPr>
              <w:t>1250</w:t>
            </w:r>
          </w:p>
        </w:tc>
        <w:tc>
          <w:tcPr>
            <w:tcW w:w="1617" w:type="pct"/>
            <w:tcBorders>
              <w:top w:val="single" w:sz="4" w:space="0" w:color="000000"/>
              <w:left w:val="single" w:sz="4" w:space="0" w:color="000000"/>
              <w:bottom w:val="single" w:sz="4" w:space="0" w:color="000000"/>
              <w:right w:val="single" w:sz="4" w:space="0" w:color="auto"/>
            </w:tcBorders>
          </w:tcPr>
          <w:p w14:paraId="09A37B03" w14:textId="77777777" w:rsidR="00E66BFE" w:rsidRPr="00BA3ABE" w:rsidRDefault="00E66BFE" w:rsidP="005F4DC6">
            <w:pPr>
              <w:spacing w:after="0"/>
              <w:jc w:val="center"/>
              <w:rPr>
                <w:sz w:val="16"/>
                <w:szCs w:val="16"/>
              </w:rPr>
            </w:pPr>
          </w:p>
        </w:tc>
      </w:tr>
      <w:tr w:rsidR="00E66BFE" w:rsidRPr="00BA3ABE" w14:paraId="698EA0DE" w14:textId="5FB2C60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80FD0C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w:t>
            </w:r>
          </w:p>
        </w:tc>
        <w:tc>
          <w:tcPr>
            <w:tcW w:w="1527" w:type="pct"/>
            <w:tcBorders>
              <w:top w:val="single" w:sz="4" w:space="0" w:color="000000"/>
              <w:left w:val="single" w:sz="4" w:space="0" w:color="000000"/>
              <w:bottom w:val="single" w:sz="4" w:space="0" w:color="000000"/>
              <w:right w:val="single" w:sz="4" w:space="0" w:color="000000"/>
            </w:tcBorders>
            <w:vAlign w:val="center"/>
          </w:tcPr>
          <w:p w14:paraId="31C8133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Длина отвала,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6395168A" w14:textId="77777777" w:rsidR="00E66BFE" w:rsidRPr="00BA3ABE" w:rsidRDefault="00E66BFE" w:rsidP="005F4DC6">
            <w:pPr>
              <w:spacing w:after="0"/>
              <w:jc w:val="center"/>
              <w:rPr>
                <w:sz w:val="16"/>
                <w:szCs w:val="16"/>
                <w:lang w:eastAsia="ar-SA"/>
              </w:rPr>
            </w:pPr>
            <w:r w:rsidRPr="00BA3ABE">
              <w:rPr>
                <w:sz w:val="16"/>
                <w:szCs w:val="16"/>
              </w:rPr>
              <w:t xml:space="preserve">Не более </w:t>
            </w:r>
            <w:r w:rsidRPr="00BA3ABE">
              <w:rPr>
                <w:sz w:val="16"/>
                <w:szCs w:val="16"/>
                <w:lang w:eastAsia="ar-SA"/>
              </w:rPr>
              <w:t>1500</w:t>
            </w:r>
          </w:p>
        </w:tc>
        <w:tc>
          <w:tcPr>
            <w:tcW w:w="1617" w:type="pct"/>
            <w:tcBorders>
              <w:top w:val="single" w:sz="4" w:space="0" w:color="000000"/>
              <w:left w:val="single" w:sz="4" w:space="0" w:color="000000"/>
              <w:bottom w:val="single" w:sz="4" w:space="0" w:color="000000"/>
              <w:right w:val="single" w:sz="4" w:space="0" w:color="auto"/>
            </w:tcBorders>
          </w:tcPr>
          <w:p w14:paraId="6864F39E" w14:textId="77777777" w:rsidR="00E66BFE" w:rsidRPr="00BA3ABE" w:rsidRDefault="00E66BFE" w:rsidP="005F4DC6">
            <w:pPr>
              <w:spacing w:after="0"/>
              <w:jc w:val="center"/>
              <w:rPr>
                <w:sz w:val="16"/>
                <w:szCs w:val="16"/>
              </w:rPr>
            </w:pPr>
          </w:p>
        </w:tc>
      </w:tr>
      <w:tr w:rsidR="00E66BFE" w:rsidRPr="00BA3ABE" w14:paraId="04C4E375" w14:textId="03E2E58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FBE64B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w:t>
            </w:r>
          </w:p>
        </w:tc>
        <w:tc>
          <w:tcPr>
            <w:tcW w:w="1527" w:type="pct"/>
            <w:tcBorders>
              <w:top w:val="single" w:sz="4" w:space="0" w:color="000000"/>
              <w:left w:val="single" w:sz="4" w:space="0" w:color="000000"/>
              <w:bottom w:val="single" w:sz="4" w:space="0" w:color="000000"/>
              <w:right w:val="single" w:sz="4" w:space="0" w:color="000000"/>
            </w:tcBorders>
            <w:vAlign w:val="center"/>
          </w:tcPr>
          <w:p w14:paraId="662A112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Ширина отвала,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76DFDA41"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 xml:space="preserve">3000 </w:t>
            </w:r>
            <w:r w:rsidRPr="00BA3ABE">
              <w:rPr>
                <w:sz w:val="16"/>
                <w:szCs w:val="16"/>
              </w:rPr>
              <w:t>и не более 3350</w:t>
            </w:r>
          </w:p>
        </w:tc>
        <w:tc>
          <w:tcPr>
            <w:tcW w:w="1617" w:type="pct"/>
            <w:tcBorders>
              <w:top w:val="single" w:sz="4" w:space="0" w:color="000000"/>
              <w:left w:val="single" w:sz="4" w:space="0" w:color="000000"/>
              <w:bottom w:val="single" w:sz="4" w:space="0" w:color="000000"/>
              <w:right w:val="single" w:sz="4" w:space="0" w:color="auto"/>
            </w:tcBorders>
          </w:tcPr>
          <w:p w14:paraId="328CC39D" w14:textId="77777777" w:rsidR="00E66BFE" w:rsidRPr="00BA3ABE" w:rsidRDefault="00E66BFE" w:rsidP="005F4DC6">
            <w:pPr>
              <w:spacing w:after="0"/>
              <w:jc w:val="center"/>
              <w:rPr>
                <w:sz w:val="16"/>
                <w:szCs w:val="16"/>
              </w:rPr>
            </w:pPr>
          </w:p>
        </w:tc>
      </w:tr>
      <w:tr w:rsidR="00E66BFE" w:rsidRPr="00BA3ABE" w14:paraId="7D26FFD8" w14:textId="5D3927C3"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056AC17" w14:textId="77777777" w:rsidR="00E66BFE" w:rsidRPr="00BA3ABE" w:rsidRDefault="00E66BFE" w:rsidP="005F4DC6">
            <w:pPr>
              <w:spacing w:after="0"/>
              <w:jc w:val="left"/>
              <w:rPr>
                <w:sz w:val="16"/>
                <w:szCs w:val="16"/>
              </w:rPr>
            </w:pPr>
            <w:r w:rsidRPr="00BA3ABE">
              <w:rPr>
                <w:sz w:val="16"/>
                <w:szCs w:val="16"/>
              </w:rPr>
              <w:t>4</w:t>
            </w:r>
          </w:p>
        </w:tc>
        <w:tc>
          <w:tcPr>
            <w:tcW w:w="1527" w:type="pct"/>
            <w:tcBorders>
              <w:top w:val="single" w:sz="4" w:space="0" w:color="000000"/>
              <w:left w:val="single" w:sz="4" w:space="0" w:color="000000"/>
              <w:bottom w:val="single" w:sz="4" w:space="0" w:color="000000"/>
              <w:right w:val="single" w:sz="4" w:space="0" w:color="000000"/>
            </w:tcBorders>
            <w:vAlign w:val="center"/>
          </w:tcPr>
          <w:p w14:paraId="6814A4C0" w14:textId="77777777" w:rsidR="00E66BFE" w:rsidRPr="00BA3ABE" w:rsidRDefault="00E66BFE" w:rsidP="005F4DC6">
            <w:pPr>
              <w:spacing w:after="0"/>
              <w:jc w:val="left"/>
              <w:rPr>
                <w:sz w:val="16"/>
                <w:szCs w:val="16"/>
                <w:shd w:val="clear" w:color="auto" w:fill="FFFFFF"/>
                <w:lang w:eastAsia="ar-SA"/>
              </w:rPr>
            </w:pPr>
            <w:r w:rsidRPr="00BA3ABE">
              <w:rPr>
                <w:sz w:val="16"/>
                <w:szCs w:val="16"/>
              </w:rPr>
              <w:t>Ширина отвала в рабочем положении (при угле установки в 30 град.)</w:t>
            </w:r>
          </w:p>
        </w:tc>
        <w:tc>
          <w:tcPr>
            <w:tcW w:w="1617" w:type="pct"/>
            <w:tcBorders>
              <w:top w:val="single" w:sz="4" w:space="0" w:color="000000"/>
              <w:left w:val="single" w:sz="4" w:space="0" w:color="000000"/>
              <w:bottom w:val="single" w:sz="4" w:space="0" w:color="000000"/>
              <w:right w:val="single" w:sz="4" w:space="0" w:color="auto"/>
            </w:tcBorders>
            <w:vAlign w:val="center"/>
          </w:tcPr>
          <w:p w14:paraId="7B015501"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2600</w:t>
            </w:r>
          </w:p>
        </w:tc>
        <w:tc>
          <w:tcPr>
            <w:tcW w:w="1617" w:type="pct"/>
            <w:tcBorders>
              <w:top w:val="single" w:sz="4" w:space="0" w:color="000000"/>
              <w:left w:val="single" w:sz="4" w:space="0" w:color="000000"/>
              <w:bottom w:val="single" w:sz="4" w:space="0" w:color="000000"/>
              <w:right w:val="single" w:sz="4" w:space="0" w:color="auto"/>
            </w:tcBorders>
          </w:tcPr>
          <w:p w14:paraId="74B759D9" w14:textId="77777777" w:rsidR="00E66BFE" w:rsidRPr="00BA3ABE" w:rsidRDefault="00E66BFE" w:rsidP="005F4DC6">
            <w:pPr>
              <w:spacing w:after="0"/>
              <w:jc w:val="center"/>
              <w:rPr>
                <w:sz w:val="16"/>
                <w:szCs w:val="16"/>
              </w:rPr>
            </w:pPr>
          </w:p>
        </w:tc>
      </w:tr>
      <w:tr w:rsidR="00E66BFE" w:rsidRPr="00BA3ABE" w14:paraId="176C95F7" w14:textId="38FEDD4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C3204A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5</w:t>
            </w:r>
          </w:p>
        </w:tc>
        <w:tc>
          <w:tcPr>
            <w:tcW w:w="1527" w:type="pct"/>
            <w:tcBorders>
              <w:top w:val="single" w:sz="4" w:space="0" w:color="000000"/>
              <w:left w:val="single" w:sz="4" w:space="0" w:color="000000"/>
              <w:bottom w:val="single" w:sz="4" w:space="0" w:color="000000"/>
              <w:right w:val="single" w:sz="4" w:space="0" w:color="000000"/>
            </w:tcBorders>
            <w:vAlign w:val="center"/>
          </w:tcPr>
          <w:p w14:paraId="05E9F01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Вес отвала, кг</w:t>
            </w:r>
          </w:p>
        </w:tc>
        <w:tc>
          <w:tcPr>
            <w:tcW w:w="1617" w:type="pct"/>
            <w:tcBorders>
              <w:top w:val="single" w:sz="4" w:space="0" w:color="000000"/>
              <w:left w:val="single" w:sz="4" w:space="0" w:color="000000"/>
              <w:bottom w:val="single" w:sz="4" w:space="0" w:color="000000"/>
              <w:right w:val="single" w:sz="4" w:space="0" w:color="auto"/>
            </w:tcBorders>
            <w:vAlign w:val="center"/>
          </w:tcPr>
          <w:p w14:paraId="7AAB446A"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650</w:t>
            </w:r>
          </w:p>
        </w:tc>
        <w:tc>
          <w:tcPr>
            <w:tcW w:w="1617" w:type="pct"/>
            <w:tcBorders>
              <w:top w:val="single" w:sz="4" w:space="0" w:color="000000"/>
              <w:left w:val="single" w:sz="4" w:space="0" w:color="000000"/>
              <w:bottom w:val="single" w:sz="4" w:space="0" w:color="000000"/>
              <w:right w:val="single" w:sz="4" w:space="0" w:color="auto"/>
            </w:tcBorders>
          </w:tcPr>
          <w:p w14:paraId="247AF788" w14:textId="77777777" w:rsidR="00E66BFE" w:rsidRPr="00BA3ABE" w:rsidRDefault="00E66BFE" w:rsidP="005F4DC6">
            <w:pPr>
              <w:spacing w:after="0"/>
              <w:jc w:val="center"/>
              <w:rPr>
                <w:sz w:val="16"/>
                <w:szCs w:val="16"/>
              </w:rPr>
            </w:pPr>
          </w:p>
        </w:tc>
      </w:tr>
      <w:tr w:rsidR="00E66BFE" w:rsidRPr="00BA3ABE" w14:paraId="736279CB" w14:textId="1C76EBF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BC1D72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6</w:t>
            </w:r>
          </w:p>
        </w:tc>
        <w:tc>
          <w:tcPr>
            <w:tcW w:w="1527" w:type="pct"/>
            <w:tcBorders>
              <w:top w:val="single" w:sz="4" w:space="0" w:color="000000"/>
              <w:left w:val="single" w:sz="4" w:space="0" w:color="000000"/>
              <w:bottom w:val="single" w:sz="4" w:space="0" w:color="000000"/>
              <w:right w:val="single" w:sz="4" w:space="0" w:color="000000"/>
            </w:tcBorders>
            <w:vAlign w:val="center"/>
          </w:tcPr>
          <w:p w14:paraId="1667FCB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Материал изготовления</w:t>
            </w:r>
            <w:r w:rsidRPr="00BA3ABE">
              <w:rPr>
                <w:sz w:val="16"/>
                <w:szCs w:val="16"/>
                <w:lang w:eastAsia="ar-SA"/>
              </w:rPr>
              <w:t xml:space="preserve"> углеродистая сталь толщиной,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2E57A505"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4</w:t>
            </w:r>
          </w:p>
        </w:tc>
        <w:tc>
          <w:tcPr>
            <w:tcW w:w="1617" w:type="pct"/>
            <w:tcBorders>
              <w:top w:val="single" w:sz="4" w:space="0" w:color="000000"/>
              <w:left w:val="single" w:sz="4" w:space="0" w:color="000000"/>
              <w:bottom w:val="single" w:sz="4" w:space="0" w:color="000000"/>
              <w:right w:val="single" w:sz="4" w:space="0" w:color="auto"/>
            </w:tcBorders>
          </w:tcPr>
          <w:p w14:paraId="1947D247" w14:textId="77777777" w:rsidR="00E66BFE" w:rsidRPr="00BA3ABE" w:rsidRDefault="00E66BFE" w:rsidP="005F4DC6">
            <w:pPr>
              <w:spacing w:after="0"/>
              <w:jc w:val="center"/>
              <w:rPr>
                <w:sz w:val="16"/>
                <w:szCs w:val="16"/>
              </w:rPr>
            </w:pPr>
          </w:p>
        </w:tc>
      </w:tr>
      <w:tr w:rsidR="00E66BFE" w:rsidRPr="00BA3ABE" w14:paraId="7D7A39B8" w14:textId="735ABC5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3E75DC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7</w:t>
            </w:r>
          </w:p>
        </w:tc>
        <w:tc>
          <w:tcPr>
            <w:tcW w:w="1527" w:type="pct"/>
            <w:tcBorders>
              <w:top w:val="single" w:sz="4" w:space="0" w:color="000000"/>
              <w:left w:val="single" w:sz="4" w:space="0" w:color="000000"/>
              <w:bottom w:val="single" w:sz="4" w:space="0" w:color="000000"/>
              <w:right w:val="single" w:sz="4" w:space="0" w:color="000000"/>
            </w:tcBorders>
            <w:vAlign w:val="center"/>
          </w:tcPr>
          <w:p w14:paraId="7E06617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Управление отвалом</w:t>
            </w:r>
            <w:r w:rsidRPr="00BA3ABE">
              <w:rPr>
                <w:sz w:val="16"/>
                <w:szCs w:val="16"/>
                <w:lang w:eastAsia="ar-SA"/>
              </w:rPr>
              <w:t xml:space="preserve"> </w:t>
            </w:r>
          </w:p>
        </w:tc>
        <w:tc>
          <w:tcPr>
            <w:tcW w:w="1617" w:type="pct"/>
            <w:tcBorders>
              <w:top w:val="single" w:sz="4" w:space="0" w:color="000000"/>
              <w:left w:val="single" w:sz="4" w:space="0" w:color="000000"/>
              <w:bottom w:val="single" w:sz="4" w:space="0" w:color="000000"/>
              <w:right w:val="single" w:sz="4" w:space="0" w:color="auto"/>
            </w:tcBorders>
            <w:vAlign w:val="center"/>
          </w:tcPr>
          <w:p w14:paraId="55D59321" w14:textId="77777777" w:rsidR="00E66BFE" w:rsidRPr="00BA3ABE" w:rsidRDefault="00E66BFE" w:rsidP="005F4DC6">
            <w:pPr>
              <w:spacing w:after="0"/>
              <w:rPr>
                <w:sz w:val="16"/>
                <w:szCs w:val="16"/>
                <w:lang w:eastAsia="ar-SA"/>
              </w:rPr>
            </w:pPr>
            <w:r w:rsidRPr="00BA3ABE">
              <w:rPr>
                <w:sz w:val="16"/>
                <w:szCs w:val="16"/>
                <w:lang w:eastAsia="ar-SA"/>
              </w:rPr>
              <w:t xml:space="preserve">Должно быть с пульта из кабины водителя базового автомобиля с помощью джойстика, </w:t>
            </w:r>
            <w:r w:rsidRPr="00BA3ABE">
              <w:rPr>
                <w:sz w:val="16"/>
                <w:szCs w:val="16"/>
                <w:lang w:eastAsia="ar-SA"/>
              </w:rPr>
              <w:lastRenderedPageBreak/>
              <w:t>интегрированного в пульт управления: подъём-опускание, поворот влево-вправо, гидравлическое</w:t>
            </w:r>
          </w:p>
        </w:tc>
        <w:tc>
          <w:tcPr>
            <w:tcW w:w="1617" w:type="pct"/>
            <w:tcBorders>
              <w:top w:val="single" w:sz="4" w:space="0" w:color="000000"/>
              <w:left w:val="single" w:sz="4" w:space="0" w:color="000000"/>
              <w:bottom w:val="single" w:sz="4" w:space="0" w:color="000000"/>
              <w:right w:val="single" w:sz="4" w:space="0" w:color="auto"/>
            </w:tcBorders>
          </w:tcPr>
          <w:p w14:paraId="7AF7570C" w14:textId="77777777" w:rsidR="00E66BFE" w:rsidRPr="00BA3ABE" w:rsidRDefault="00E66BFE" w:rsidP="005F4DC6">
            <w:pPr>
              <w:spacing w:after="0"/>
              <w:rPr>
                <w:sz w:val="16"/>
                <w:szCs w:val="16"/>
                <w:lang w:eastAsia="ar-SA"/>
              </w:rPr>
            </w:pPr>
          </w:p>
        </w:tc>
      </w:tr>
      <w:tr w:rsidR="00E66BFE" w:rsidRPr="00BA3ABE" w14:paraId="1E655382" w14:textId="7DD36FA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50534C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8</w:t>
            </w:r>
          </w:p>
        </w:tc>
        <w:tc>
          <w:tcPr>
            <w:tcW w:w="1527" w:type="pct"/>
            <w:tcBorders>
              <w:top w:val="single" w:sz="4" w:space="0" w:color="000000"/>
              <w:left w:val="single" w:sz="4" w:space="0" w:color="000000"/>
              <w:bottom w:val="single" w:sz="4" w:space="0" w:color="000000"/>
              <w:right w:val="single" w:sz="4" w:space="0" w:color="000000"/>
            </w:tcBorders>
            <w:vAlign w:val="center"/>
          </w:tcPr>
          <w:p w14:paraId="43C7076B"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Рабочий угол поворота отвала влево-вправо </w:t>
            </w:r>
            <w:r w:rsidRPr="00BA3ABE">
              <w:rPr>
                <w:sz w:val="16"/>
                <w:szCs w:val="16"/>
              </w:rPr>
              <w:t>относительно фронта автомобиля,</w:t>
            </w:r>
            <w:r w:rsidRPr="00BA3ABE">
              <w:rPr>
                <w:sz w:val="16"/>
                <w:szCs w:val="16"/>
                <w:shd w:val="clear" w:color="auto" w:fill="FFFFFF"/>
                <w:lang w:eastAsia="ar-SA"/>
              </w:rPr>
              <w:t xml:space="preserve"> град.</w:t>
            </w:r>
          </w:p>
        </w:tc>
        <w:tc>
          <w:tcPr>
            <w:tcW w:w="1617" w:type="pct"/>
            <w:tcBorders>
              <w:top w:val="single" w:sz="4" w:space="0" w:color="000000"/>
              <w:left w:val="single" w:sz="4" w:space="0" w:color="000000"/>
              <w:bottom w:val="single" w:sz="4" w:space="0" w:color="000000"/>
              <w:right w:val="single" w:sz="4" w:space="0" w:color="auto"/>
            </w:tcBorders>
            <w:vAlign w:val="center"/>
          </w:tcPr>
          <w:p w14:paraId="45746C23"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40</w:t>
            </w:r>
          </w:p>
        </w:tc>
        <w:tc>
          <w:tcPr>
            <w:tcW w:w="1617" w:type="pct"/>
            <w:tcBorders>
              <w:top w:val="single" w:sz="4" w:space="0" w:color="000000"/>
              <w:left w:val="single" w:sz="4" w:space="0" w:color="000000"/>
              <w:bottom w:val="single" w:sz="4" w:space="0" w:color="000000"/>
              <w:right w:val="single" w:sz="4" w:space="0" w:color="auto"/>
            </w:tcBorders>
          </w:tcPr>
          <w:p w14:paraId="336F4318" w14:textId="77777777" w:rsidR="00E66BFE" w:rsidRPr="00BA3ABE" w:rsidRDefault="00E66BFE" w:rsidP="005F4DC6">
            <w:pPr>
              <w:spacing w:after="0"/>
              <w:jc w:val="center"/>
              <w:rPr>
                <w:sz w:val="16"/>
                <w:szCs w:val="16"/>
              </w:rPr>
            </w:pPr>
          </w:p>
        </w:tc>
      </w:tr>
      <w:tr w:rsidR="00E66BFE" w:rsidRPr="00BA3ABE" w14:paraId="0207B177" w14:textId="4E6DB913"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0415F12" w14:textId="77777777" w:rsidR="00E66BFE" w:rsidRPr="00BA3ABE" w:rsidRDefault="00E66BFE" w:rsidP="005F4DC6">
            <w:pPr>
              <w:spacing w:after="0"/>
              <w:jc w:val="left"/>
              <w:rPr>
                <w:sz w:val="16"/>
                <w:szCs w:val="16"/>
              </w:rPr>
            </w:pPr>
            <w:r w:rsidRPr="00BA3ABE">
              <w:rPr>
                <w:sz w:val="16"/>
                <w:szCs w:val="16"/>
              </w:rPr>
              <w:t>9</w:t>
            </w:r>
          </w:p>
        </w:tc>
        <w:tc>
          <w:tcPr>
            <w:tcW w:w="1527" w:type="pct"/>
            <w:tcBorders>
              <w:top w:val="single" w:sz="4" w:space="0" w:color="000000"/>
              <w:left w:val="single" w:sz="4" w:space="0" w:color="000000"/>
              <w:bottom w:val="single" w:sz="4" w:space="0" w:color="000000"/>
              <w:right w:val="single" w:sz="4" w:space="0" w:color="000000"/>
            </w:tcBorders>
            <w:vAlign w:val="center"/>
          </w:tcPr>
          <w:p w14:paraId="56E8FBE5" w14:textId="77777777" w:rsidR="00E66BFE" w:rsidRPr="00BA3ABE" w:rsidRDefault="00E66BFE" w:rsidP="005F4DC6">
            <w:pPr>
              <w:spacing w:after="0"/>
              <w:jc w:val="left"/>
              <w:rPr>
                <w:sz w:val="16"/>
                <w:szCs w:val="16"/>
                <w:shd w:val="clear" w:color="auto" w:fill="FFFFFF"/>
                <w:lang w:eastAsia="ar-SA"/>
              </w:rPr>
            </w:pPr>
            <w:r w:rsidRPr="00BA3ABE">
              <w:rPr>
                <w:sz w:val="16"/>
                <w:szCs w:val="16"/>
              </w:rPr>
              <w:t>Угол атаки ножа отвала, град.</w:t>
            </w:r>
          </w:p>
        </w:tc>
        <w:tc>
          <w:tcPr>
            <w:tcW w:w="1617" w:type="pct"/>
            <w:tcBorders>
              <w:top w:val="single" w:sz="4" w:space="0" w:color="000000"/>
              <w:left w:val="single" w:sz="4" w:space="0" w:color="000000"/>
              <w:bottom w:val="single" w:sz="4" w:space="0" w:color="000000"/>
              <w:right w:val="single" w:sz="4" w:space="0" w:color="auto"/>
            </w:tcBorders>
            <w:vAlign w:val="center"/>
          </w:tcPr>
          <w:p w14:paraId="43146F89"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5</w:t>
            </w:r>
          </w:p>
        </w:tc>
        <w:tc>
          <w:tcPr>
            <w:tcW w:w="1617" w:type="pct"/>
            <w:tcBorders>
              <w:top w:val="single" w:sz="4" w:space="0" w:color="000000"/>
              <w:left w:val="single" w:sz="4" w:space="0" w:color="000000"/>
              <w:bottom w:val="single" w:sz="4" w:space="0" w:color="000000"/>
              <w:right w:val="single" w:sz="4" w:space="0" w:color="auto"/>
            </w:tcBorders>
          </w:tcPr>
          <w:p w14:paraId="6261E112" w14:textId="77777777" w:rsidR="00E66BFE" w:rsidRPr="00BA3ABE" w:rsidRDefault="00E66BFE" w:rsidP="005F4DC6">
            <w:pPr>
              <w:spacing w:after="0"/>
              <w:jc w:val="center"/>
              <w:rPr>
                <w:sz w:val="16"/>
                <w:szCs w:val="16"/>
              </w:rPr>
            </w:pPr>
          </w:p>
        </w:tc>
      </w:tr>
      <w:tr w:rsidR="00E66BFE" w:rsidRPr="00BA3ABE" w14:paraId="50D8A8DB" w14:textId="6004613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C2FDBC6" w14:textId="77777777" w:rsidR="00E66BFE" w:rsidRPr="00BA3ABE" w:rsidRDefault="00E66BFE" w:rsidP="005F4DC6">
            <w:pPr>
              <w:spacing w:after="0"/>
              <w:jc w:val="left"/>
              <w:rPr>
                <w:sz w:val="16"/>
                <w:szCs w:val="16"/>
              </w:rPr>
            </w:pPr>
            <w:r w:rsidRPr="00BA3ABE">
              <w:rPr>
                <w:sz w:val="16"/>
                <w:szCs w:val="16"/>
              </w:rPr>
              <w:t>10</w:t>
            </w:r>
          </w:p>
        </w:tc>
        <w:tc>
          <w:tcPr>
            <w:tcW w:w="1527" w:type="pct"/>
            <w:tcBorders>
              <w:top w:val="single" w:sz="4" w:space="0" w:color="000000"/>
              <w:left w:val="single" w:sz="4" w:space="0" w:color="000000"/>
              <w:bottom w:val="single" w:sz="4" w:space="0" w:color="000000"/>
              <w:right w:val="single" w:sz="4" w:space="0" w:color="000000"/>
            </w:tcBorders>
            <w:vAlign w:val="center"/>
          </w:tcPr>
          <w:p w14:paraId="530F27F4" w14:textId="77777777" w:rsidR="00E66BFE" w:rsidRPr="00BA3ABE" w:rsidRDefault="00E66BFE" w:rsidP="005F4DC6">
            <w:pPr>
              <w:spacing w:after="0"/>
              <w:jc w:val="left"/>
              <w:rPr>
                <w:sz w:val="16"/>
                <w:szCs w:val="16"/>
                <w:shd w:val="clear" w:color="auto" w:fill="FFFFFF"/>
                <w:lang w:eastAsia="ar-SA"/>
              </w:rPr>
            </w:pPr>
            <w:r w:rsidRPr="00BA3ABE">
              <w:rPr>
                <w:sz w:val="16"/>
                <w:szCs w:val="16"/>
              </w:rPr>
              <w:t>Максимальная высота подъёма отвала над поверхностью дороги,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077C9123" w14:textId="77777777" w:rsidR="00E66BFE" w:rsidRPr="00BA3ABE" w:rsidRDefault="00E66BFE" w:rsidP="005F4DC6">
            <w:pPr>
              <w:spacing w:after="0"/>
              <w:jc w:val="center"/>
              <w:rPr>
                <w:sz w:val="16"/>
                <w:szCs w:val="16"/>
                <w:lang w:eastAsia="ar-SA"/>
              </w:rPr>
            </w:pPr>
            <w:r w:rsidRPr="00BA3ABE">
              <w:rPr>
                <w:sz w:val="16"/>
                <w:szCs w:val="16"/>
              </w:rPr>
              <w:t>Не менее 350 </w:t>
            </w:r>
          </w:p>
        </w:tc>
        <w:tc>
          <w:tcPr>
            <w:tcW w:w="1617" w:type="pct"/>
            <w:tcBorders>
              <w:top w:val="single" w:sz="4" w:space="0" w:color="000000"/>
              <w:left w:val="single" w:sz="4" w:space="0" w:color="000000"/>
              <w:bottom w:val="single" w:sz="4" w:space="0" w:color="000000"/>
              <w:right w:val="single" w:sz="4" w:space="0" w:color="auto"/>
            </w:tcBorders>
          </w:tcPr>
          <w:p w14:paraId="2311F6C9" w14:textId="77777777" w:rsidR="00E66BFE" w:rsidRPr="00BA3ABE" w:rsidRDefault="00E66BFE" w:rsidP="005F4DC6">
            <w:pPr>
              <w:spacing w:after="0"/>
              <w:jc w:val="center"/>
              <w:rPr>
                <w:sz w:val="16"/>
                <w:szCs w:val="16"/>
              </w:rPr>
            </w:pPr>
          </w:p>
        </w:tc>
      </w:tr>
      <w:tr w:rsidR="00E66BFE" w:rsidRPr="00BA3ABE" w14:paraId="36E7834E" w14:textId="0335504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2D2BBCB" w14:textId="77777777" w:rsidR="00E66BFE" w:rsidRPr="00BA3ABE" w:rsidRDefault="00E66BFE" w:rsidP="005F4DC6">
            <w:pPr>
              <w:spacing w:after="0"/>
              <w:jc w:val="left"/>
              <w:rPr>
                <w:sz w:val="16"/>
                <w:szCs w:val="16"/>
              </w:rPr>
            </w:pPr>
            <w:r w:rsidRPr="00BA3ABE">
              <w:rPr>
                <w:sz w:val="16"/>
                <w:szCs w:val="16"/>
              </w:rPr>
              <w:t>11</w:t>
            </w:r>
          </w:p>
        </w:tc>
        <w:tc>
          <w:tcPr>
            <w:tcW w:w="1527" w:type="pct"/>
            <w:tcBorders>
              <w:top w:val="single" w:sz="4" w:space="0" w:color="000000"/>
              <w:left w:val="single" w:sz="4" w:space="0" w:color="000000"/>
              <w:bottom w:val="single" w:sz="4" w:space="0" w:color="000000"/>
              <w:right w:val="single" w:sz="4" w:space="0" w:color="000000"/>
            </w:tcBorders>
            <w:vAlign w:val="center"/>
          </w:tcPr>
          <w:p w14:paraId="097B133F" w14:textId="77777777" w:rsidR="00E66BFE" w:rsidRPr="00BA3ABE" w:rsidRDefault="00E66BFE" w:rsidP="005F4DC6">
            <w:pPr>
              <w:spacing w:after="0"/>
              <w:jc w:val="left"/>
              <w:rPr>
                <w:sz w:val="16"/>
                <w:szCs w:val="16"/>
                <w:shd w:val="clear" w:color="auto" w:fill="FFFFFF"/>
                <w:lang w:eastAsia="ar-SA"/>
              </w:rPr>
            </w:pPr>
            <w:r w:rsidRPr="00BA3ABE">
              <w:rPr>
                <w:sz w:val="16"/>
                <w:szCs w:val="16"/>
              </w:rPr>
              <w:t>Максимальная рабочая скорость автомобиля при работе с отвалом, км/ч</w:t>
            </w:r>
          </w:p>
        </w:tc>
        <w:tc>
          <w:tcPr>
            <w:tcW w:w="1617" w:type="pct"/>
            <w:tcBorders>
              <w:top w:val="single" w:sz="4" w:space="0" w:color="000000"/>
              <w:left w:val="single" w:sz="4" w:space="0" w:color="000000"/>
              <w:bottom w:val="single" w:sz="4" w:space="0" w:color="000000"/>
              <w:right w:val="single" w:sz="4" w:space="0" w:color="auto"/>
            </w:tcBorders>
            <w:vAlign w:val="center"/>
          </w:tcPr>
          <w:p w14:paraId="519E09B7" w14:textId="77777777" w:rsidR="00E66BFE" w:rsidRPr="00BA3ABE" w:rsidRDefault="00E66BFE" w:rsidP="005F4DC6">
            <w:pPr>
              <w:spacing w:after="0"/>
              <w:jc w:val="center"/>
              <w:rPr>
                <w:sz w:val="16"/>
                <w:szCs w:val="16"/>
                <w:lang w:eastAsia="ar-SA"/>
              </w:rPr>
            </w:pPr>
            <w:r w:rsidRPr="00BA3ABE">
              <w:rPr>
                <w:sz w:val="16"/>
                <w:szCs w:val="16"/>
                <w:lang w:eastAsia="ar-SA"/>
              </w:rPr>
              <w:t>Не менее 45</w:t>
            </w:r>
          </w:p>
        </w:tc>
        <w:tc>
          <w:tcPr>
            <w:tcW w:w="1617" w:type="pct"/>
            <w:tcBorders>
              <w:top w:val="single" w:sz="4" w:space="0" w:color="000000"/>
              <w:left w:val="single" w:sz="4" w:space="0" w:color="000000"/>
              <w:bottom w:val="single" w:sz="4" w:space="0" w:color="000000"/>
              <w:right w:val="single" w:sz="4" w:space="0" w:color="auto"/>
            </w:tcBorders>
          </w:tcPr>
          <w:p w14:paraId="2F5512FA" w14:textId="77777777" w:rsidR="00E66BFE" w:rsidRPr="00BA3ABE" w:rsidRDefault="00E66BFE" w:rsidP="005F4DC6">
            <w:pPr>
              <w:spacing w:after="0"/>
              <w:jc w:val="center"/>
              <w:rPr>
                <w:sz w:val="16"/>
                <w:szCs w:val="16"/>
                <w:lang w:eastAsia="ar-SA"/>
              </w:rPr>
            </w:pPr>
          </w:p>
        </w:tc>
      </w:tr>
      <w:tr w:rsidR="00E66BFE" w:rsidRPr="00BA3ABE" w14:paraId="1A71062A" w14:textId="6DC5C53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AA5084C" w14:textId="77777777" w:rsidR="00E66BFE" w:rsidRPr="00BA3ABE" w:rsidRDefault="00E66BFE" w:rsidP="005F4DC6">
            <w:pPr>
              <w:spacing w:after="0"/>
              <w:jc w:val="left"/>
              <w:rPr>
                <w:sz w:val="16"/>
                <w:szCs w:val="16"/>
                <w:lang w:eastAsia="ar-SA"/>
              </w:rPr>
            </w:pPr>
            <w:r w:rsidRPr="00BA3ABE">
              <w:rPr>
                <w:sz w:val="16"/>
                <w:szCs w:val="16"/>
                <w:lang w:eastAsia="ar-SA"/>
              </w:rPr>
              <w:t>12</w:t>
            </w:r>
          </w:p>
        </w:tc>
        <w:tc>
          <w:tcPr>
            <w:tcW w:w="1527" w:type="pct"/>
            <w:tcBorders>
              <w:top w:val="single" w:sz="4" w:space="0" w:color="000000"/>
              <w:left w:val="single" w:sz="4" w:space="0" w:color="000000"/>
              <w:bottom w:val="single" w:sz="4" w:space="0" w:color="000000"/>
              <w:right w:val="single" w:sz="4" w:space="0" w:color="000000"/>
            </w:tcBorders>
            <w:vAlign w:val="center"/>
          </w:tcPr>
          <w:p w14:paraId="583C37F4" w14:textId="77777777" w:rsidR="00E66BFE" w:rsidRPr="00BA3ABE" w:rsidRDefault="00E66BFE" w:rsidP="005F4DC6">
            <w:pPr>
              <w:spacing w:after="0"/>
              <w:jc w:val="left"/>
              <w:rPr>
                <w:sz w:val="16"/>
                <w:szCs w:val="16"/>
                <w:shd w:val="clear" w:color="auto" w:fill="FFFFFF"/>
                <w:lang w:eastAsia="ar-SA"/>
              </w:rPr>
            </w:pPr>
            <w:r w:rsidRPr="00BA3ABE">
              <w:rPr>
                <w:sz w:val="16"/>
                <w:szCs w:val="16"/>
                <w:lang w:eastAsia="ar-SA"/>
              </w:rPr>
              <w:t>Усиленные поперечные рёбра жёсткости отвала,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193B7E82"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6</w:t>
            </w:r>
          </w:p>
        </w:tc>
        <w:tc>
          <w:tcPr>
            <w:tcW w:w="1617" w:type="pct"/>
            <w:tcBorders>
              <w:top w:val="single" w:sz="4" w:space="0" w:color="000000"/>
              <w:left w:val="single" w:sz="4" w:space="0" w:color="000000"/>
              <w:bottom w:val="single" w:sz="4" w:space="0" w:color="000000"/>
              <w:right w:val="single" w:sz="4" w:space="0" w:color="auto"/>
            </w:tcBorders>
          </w:tcPr>
          <w:p w14:paraId="572C530E" w14:textId="77777777" w:rsidR="00E66BFE" w:rsidRPr="00BA3ABE" w:rsidRDefault="00E66BFE" w:rsidP="005F4DC6">
            <w:pPr>
              <w:spacing w:after="0"/>
              <w:jc w:val="center"/>
              <w:rPr>
                <w:sz w:val="16"/>
                <w:szCs w:val="16"/>
              </w:rPr>
            </w:pPr>
          </w:p>
        </w:tc>
      </w:tr>
      <w:tr w:rsidR="00E66BFE" w:rsidRPr="00BA3ABE" w14:paraId="01EA4673" w14:textId="5A7B2C3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D0630ED" w14:textId="77777777" w:rsidR="00E66BFE" w:rsidRPr="00BA3ABE" w:rsidRDefault="00E66BFE" w:rsidP="005F4DC6">
            <w:pPr>
              <w:spacing w:after="0"/>
              <w:jc w:val="left"/>
              <w:rPr>
                <w:sz w:val="16"/>
                <w:szCs w:val="16"/>
                <w:lang w:eastAsia="ar-SA"/>
              </w:rPr>
            </w:pPr>
            <w:r w:rsidRPr="00BA3ABE">
              <w:rPr>
                <w:sz w:val="16"/>
                <w:szCs w:val="16"/>
                <w:lang w:eastAsia="ar-SA"/>
              </w:rPr>
              <w:t>13</w:t>
            </w:r>
          </w:p>
        </w:tc>
        <w:tc>
          <w:tcPr>
            <w:tcW w:w="1527" w:type="pct"/>
            <w:tcBorders>
              <w:top w:val="single" w:sz="4" w:space="0" w:color="000000"/>
              <w:left w:val="single" w:sz="4" w:space="0" w:color="000000"/>
              <w:bottom w:val="single" w:sz="4" w:space="0" w:color="000000"/>
              <w:right w:val="single" w:sz="4" w:space="0" w:color="000000"/>
            </w:tcBorders>
            <w:vAlign w:val="center"/>
          </w:tcPr>
          <w:p w14:paraId="718FF2B9" w14:textId="77777777" w:rsidR="00E66BFE" w:rsidRPr="00BA3ABE" w:rsidRDefault="00E66BFE" w:rsidP="005F4DC6">
            <w:pPr>
              <w:spacing w:after="0"/>
              <w:jc w:val="left"/>
              <w:rPr>
                <w:sz w:val="16"/>
                <w:szCs w:val="16"/>
                <w:lang w:eastAsia="ar-SA"/>
              </w:rPr>
            </w:pPr>
            <w:r w:rsidRPr="00BA3ABE">
              <w:rPr>
                <w:sz w:val="16"/>
                <w:szCs w:val="16"/>
                <w:lang w:eastAsia="ar-SA"/>
              </w:rPr>
              <w:t>Материал рёбер жёсткости отвала, легированная сталь толщиной,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3A5FA283"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5</w:t>
            </w:r>
          </w:p>
        </w:tc>
        <w:tc>
          <w:tcPr>
            <w:tcW w:w="1617" w:type="pct"/>
            <w:tcBorders>
              <w:top w:val="single" w:sz="4" w:space="0" w:color="000000"/>
              <w:left w:val="single" w:sz="4" w:space="0" w:color="000000"/>
              <w:bottom w:val="single" w:sz="4" w:space="0" w:color="000000"/>
              <w:right w:val="single" w:sz="4" w:space="0" w:color="auto"/>
            </w:tcBorders>
          </w:tcPr>
          <w:p w14:paraId="425BCB37" w14:textId="77777777" w:rsidR="00E66BFE" w:rsidRPr="00BA3ABE" w:rsidRDefault="00E66BFE" w:rsidP="005F4DC6">
            <w:pPr>
              <w:spacing w:after="0"/>
              <w:jc w:val="center"/>
              <w:rPr>
                <w:sz w:val="16"/>
                <w:szCs w:val="16"/>
              </w:rPr>
            </w:pPr>
          </w:p>
        </w:tc>
      </w:tr>
      <w:tr w:rsidR="00E66BFE" w:rsidRPr="00BA3ABE" w14:paraId="038D8601" w14:textId="568FCE4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39D4880" w14:textId="77777777" w:rsidR="00E66BFE" w:rsidRPr="00BA3ABE" w:rsidRDefault="00E66BFE" w:rsidP="005F4DC6">
            <w:pPr>
              <w:spacing w:after="0"/>
              <w:jc w:val="left"/>
              <w:rPr>
                <w:sz w:val="16"/>
                <w:szCs w:val="16"/>
              </w:rPr>
            </w:pPr>
            <w:r w:rsidRPr="00BA3ABE">
              <w:rPr>
                <w:sz w:val="16"/>
                <w:szCs w:val="16"/>
              </w:rPr>
              <w:t>14</w:t>
            </w:r>
          </w:p>
        </w:tc>
        <w:tc>
          <w:tcPr>
            <w:tcW w:w="1527" w:type="pct"/>
            <w:tcBorders>
              <w:top w:val="single" w:sz="4" w:space="0" w:color="000000"/>
              <w:left w:val="single" w:sz="4" w:space="0" w:color="000000"/>
              <w:bottom w:val="single" w:sz="4" w:space="0" w:color="000000"/>
              <w:right w:val="single" w:sz="4" w:space="0" w:color="000000"/>
            </w:tcBorders>
            <w:vAlign w:val="center"/>
          </w:tcPr>
          <w:p w14:paraId="13F31C1D" w14:textId="77777777" w:rsidR="00E66BFE" w:rsidRPr="00BA3ABE" w:rsidRDefault="00E66BFE" w:rsidP="005F4DC6">
            <w:pPr>
              <w:spacing w:after="0"/>
              <w:jc w:val="left"/>
              <w:rPr>
                <w:sz w:val="16"/>
                <w:szCs w:val="16"/>
                <w:lang w:eastAsia="ar-SA"/>
              </w:rPr>
            </w:pPr>
            <w:r w:rsidRPr="00BA3ABE">
              <w:rPr>
                <w:sz w:val="16"/>
                <w:szCs w:val="16"/>
              </w:rPr>
              <w:t>Автоматическое вертикальное копирование дороги</w:t>
            </w:r>
          </w:p>
        </w:tc>
        <w:tc>
          <w:tcPr>
            <w:tcW w:w="1617" w:type="pct"/>
            <w:tcBorders>
              <w:top w:val="single" w:sz="4" w:space="0" w:color="000000"/>
              <w:left w:val="single" w:sz="4" w:space="0" w:color="000000"/>
              <w:bottom w:val="single" w:sz="4" w:space="0" w:color="000000"/>
              <w:right w:val="single" w:sz="4" w:space="0" w:color="auto"/>
            </w:tcBorders>
            <w:vAlign w:val="center"/>
          </w:tcPr>
          <w:p w14:paraId="708A4532" w14:textId="77777777" w:rsidR="00E66BFE" w:rsidRPr="00BA3ABE" w:rsidRDefault="00E66BFE" w:rsidP="005F4DC6">
            <w:pPr>
              <w:spacing w:after="0"/>
              <w:jc w:val="center"/>
              <w:rPr>
                <w:sz w:val="16"/>
                <w:szCs w:val="16"/>
                <w:lang w:eastAsia="ar-SA"/>
              </w:rPr>
            </w:pPr>
            <w:r w:rsidRPr="00BA3ABE">
              <w:rPr>
                <w:sz w:val="16"/>
                <w:szCs w:val="16"/>
                <w:lang w:eastAsia="ar-SA"/>
              </w:rPr>
              <w:t>Должно быть обеспечено</w:t>
            </w:r>
          </w:p>
        </w:tc>
        <w:tc>
          <w:tcPr>
            <w:tcW w:w="1617" w:type="pct"/>
            <w:tcBorders>
              <w:top w:val="single" w:sz="4" w:space="0" w:color="000000"/>
              <w:left w:val="single" w:sz="4" w:space="0" w:color="000000"/>
              <w:bottom w:val="single" w:sz="4" w:space="0" w:color="000000"/>
              <w:right w:val="single" w:sz="4" w:space="0" w:color="auto"/>
            </w:tcBorders>
          </w:tcPr>
          <w:p w14:paraId="65E956B4" w14:textId="77777777" w:rsidR="00E66BFE" w:rsidRPr="00BA3ABE" w:rsidRDefault="00E66BFE" w:rsidP="005F4DC6">
            <w:pPr>
              <w:spacing w:after="0"/>
              <w:jc w:val="center"/>
              <w:rPr>
                <w:sz w:val="16"/>
                <w:szCs w:val="16"/>
                <w:lang w:eastAsia="ar-SA"/>
              </w:rPr>
            </w:pPr>
          </w:p>
        </w:tc>
      </w:tr>
      <w:tr w:rsidR="00E66BFE" w:rsidRPr="00BA3ABE" w14:paraId="3064A3B9" w14:textId="43B01A3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75A8B22" w14:textId="77777777" w:rsidR="00E66BFE" w:rsidRPr="00BA3ABE" w:rsidRDefault="00E66BFE" w:rsidP="005F4DC6">
            <w:pPr>
              <w:spacing w:after="0"/>
              <w:jc w:val="left"/>
              <w:rPr>
                <w:sz w:val="16"/>
                <w:szCs w:val="16"/>
              </w:rPr>
            </w:pPr>
            <w:r w:rsidRPr="00BA3ABE">
              <w:rPr>
                <w:sz w:val="16"/>
                <w:szCs w:val="16"/>
              </w:rPr>
              <w:t>15</w:t>
            </w:r>
          </w:p>
        </w:tc>
        <w:tc>
          <w:tcPr>
            <w:tcW w:w="1527" w:type="pct"/>
            <w:tcBorders>
              <w:top w:val="single" w:sz="4" w:space="0" w:color="000000"/>
              <w:left w:val="single" w:sz="4" w:space="0" w:color="000000"/>
              <w:bottom w:val="single" w:sz="4" w:space="0" w:color="000000"/>
              <w:right w:val="single" w:sz="4" w:space="0" w:color="000000"/>
            </w:tcBorders>
            <w:vAlign w:val="center"/>
          </w:tcPr>
          <w:p w14:paraId="17988F17" w14:textId="77777777" w:rsidR="00E66BFE" w:rsidRPr="00BA3ABE" w:rsidRDefault="00E66BFE" w:rsidP="005F4DC6">
            <w:pPr>
              <w:spacing w:after="0"/>
              <w:jc w:val="left"/>
              <w:rPr>
                <w:sz w:val="16"/>
                <w:szCs w:val="16"/>
                <w:lang w:eastAsia="ar-SA"/>
              </w:rPr>
            </w:pPr>
            <w:r w:rsidRPr="00BA3ABE">
              <w:rPr>
                <w:sz w:val="16"/>
                <w:szCs w:val="16"/>
              </w:rPr>
              <w:t xml:space="preserve">Система подвески отвала </w:t>
            </w:r>
          </w:p>
        </w:tc>
        <w:tc>
          <w:tcPr>
            <w:tcW w:w="1617" w:type="pct"/>
            <w:tcBorders>
              <w:top w:val="single" w:sz="4" w:space="0" w:color="000000"/>
              <w:left w:val="single" w:sz="4" w:space="0" w:color="000000"/>
              <w:bottom w:val="single" w:sz="4" w:space="0" w:color="000000"/>
              <w:right w:val="single" w:sz="4" w:space="0" w:color="auto"/>
            </w:tcBorders>
            <w:vAlign w:val="center"/>
          </w:tcPr>
          <w:p w14:paraId="52B622DF" w14:textId="77777777" w:rsidR="00E66BFE" w:rsidRPr="00BA3ABE" w:rsidRDefault="00E66BFE" w:rsidP="005F4DC6">
            <w:pPr>
              <w:spacing w:after="0"/>
              <w:rPr>
                <w:sz w:val="16"/>
                <w:szCs w:val="16"/>
                <w:lang w:eastAsia="ar-SA"/>
              </w:rPr>
            </w:pPr>
            <w:r w:rsidRPr="00BA3ABE">
              <w:rPr>
                <w:sz w:val="16"/>
                <w:szCs w:val="16"/>
                <w:lang w:eastAsia="ar-SA"/>
              </w:rPr>
              <w:t>Должно быть с автоматическим копированием поперечного наклона дороги</w:t>
            </w:r>
          </w:p>
        </w:tc>
        <w:tc>
          <w:tcPr>
            <w:tcW w:w="1617" w:type="pct"/>
            <w:tcBorders>
              <w:top w:val="single" w:sz="4" w:space="0" w:color="000000"/>
              <w:left w:val="single" w:sz="4" w:space="0" w:color="000000"/>
              <w:bottom w:val="single" w:sz="4" w:space="0" w:color="000000"/>
              <w:right w:val="single" w:sz="4" w:space="0" w:color="auto"/>
            </w:tcBorders>
          </w:tcPr>
          <w:p w14:paraId="55EAC696" w14:textId="77777777" w:rsidR="00E66BFE" w:rsidRPr="00BA3ABE" w:rsidRDefault="00E66BFE" w:rsidP="005F4DC6">
            <w:pPr>
              <w:spacing w:after="0"/>
              <w:rPr>
                <w:sz w:val="16"/>
                <w:szCs w:val="16"/>
                <w:lang w:eastAsia="ar-SA"/>
              </w:rPr>
            </w:pPr>
          </w:p>
        </w:tc>
      </w:tr>
      <w:tr w:rsidR="00E66BFE" w:rsidRPr="00BA3ABE" w14:paraId="057A63AA" w14:textId="2AD1461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FE9BA77" w14:textId="77777777" w:rsidR="00E66BFE" w:rsidRPr="00BA3ABE" w:rsidRDefault="00E66BFE" w:rsidP="005F4DC6">
            <w:pPr>
              <w:spacing w:after="0"/>
              <w:jc w:val="left"/>
              <w:rPr>
                <w:sz w:val="16"/>
                <w:szCs w:val="16"/>
              </w:rPr>
            </w:pPr>
            <w:r w:rsidRPr="00BA3ABE">
              <w:rPr>
                <w:sz w:val="16"/>
                <w:szCs w:val="16"/>
              </w:rPr>
              <w:t>16</w:t>
            </w:r>
          </w:p>
        </w:tc>
        <w:tc>
          <w:tcPr>
            <w:tcW w:w="1527" w:type="pct"/>
            <w:tcBorders>
              <w:top w:val="single" w:sz="4" w:space="0" w:color="000000"/>
              <w:left w:val="single" w:sz="4" w:space="0" w:color="000000"/>
              <w:bottom w:val="single" w:sz="4" w:space="0" w:color="000000"/>
              <w:right w:val="single" w:sz="4" w:space="0" w:color="000000"/>
            </w:tcBorders>
            <w:vAlign w:val="center"/>
          </w:tcPr>
          <w:p w14:paraId="64A31AEE" w14:textId="77777777" w:rsidR="00E66BFE" w:rsidRPr="00BA3ABE" w:rsidRDefault="00E66BFE" w:rsidP="005F4DC6">
            <w:pPr>
              <w:spacing w:after="0"/>
              <w:jc w:val="left"/>
              <w:rPr>
                <w:sz w:val="16"/>
                <w:szCs w:val="16"/>
              </w:rPr>
            </w:pPr>
            <w:r w:rsidRPr="00BA3ABE">
              <w:rPr>
                <w:sz w:val="16"/>
                <w:szCs w:val="16"/>
              </w:rPr>
              <w:t xml:space="preserve">Принудительный гидравлический прижим </w:t>
            </w:r>
          </w:p>
        </w:tc>
        <w:tc>
          <w:tcPr>
            <w:tcW w:w="1617" w:type="pct"/>
            <w:tcBorders>
              <w:top w:val="single" w:sz="4" w:space="0" w:color="000000"/>
              <w:left w:val="single" w:sz="4" w:space="0" w:color="000000"/>
              <w:bottom w:val="single" w:sz="4" w:space="0" w:color="000000"/>
              <w:right w:val="single" w:sz="4" w:space="0" w:color="auto"/>
            </w:tcBorders>
            <w:vAlign w:val="center"/>
          </w:tcPr>
          <w:p w14:paraId="604D0309" w14:textId="77777777" w:rsidR="00E66BFE" w:rsidRPr="00BA3ABE" w:rsidRDefault="00E66BFE" w:rsidP="005F4DC6">
            <w:pPr>
              <w:spacing w:after="0"/>
              <w:jc w:val="center"/>
              <w:rPr>
                <w:sz w:val="16"/>
                <w:szCs w:val="16"/>
                <w:lang w:eastAsia="ar-SA"/>
              </w:rPr>
            </w:pPr>
            <w:r w:rsidRPr="00BA3ABE">
              <w:rPr>
                <w:sz w:val="16"/>
                <w:szCs w:val="16"/>
                <w:lang w:eastAsia="ar-SA"/>
              </w:rPr>
              <w:t>Должен регулироваться из кабины водителя</w:t>
            </w:r>
          </w:p>
        </w:tc>
        <w:tc>
          <w:tcPr>
            <w:tcW w:w="1617" w:type="pct"/>
            <w:tcBorders>
              <w:top w:val="single" w:sz="4" w:space="0" w:color="000000"/>
              <w:left w:val="single" w:sz="4" w:space="0" w:color="000000"/>
              <w:bottom w:val="single" w:sz="4" w:space="0" w:color="000000"/>
              <w:right w:val="single" w:sz="4" w:space="0" w:color="auto"/>
            </w:tcBorders>
          </w:tcPr>
          <w:p w14:paraId="397A4216" w14:textId="77777777" w:rsidR="00E66BFE" w:rsidRPr="00BA3ABE" w:rsidRDefault="00E66BFE" w:rsidP="005F4DC6">
            <w:pPr>
              <w:spacing w:after="0"/>
              <w:jc w:val="center"/>
              <w:rPr>
                <w:sz w:val="16"/>
                <w:szCs w:val="16"/>
                <w:lang w:eastAsia="ar-SA"/>
              </w:rPr>
            </w:pPr>
          </w:p>
        </w:tc>
      </w:tr>
      <w:tr w:rsidR="00E66BFE" w:rsidRPr="00BA3ABE" w14:paraId="12BAF463" w14:textId="2246112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34E19B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17</w:t>
            </w:r>
          </w:p>
        </w:tc>
        <w:tc>
          <w:tcPr>
            <w:tcW w:w="1527" w:type="pct"/>
            <w:tcBorders>
              <w:top w:val="single" w:sz="4" w:space="0" w:color="000000"/>
              <w:left w:val="single" w:sz="4" w:space="0" w:color="000000"/>
              <w:bottom w:val="single" w:sz="4" w:space="0" w:color="000000"/>
              <w:right w:val="single" w:sz="4" w:space="0" w:color="000000"/>
            </w:tcBorders>
            <w:vAlign w:val="center"/>
          </w:tcPr>
          <w:p w14:paraId="263E759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Защита от наезда на препятствия</w:t>
            </w:r>
            <w:r w:rsidRPr="00BA3ABE">
              <w:rPr>
                <w:sz w:val="16"/>
                <w:szCs w:val="16"/>
              </w:rPr>
              <w:t xml:space="preserve"> (</w:t>
            </w:r>
            <w:r w:rsidRPr="00BA3ABE">
              <w:rPr>
                <w:sz w:val="16"/>
                <w:szCs w:val="16"/>
                <w:shd w:val="clear" w:color="auto" w:fill="FFFFFF"/>
                <w:lang w:eastAsia="ar-SA"/>
              </w:rPr>
              <w:t>механическая плавающая подвеска отвала)</w:t>
            </w:r>
          </w:p>
        </w:tc>
        <w:tc>
          <w:tcPr>
            <w:tcW w:w="1617" w:type="pct"/>
            <w:tcBorders>
              <w:top w:val="single" w:sz="4" w:space="0" w:color="000000"/>
              <w:left w:val="single" w:sz="4" w:space="0" w:color="000000"/>
              <w:bottom w:val="single" w:sz="4" w:space="0" w:color="000000"/>
              <w:right w:val="single" w:sz="4" w:space="0" w:color="auto"/>
            </w:tcBorders>
            <w:vAlign w:val="center"/>
          </w:tcPr>
          <w:p w14:paraId="4531634A" w14:textId="77777777" w:rsidR="00E66BFE" w:rsidRPr="00BA3ABE" w:rsidRDefault="00E66BFE" w:rsidP="005F4DC6">
            <w:pPr>
              <w:spacing w:after="0"/>
              <w:jc w:val="center"/>
              <w:rPr>
                <w:sz w:val="16"/>
                <w:szCs w:val="16"/>
                <w:shd w:val="clear" w:color="auto" w:fill="FFFFFF"/>
                <w:lang w:eastAsia="ar-SA"/>
              </w:rPr>
            </w:pPr>
            <w:r w:rsidRPr="00BA3ABE">
              <w:rPr>
                <w:sz w:val="16"/>
                <w:szCs w:val="16"/>
                <w:shd w:val="clear" w:color="auto" w:fill="FFFFFF"/>
                <w:lang w:eastAsia="ar-SA"/>
              </w:rPr>
              <w:t>Должна быть обеспечено</w:t>
            </w:r>
          </w:p>
        </w:tc>
        <w:tc>
          <w:tcPr>
            <w:tcW w:w="1617" w:type="pct"/>
            <w:tcBorders>
              <w:top w:val="single" w:sz="4" w:space="0" w:color="000000"/>
              <w:left w:val="single" w:sz="4" w:space="0" w:color="000000"/>
              <w:bottom w:val="single" w:sz="4" w:space="0" w:color="000000"/>
              <w:right w:val="single" w:sz="4" w:space="0" w:color="auto"/>
            </w:tcBorders>
          </w:tcPr>
          <w:p w14:paraId="750C9965" w14:textId="77777777" w:rsidR="00E66BFE" w:rsidRPr="00BA3ABE" w:rsidRDefault="00E66BFE" w:rsidP="005F4DC6">
            <w:pPr>
              <w:spacing w:after="0"/>
              <w:jc w:val="center"/>
              <w:rPr>
                <w:sz w:val="16"/>
                <w:szCs w:val="16"/>
                <w:shd w:val="clear" w:color="auto" w:fill="FFFFFF"/>
                <w:lang w:eastAsia="ar-SA"/>
              </w:rPr>
            </w:pPr>
          </w:p>
        </w:tc>
      </w:tr>
      <w:tr w:rsidR="00E66BFE" w:rsidRPr="00BA3ABE" w14:paraId="29F51918" w14:textId="7F65B98A"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93E400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18</w:t>
            </w:r>
          </w:p>
        </w:tc>
        <w:tc>
          <w:tcPr>
            <w:tcW w:w="1527" w:type="pct"/>
            <w:tcBorders>
              <w:top w:val="single" w:sz="4" w:space="0" w:color="000000"/>
              <w:left w:val="single" w:sz="4" w:space="0" w:color="000000"/>
              <w:bottom w:val="single" w:sz="4" w:space="0" w:color="000000"/>
              <w:right w:val="single" w:sz="4" w:space="0" w:color="000000"/>
            </w:tcBorders>
            <w:vAlign w:val="center"/>
          </w:tcPr>
          <w:p w14:paraId="542AF9A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Нож отвала </w:t>
            </w:r>
          </w:p>
        </w:tc>
        <w:tc>
          <w:tcPr>
            <w:tcW w:w="1617" w:type="pct"/>
            <w:tcBorders>
              <w:top w:val="single" w:sz="4" w:space="0" w:color="000000"/>
              <w:left w:val="single" w:sz="4" w:space="0" w:color="000000"/>
              <w:bottom w:val="single" w:sz="4" w:space="0" w:color="000000"/>
              <w:right w:val="single" w:sz="4" w:space="0" w:color="auto"/>
            </w:tcBorders>
            <w:vAlign w:val="center"/>
          </w:tcPr>
          <w:p w14:paraId="0FB83C7C" w14:textId="77777777" w:rsidR="00E66BFE" w:rsidRPr="00BA3ABE" w:rsidRDefault="00E66BFE" w:rsidP="005F4DC6">
            <w:pPr>
              <w:spacing w:after="0"/>
              <w:rPr>
                <w:sz w:val="16"/>
                <w:szCs w:val="16"/>
                <w:lang w:eastAsia="ar-SA"/>
              </w:rPr>
            </w:pPr>
            <w:r w:rsidRPr="00BA3ABE">
              <w:rPr>
                <w:sz w:val="16"/>
                <w:szCs w:val="16"/>
                <w:lang w:eastAsia="ar-SA"/>
              </w:rPr>
              <w:t>Должен быть</w:t>
            </w:r>
            <w:r w:rsidRPr="00BA3ABE">
              <w:rPr>
                <w:sz w:val="16"/>
                <w:szCs w:val="16"/>
                <w:shd w:val="clear" w:color="auto" w:fill="FFFFFF"/>
                <w:lang w:eastAsia="ar-SA"/>
              </w:rPr>
              <w:t xml:space="preserve"> </w:t>
            </w:r>
            <w:r w:rsidRPr="00BA3ABE">
              <w:rPr>
                <w:sz w:val="16"/>
                <w:szCs w:val="16"/>
                <w:lang w:eastAsia="ar-SA"/>
              </w:rPr>
              <w:t>из армированной износостойкой резины</w:t>
            </w:r>
          </w:p>
        </w:tc>
        <w:tc>
          <w:tcPr>
            <w:tcW w:w="1617" w:type="pct"/>
            <w:tcBorders>
              <w:top w:val="single" w:sz="4" w:space="0" w:color="000000"/>
              <w:left w:val="single" w:sz="4" w:space="0" w:color="000000"/>
              <w:bottom w:val="single" w:sz="4" w:space="0" w:color="000000"/>
              <w:right w:val="single" w:sz="4" w:space="0" w:color="auto"/>
            </w:tcBorders>
          </w:tcPr>
          <w:p w14:paraId="7C8BDB17" w14:textId="77777777" w:rsidR="00E66BFE" w:rsidRPr="00BA3ABE" w:rsidRDefault="00E66BFE" w:rsidP="005F4DC6">
            <w:pPr>
              <w:spacing w:after="0"/>
              <w:rPr>
                <w:sz w:val="16"/>
                <w:szCs w:val="16"/>
                <w:lang w:eastAsia="ar-SA"/>
              </w:rPr>
            </w:pPr>
          </w:p>
        </w:tc>
      </w:tr>
      <w:tr w:rsidR="00E66BFE" w:rsidRPr="00BA3ABE" w14:paraId="74BF4BAD" w14:textId="1C60FA38"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AD0827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19</w:t>
            </w:r>
          </w:p>
        </w:tc>
        <w:tc>
          <w:tcPr>
            <w:tcW w:w="1527" w:type="pct"/>
            <w:tcBorders>
              <w:top w:val="single" w:sz="4" w:space="0" w:color="000000"/>
              <w:left w:val="single" w:sz="4" w:space="0" w:color="000000"/>
              <w:bottom w:val="single" w:sz="4" w:space="0" w:color="000000"/>
              <w:right w:val="single" w:sz="4" w:space="0" w:color="000000"/>
            </w:tcBorders>
            <w:vAlign w:val="center"/>
          </w:tcPr>
          <w:p w14:paraId="6C29D36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Толщина ножа,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1BA06E97"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40</w:t>
            </w:r>
          </w:p>
        </w:tc>
        <w:tc>
          <w:tcPr>
            <w:tcW w:w="1617" w:type="pct"/>
            <w:tcBorders>
              <w:top w:val="single" w:sz="4" w:space="0" w:color="000000"/>
              <w:left w:val="single" w:sz="4" w:space="0" w:color="000000"/>
              <w:bottom w:val="single" w:sz="4" w:space="0" w:color="000000"/>
              <w:right w:val="single" w:sz="4" w:space="0" w:color="auto"/>
            </w:tcBorders>
          </w:tcPr>
          <w:p w14:paraId="4F6BE95F" w14:textId="77777777" w:rsidR="00E66BFE" w:rsidRPr="00BA3ABE" w:rsidRDefault="00E66BFE" w:rsidP="005F4DC6">
            <w:pPr>
              <w:spacing w:after="0"/>
              <w:jc w:val="center"/>
              <w:rPr>
                <w:sz w:val="16"/>
                <w:szCs w:val="16"/>
              </w:rPr>
            </w:pPr>
          </w:p>
        </w:tc>
      </w:tr>
      <w:tr w:rsidR="00E66BFE" w:rsidRPr="00BA3ABE" w14:paraId="4BD755BC" w14:textId="79E4AFB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9C72E3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20</w:t>
            </w:r>
          </w:p>
        </w:tc>
        <w:tc>
          <w:tcPr>
            <w:tcW w:w="1527" w:type="pct"/>
            <w:tcBorders>
              <w:top w:val="single" w:sz="4" w:space="0" w:color="000000"/>
              <w:left w:val="single" w:sz="4" w:space="0" w:color="000000"/>
              <w:bottom w:val="single" w:sz="4" w:space="0" w:color="000000"/>
              <w:right w:val="single" w:sz="4" w:space="0" w:color="000000"/>
            </w:tcBorders>
            <w:vAlign w:val="center"/>
          </w:tcPr>
          <w:p w14:paraId="19451CA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Подъём/опускание отвала, гидравлический цилиндр двойного действия,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0B68BAEA"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1</w:t>
            </w:r>
          </w:p>
        </w:tc>
        <w:tc>
          <w:tcPr>
            <w:tcW w:w="1617" w:type="pct"/>
            <w:tcBorders>
              <w:top w:val="single" w:sz="4" w:space="0" w:color="000000"/>
              <w:left w:val="single" w:sz="4" w:space="0" w:color="000000"/>
              <w:bottom w:val="single" w:sz="4" w:space="0" w:color="000000"/>
              <w:right w:val="single" w:sz="4" w:space="0" w:color="auto"/>
            </w:tcBorders>
          </w:tcPr>
          <w:p w14:paraId="5536B169" w14:textId="77777777" w:rsidR="00E66BFE" w:rsidRPr="00BA3ABE" w:rsidRDefault="00E66BFE" w:rsidP="005F4DC6">
            <w:pPr>
              <w:spacing w:after="0"/>
              <w:jc w:val="center"/>
              <w:rPr>
                <w:sz w:val="16"/>
                <w:szCs w:val="16"/>
              </w:rPr>
            </w:pPr>
          </w:p>
        </w:tc>
      </w:tr>
      <w:tr w:rsidR="00E66BFE" w:rsidRPr="00BA3ABE" w14:paraId="1A25643F" w14:textId="2E40FB9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F00E60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21</w:t>
            </w:r>
          </w:p>
        </w:tc>
        <w:tc>
          <w:tcPr>
            <w:tcW w:w="1527" w:type="pct"/>
            <w:tcBorders>
              <w:top w:val="single" w:sz="4" w:space="0" w:color="000000"/>
              <w:left w:val="single" w:sz="4" w:space="0" w:color="000000"/>
              <w:bottom w:val="single" w:sz="4" w:space="0" w:color="000000"/>
              <w:right w:val="single" w:sz="4" w:space="0" w:color="000000"/>
            </w:tcBorders>
            <w:vAlign w:val="center"/>
          </w:tcPr>
          <w:p w14:paraId="0084DD55"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Количество гидроцилиндров одностороннего действия для поворота отвала,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042BAA00"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2</w:t>
            </w:r>
          </w:p>
        </w:tc>
        <w:tc>
          <w:tcPr>
            <w:tcW w:w="1617" w:type="pct"/>
            <w:tcBorders>
              <w:top w:val="single" w:sz="4" w:space="0" w:color="000000"/>
              <w:left w:val="single" w:sz="4" w:space="0" w:color="000000"/>
              <w:bottom w:val="single" w:sz="4" w:space="0" w:color="000000"/>
              <w:right w:val="single" w:sz="4" w:space="0" w:color="auto"/>
            </w:tcBorders>
          </w:tcPr>
          <w:p w14:paraId="0DFF84CE" w14:textId="77777777" w:rsidR="00E66BFE" w:rsidRPr="00BA3ABE" w:rsidRDefault="00E66BFE" w:rsidP="005F4DC6">
            <w:pPr>
              <w:spacing w:after="0"/>
              <w:jc w:val="center"/>
              <w:rPr>
                <w:sz w:val="16"/>
                <w:szCs w:val="16"/>
              </w:rPr>
            </w:pPr>
          </w:p>
        </w:tc>
      </w:tr>
      <w:tr w:rsidR="00E66BFE" w:rsidRPr="00BA3ABE" w14:paraId="4BDE3F34" w14:textId="1E967CE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783843C" w14:textId="77777777" w:rsidR="00E66BFE" w:rsidRPr="00BA3ABE" w:rsidRDefault="00E66BFE" w:rsidP="005F4DC6">
            <w:pPr>
              <w:spacing w:after="0"/>
              <w:jc w:val="left"/>
              <w:rPr>
                <w:sz w:val="16"/>
                <w:szCs w:val="16"/>
              </w:rPr>
            </w:pPr>
            <w:r w:rsidRPr="00BA3ABE">
              <w:rPr>
                <w:sz w:val="16"/>
                <w:szCs w:val="16"/>
              </w:rPr>
              <w:t>22</w:t>
            </w:r>
          </w:p>
        </w:tc>
        <w:tc>
          <w:tcPr>
            <w:tcW w:w="1527" w:type="pct"/>
            <w:tcBorders>
              <w:top w:val="single" w:sz="4" w:space="0" w:color="000000"/>
              <w:left w:val="single" w:sz="4" w:space="0" w:color="000000"/>
              <w:bottom w:val="single" w:sz="4" w:space="0" w:color="000000"/>
              <w:right w:val="single" w:sz="4" w:space="0" w:color="000000"/>
            </w:tcBorders>
            <w:vAlign w:val="center"/>
          </w:tcPr>
          <w:p w14:paraId="7B74C6F8" w14:textId="77777777" w:rsidR="00E66BFE" w:rsidRPr="00BA3ABE" w:rsidRDefault="00E66BFE" w:rsidP="005F4DC6">
            <w:pPr>
              <w:spacing w:after="0"/>
              <w:jc w:val="left"/>
              <w:rPr>
                <w:sz w:val="16"/>
                <w:szCs w:val="16"/>
                <w:shd w:val="clear" w:color="auto" w:fill="FFFFFF"/>
                <w:lang w:eastAsia="ar-SA"/>
              </w:rPr>
            </w:pPr>
            <w:r w:rsidRPr="00BA3ABE">
              <w:rPr>
                <w:sz w:val="16"/>
                <w:szCs w:val="16"/>
              </w:rPr>
              <w:t>Режим копирования дорожного полотна</w:t>
            </w:r>
          </w:p>
        </w:tc>
        <w:tc>
          <w:tcPr>
            <w:tcW w:w="1617" w:type="pct"/>
            <w:tcBorders>
              <w:top w:val="single" w:sz="4" w:space="0" w:color="000000"/>
              <w:left w:val="single" w:sz="4" w:space="0" w:color="000000"/>
              <w:bottom w:val="single" w:sz="4" w:space="0" w:color="000000"/>
              <w:right w:val="single" w:sz="4" w:space="0" w:color="auto"/>
            </w:tcBorders>
            <w:vAlign w:val="center"/>
          </w:tcPr>
          <w:p w14:paraId="4A020DF5" w14:textId="77777777" w:rsidR="00E66BFE" w:rsidRPr="00BA3ABE" w:rsidRDefault="00E66BFE" w:rsidP="005F4DC6">
            <w:pPr>
              <w:spacing w:after="0"/>
              <w:jc w:val="center"/>
              <w:rPr>
                <w:sz w:val="16"/>
                <w:szCs w:val="16"/>
                <w:lang w:eastAsia="ar-SA"/>
              </w:rPr>
            </w:pPr>
            <w:r w:rsidRPr="00BA3ABE">
              <w:rPr>
                <w:sz w:val="16"/>
                <w:szCs w:val="16"/>
                <w:lang w:eastAsia="ar-SA"/>
              </w:rPr>
              <w:t>Должен быть обеспечено</w:t>
            </w:r>
          </w:p>
        </w:tc>
        <w:tc>
          <w:tcPr>
            <w:tcW w:w="1617" w:type="pct"/>
            <w:tcBorders>
              <w:top w:val="single" w:sz="4" w:space="0" w:color="000000"/>
              <w:left w:val="single" w:sz="4" w:space="0" w:color="000000"/>
              <w:bottom w:val="single" w:sz="4" w:space="0" w:color="000000"/>
              <w:right w:val="single" w:sz="4" w:space="0" w:color="auto"/>
            </w:tcBorders>
          </w:tcPr>
          <w:p w14:paraId="0E414D08" w14:textId="77777777" w:rsidR="00E66BFE" w:rsidRPr="00BA3ABE" w:rsidRDefault="00E66BFE" w:rsidP="005F4DC6">
            <w:pPr>
              <w:spacing w:after="0"/>
              <w:jc w:val="center"/>
              <w:rPr>
                <w:sz w:val="16"/>
                <w:szCs w:val="16"/>
                <w:lang w:eastAsia="ar-SA"/>
              </w:rPr>
            </w:pPr>
          </w:p>
        </w:tc>
      </w:tr>
      <w:tr w:rsidR="00E66BFE" w:rsidRPr="00BA3ABE" w14:paraId="3A4D09A5" w14:textId="7A34F37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82B878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23</w:t>
            </w:r>
          </w:p>
        </w:tc>
        <w:tc>
          <w:tcPr>
            <w:tcW w:w="1527" w:type="pct"/>
            <w:tcBorders>
              <w:top w:val="single" w:sz="4" w:space="0" w:color="000000"/>
              <w:left w:val="single" w:sz="4" w:space="0" w:color="000000"/>
              <w:bottom w:val="single" w:sz="4" w:space="0" w:color="000000"/>
              <w:right w:val="single" w:sz="4" w:space="0" w:color="000000"/>
            </w:tcBorders>
            <w:vAlign w:val="center"/>
          </w:tcPr>
          <w:p w14:paraId="28FA42FF"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Обеспечение сдвига снега </w:t>
            </w:r>
          </w:p>
        </w:tc>
        <w:tc>
          <w:tcPr>
            <w:tcW w:w="1617" w:type="pct"/>
            <w:tcBorders>
              <w:top w:val="single" w:sz="4" w:space="0" w:color="000000"/>
              <w:left w:val="single" w:sz="4" w:space="0" w:color="000000"/>
              <w:bottom w:val="single" w:sz="4" w:space="0" w:color="000000"/>
              <w:right w:val="single" w:sz="4" w:space="0" w:color="auto"/>
            </w:tcBorders>
            <w:vAlign w:val="center"/>
          </w:tcPr>
          <w:p w14:paraId="23E8F007" w14:textId="77777777" w:rsidR="00E66BFE" w:rsidRPr="00BA3ABE" w:rsidRDefault="00E66BFE" w:rsidP="005F4DC6">
            <w:pPr>
              <w:spacing w:after="0"/>
              <w:rPr>
                <w:sz w:val="16"/>
                <w:szCs w:val="16"/>
                <w:lang w:eastAsia="ar-SA"/>
              </w:rPr>
            </w:pPr>
            <w:r w:rsidRPr="00BA3ABE">
              <w:rPr>
                <w:sz w:val="16"/>
                <w:szCs w:val="16"/>
                <w:lang w:eastAsia="ar-SA"/>
              </w:rPr>
              <w:t>Должен быть в любую сторону и прямо без эффекта набрасывания на кабину</w:t>
            </w:r>
          </w:p>
        </w:tc>
        <w:tc>
          <w:tcPr>
            <w:tcW w:w="1617" w:type="pct"/>
            <w:tcBorders>
              <w:top w:val="single" w:sz="4" w:space="0" w:color="000000"/>
              <w:left w:val="single" w:sz="4" w:space="0" w:color="000000"/>
              <w:bottom w:val="single" w:sz="4" w:space="0" w:color="000000"/>
              <w:right w:val="single" w:sz="4" w:space="0" w:color="auto"/>
            </w:tcBorders>
          </w:tcPr>
          <w:p w14:paraId="5C6CE19D" w14:textId="77777777" w:rsidR="00E66BFE" w:rsidRPr="00BA3ABE" w:rsidRDefault="00E66BFE" w:rsidP="005F4DC6">
            <w:pPr>
              <w:spacing w:after="0"/>
              <w:rPr>
                <w:sz w:val="16"/>
                <w:szCs w:val="16"/>
                <w:lang w:eastAsia="ar-SA"/>
              </w:rPr>
            </w:pPr>
          </w:p>
        </w:tc>
      </w:tr>
      <w:tr w:rsidR="00E66BFE" w:rsidRPr="00BA3ABE" w14:paraId="03B5FDFB" w14:textId="581825AA"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877D54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24</w:t>
            </w:r>
          </w:p>
        </w:tc>
        <w:tc>
          <w:tcPr>
            <w:tcW w:w="1527" w:type="pct"/>
            <w:tcBorders>
              <w:top w:val="single" w:sz="4" w:space="0" w:color="000000"/>
              <w:left w:val="single" w:sz="4" w:space="0" w:color="000000"/>
              <w:bottom w:val="single" w:sz="4" w:space="0" w:color="000000"/>
              <w:right w:val="single" w:sz="4" w:space="0" w:color="000000"/>
            </w:tcBorders>
            <w:vAlign w:val="center"/>
          </w:tcPr>
          <w:p w14:paraId="683D286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Защита от динамической нагрузки при ударе о препятствие</w:t>
            </w:r>
          </w:p>
        </w:tc>
        <w:tc>
          <w:tcPr>
            <w:tcW w:w="1617" w:type="pct"/>
            <w:tcBorders>
              <w:top w:val="single" w:sz="4" w:space="0" w:color="000000"/>
              <w:left w:val="single" w:sz="4" w:space="0" w:color="000000"/>
              <w:bottom w:val="single" w:sz="4" w:space="0" w:color="000000"/>
              <w:right w:val="single" w:sz="4" w:space="0" w:color="auto"/>
            </w:tcBorders>
            <w:vAlign w:val="center"/>
          </w:tcPr>
          <w:p w14:paraId="0D43F90C" w14:textId="77777777" w:rsidR="00E66BFE" w:rsidRPr="00BA3ABE" w:rsidRDefault="00E66BFE" w:rsidP="005F4DC6">
            <w:pPr>
              <w:spacing w:after="0"/>
              <w:jc w:val="center"/>
              <w:rPr>
                <w:sz w:val="16"/>
                <w:szCs w:val="16"/>
                <w:lang w:eastAsia="ar-SA"/>
              </w:rPr>
            </w:pPr>
            <w:r w:rsidRPr="00BA3ABE">
              <w:rPr>
                <w:sz w:val="16"/>
                <w:szCs w:val="16"/>
                <w:lang w:eastAsia="ar-SA"/>
              </w:rPr>
              <w:t>Должно быть обеспечено</w:t>
            </w:r>
          </w:p>
        </w:tc>
        <w:tc>
          <w:tcPr>
            <w:tcW w:w="1617" w:type="pct"/>
            <w:tcBorders>
              <w:top w:val="single" w:sz="4" w:space="0" w:color="000000"/>
              <w:left w:val="single" w:sz="4" w:space="0" w:color="000000"/>
              <w:bottom w:val="single" w:sz="4" w:space="0" w:color="000000"/>
              <w:right w:val="single" w:sz="4" w:space="0" w:color="auto"/>
            </w:tcBorders>
          </w:tcPr>
          <w:p w14:paraId="3169DE99" w14:textId="77777777" w:rsidR="00E66BFE" w:rsidRPr="00BA3ABE" w:rsidRDefault="00E66BFE" w:rsidP="005F4DC6">
            <w:pPr>
              <w:spacing w:after="0"/>
              <w:jc w:val="center"/>
              <w:rPr>
                <w:sz w:val="16"/>
                <w:szCs w:val="16"/>
                <w:lang w:eastAsia="ar-SA"/>
              </w:rPr>
            </w:pPr>
          </w:p>
        </w:tc>
      </w:tr>
      <w:tr w:rsidR="00E66BFE" w:rsidRPr="00BA3ABE" w14:paraId="1BCCCE60" w14:textId="458D666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7DD37A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25</w:t>
            </w:r>
          </w:p>
        </w:tc>
        <w:tc>
          <w:tcPr>
            <w:tcW w:w="1527" w:type="pct"/>
            <w:tcBorders>
              <w:top w:val="single" w:sz="4" w:space="0" w:color="000000"/>
              <w:left w:val="single" w:sz="4" w:space="0" w:color="000000"/>
              <w:bottom w:val="single" w:sz="4" w:space="0" w:color="000000"/>
              <w:right w:val="single" w:sz="4" w:space="0" w:color="000000"/>
            </w:tcBorders>
            <w:vAlign w:val="center"/>
          </w:tcPr>
          <w:p w14:paraId="7CAC3D8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Система фиксации отвала в поднятом положении </w:t>
            </w:r>
          </w:p>
        </w:tc>
        <w:tc>
          <w:tcPr>
            <w:tcW w:w="1617" w:type="pct"/>
            <w:tcBorders>
              <w:top w:val="single" w:sz="4" w:space="0" w:color="000000"/>
              <w:left w:val="single" w:sz="4" w:space="0" w:color="000000"/>
              <w:bottom w:val="single" w:sz="4" w:space="0" w:color="000000"/>
              <w:right w:val="single" w:sz="4" w:space="0" w:color="auto"/>
            </w:tcBorders>
            <w:vAlign w:val="center"/>
          </w:tcPr>
          <w:p w14:paraId="76C26C97" w14:textId="77777777" w:rsidR="00E66BFE" w:rsidRPr="00BA3ABE" w:rsidRDefault="00E66BFE" w:rsidP="005F4DC6">
            <w:pPr>
              <w:spacing w:after="0"/>
              <w:jc w:val="center"/>
              <w:rPr>
                <w:sz w:val="16"/>
                <w:szCs w:val="16"/>
                <w:lang w:eastAsia="ar-SA"/>
              </w:rPr>
            </w:pPr>
            <w:r w:rsidRPr="00BA3ABE">
              <w:rPr>
                <w:sz w:val="16"/>
                <w:szCs w:val="16"/>
                <w:lang w:eastAsia="ar-SA"/>
              </w:rPr>
              <w:t>Должен быть посредством гидрозамка</w:t>
            </w:r>
          </w:p>
        </w:tc>
        <w:tc>
          <w:tcPr>
            <w:tcW w:w="1617" w:type="pct"/>
            <w:tcBorders>
              <w:top w:val="single" w:sz="4" w:space="0" w:color="000000"/>
              <w:left w:val="single" w:sz="4" w:space="0" w:color="000000"/>
              <w:bottom w:val="single" w:sz="4" w:space="0" w:color="000000"/>
              <w:right w:val="single" w:sz="4" w:space="0" w:color="auto"/>
            </w:tcBorders>
          </w:tcPr>
          <w:p w14:paraId="5C9D6610" w14:textId="77777777" w:rsidR="00E66BFE" w:rsidRPr="00BA3ABE" w:rsidRDefault="00E66BFE" w:rsidP="005F4DC6">
            <w:pPr>
              <w:spacing w:after="0"/>
              <w:jc w:val="center"/>
              <w:rPr>
                <w:sz w:val="16"/>
                <w:szCs w:val="16"/>
                <w:lang w:eastAsia="ar-SA"/>
              </w:rPr>
            </w:pPr>
          </w:p>
        </w:tc>
      </w:tr>
      <w:tr w:rsidR="00E66BFE" w:rsidRPr="00BA3ABE" w14:paraId="410D3CD3" w14:textId="1D6150F3"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B15F38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26</w:t>
            </w:r>
          </w:p>
        </w:tc>
        <w:tc>
          <w:tcPr>
            <w:tcW w:w="1527" w:type="pct"/>
            <w:tcBorders>
              <w:top w:val="single" w:sz="4" w:space="0" w:color="000000"/>
              <w:left w:val="single" w:sz="4" w:space="0" w:color="000000"/>
              <w:bottom w:val="single" w:sz="4" w:space="0" w:color="000000"/>
              <w:right w:val="single" w:sz="4" w:space="0" w:color="000000"/>
            </w:tcBorders>
            <w:vAlign w:val="center"/>
          </w:tcPr>
          <w:p w14:paraId="342CFDF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Защитный козырёк в верхней части крыла, предотвращающий забрасывание снега на кабину водителя</w:t>
            </w:r>
          </w:p>
        </w:tc>
        <w:tc>
          <w:tcPr>
            <w:tcW w:w="1617" w:type="pct"/>
            <w:tcBorders>
              <w:top w:val="single" w:sz="4" w:space="0" w:color="000000"/>
              <w:left w:val="single" w:sz="4" w:space="0" w:color="000000"/>
              <w:bottom w:val="single" w:sz="4" w:space="0" w:color="000000"/>
              <w:right w:val="single" w:sz="4" w:space="0" w:color="auto"/>
            </w:tcBorders>
            <w:vAlign w:val="center"/>
          </w:tcPr>
          <w:p w14:paraId="3D17470B" w14:textId="77777777" w:rsidR="00E66BFE" w:rsidRPr="00BA3ABE" w:rsidRDefault="00E66BFE" w:rsidP="005F4DC6">
            <w:pPr>
              <w:spacing w:after="0"/>
              <w:jc w:val="center"/>
              <w:rPr>
                <w:sz w:val="16"/>
                <w:szCs w:val="16"/>
                <w:lang w:eastAsia="ar-SA"/>
              </w:rPr>
            </w:pPr>
            <w:r w:rsidRPr="00BA3ABE">
              <w:rPr>
                <w:sz w:val="16"/>
                <w:szCs w:val="16"/>
                <w:lang w:eastAsia="ar-SA"/>
              </w:rPr>
              <w:t>Должно быть обеспечено</w:t>
            </w:r>
          </w:p>
        </w:tc>
        <w:tc>
          <w:tcPr>
            <w:tcW w:w="1617" w:type="pct"/>
            <w:tcBorders>
              <w:top w:val="single" w:sz="4" w:space="0" w:color="000000"/>
              <w:left w:val="single" w:sz="4" w:space="0" w:color="000000"/>
              <w:bottom w:val="single" w:sz="4" w:space="0" w:color="000000"/>
              <w:right w:val="single" w:sz="4" w:space="0" w:color="auto"/>
            </w:tcBorders>
          </w:tcPr>
          <w:p w14:paraId="396B4BA6" w14:textId="77777777" w:rsidR="00E66BFE" w:rsidRPr="00BA3ABE" w:rsidRDefault="00E66BFE" w:rsidP="005F4DC6">
            <w:pPr>
              <w:spacing w:after="0"/>
              <w:jc w:val="center"/>
              <w:rPr>
                <w:sz w:val="16"/>
                <w:szCs w:val="16"/>
                <w:lang w:eastAsia="ar-SA"/>
              </w:rPr>
            </w:pPr>
          </w:p>
        </w:tc>
      </w:tr>
      <w:tr w:rsidR="00E66BFE" w:rsidRPr="00BA3ABE" w14:paraId="138D2F69" w14:textId="6442032F"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3E33D99"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27</w:t>
            </w:r>
          </w:p>
        </w:tc>
        <w:tc>
          <w:tcPr>
            <w:tcW w:w="1527" w:type="pct"/>
            <w:tcBorders>
              <w:top w:val="single" w:sz="4" w:space="0" w:color="000000"/>
              <w:left w:val="single" w:sz="4" w:space="0" w:color="000000"/>
              <w:bottom w:val="single" w:sz="4" w:space="0" w:color="000000"/>
              <w:right w:val="single" w:sz="4" w:space="0" w:color="000000"/>
            </w:tcBorders>
            <w:vAlign w:val="center"/>
          </w:tcPr>
          <w:p w14:paraId="2FBEF35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Окраска отвала</w:t>
            </w:r>
          </w:p>
        </w:tc>
        <w:tc>
          <w:tcPr>
            <w:tcW w:w="1617" w:type="pct"/>
            <w:tcBorders>
              <w:top w:val="single" w:sz="4" w:space="0" w:color="000000"/>
              <w:left w:val="single" w:sz="4" w:space="0" w:color="000000"/>
              <w:bottom w:val="single" w:sz="4" w:space="0" w:color="000000"/>
              <w:right w:val="single" w:sz="4" w:space="0" w:color="auto"/>
            </w:tcBorders>
            <w:vAlign w:val="center"/>
          </w:tcPr>
          <w:p w14:paraId="4B8A4BDD" w14:textId="77777777" w:rsidR="00E66BFE" w:rsidRPr="00BA3ABE" w:rsidRDefault="00E66BFE" w:rsidP="005F4DC6">
            <w:pPr>
              <w:spacing w:after="0"/>
              <w:jc w:val="center"/>
              <w:rPr>
                <w:sz w:val="16"/>
                <w:szCs w:val="16"/>
                <w:lang w:eastAsia="ar-SA"/>
              </w:rPr>
            </w:pPr>
            <w:r w:rsidRPr="00BA3ABE">
              <w:rPr>
                <w:sz w:val="16"/>
                <w:szCs w:val="16"/>
                <w:lang w:eastAsia="ar-SA"/>
              </w:rPr>
              <w:t>Должна быть двухкомпонентная грунт эмаль</w:t>
            </w:r>
          </w:p>
        </w:tc>
        <w:tc>
          <w:tcPr>
            <w:tcW w:w="1617" w:type="pct"/>
            <w:tcBorders>
              <w:top w:val="single" w:sz="4" w:space="0" w:color="000000"/>
              <w:left w:val="single" w:sz="4" w:space="0" w:color="000000"/>
              <w:bottom w:val="single" w:sz="4" w:space="0" w:color="000000"/>
              <w:right w:val="single" w:sz="4" w:space="0" w:color="auto"/>
            </w:tcBorders>
          </w:tcPr>
          <w:p w14:paraId="538100C8" w14:textId="77777777" w:rsidR="00E66BFE" w:rsidRPr="00BA3ABE" w:rsidRDefault="00E66BFE" w:rsidP="005F4DC6">
            <w:pPr>
              <w:spacing w:after="0"/>
              <w:jc w:val="center"/>
              <w:rPr>
                <w:sz w:val="16"/>
                <w:szCs w:val="16"/>
                <w:lang w:eastAsia="ar-SA"/>
              </w:rPr>
            </w:pPr>
          </w:p>
        </w:tc>
      </w:tr>
      <w:tr w:rsidR="00E66BFE" w:rsidRPr="00BA3ABE" w14:paraId="311588D1" w14:textId="1707E94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A60859E"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28</w:t>
            </w:r>
          </w:p>
        </w:tc>
        <w:tc>
          <w:tcPr>
            <w:tcW w:w="1527" w:type="pct"/>
            <w:tcBorders>
              <w:top w:val="single" w:sz="4" w:space="0" w:color="000000"/>
              <w:left w:val="single" w:sz="4" w:space="0" w:color="000000"/>
              <w:bottom w:val="single" w:sz="4" w:space="0" w:color="000000"/>
              <w:right w:val="single" w:sz="4" w:space="0" w:color="000000"/>
            </w:tcBorders>
            <w:vAlign w:val="center"/>
          </w:tcPr>
          <w:p w14:paraId="53F2DA4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Габаритные светодиодные огни,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26AC0A58" w14:textId="77777777" w:rsidR="00E66BFE" w:rsidRPr="00BA3ABE" w:rsidRDefault="00E66BFE" w:rsidP="005F4DC6">
            <w:pPr>
              <w:spacing w:after="0"/>
              <w:jc w:val="center"/>
              <w:rPr>
                <w:sz w:val="16"/>
                <w:szCs w:val="16"/>
                <w:lang w:eastAsia="ar-SA"/>
              </w:rPr>
            </w:pPr>
            <w:r w:rsidRPr="00BA3ABE">
              <w:rPr>
                <w:sz w:val="16"/>
                <w:szCs w:val="16"/>
                <w:lang w:eastAsia="ar-SA"/>
              </w:rPr>
              <w:t>Не менее 2</w:t>
            </w:r>
          </w:p>
        </w:tc>
        <w:tc>
          <w:tcPr>
            <w:tcW w:w="1617" w:type="pct"/>
            <w:tcBorders>
              <w:top w:val="single" w:sz="4" w:space="0" w:color="000000"/>
              <w:left w:val="single" w:sz="4" w:space="0" w:color="000000"/>
              <w:bottom w:val="single" w:sz="4" w:space="0" w:color="000000"/>
              <w:right w:val="single" w:sz="4" w:space="0" w:color="auto"/>
            </w:tcBorders>
          </w:tcPr>
          <w:p w14:paraId="258CFC7F" w14:textId="77777777" w:rsidR="00E66BFE" w:rsidRPr="00BA3ABE" w:rsidRDefault="00E66BFE" w:rsidP="005F4DC6">
            <w:pPr>
              <w:spacing w:after="0"/>
              <w:jc w:val="center"/>
              <w:rPr>
                <w:sz w:val="16"/>
                <w:szCs w:val="16"/>
                <w:lang w:eastAsia="ar-SA"/>
              </w:rPr>
            </w:pPr>
          </w:p>
        </w:tc>
      </w:tr>
      <w:tr w:rsidR="00E66BFE" w:rsidRPr="00BA3ABE" w14:paraId="0539FFF5" w14:textId="2CBF545A" w:rsidTr="00E66BFE">
        <w:trPr>
          <w:jc w:val="center"/>
        </w:trPr>
        <w:tc>
          <w:tcPr>
            <w:tcW w:w="239" w:type="pct"/>
            <w:tcBorders>
              <w:top w:val="single" w:sz="4" w:space="0" w:color="000000"/>
              <w:left w:val="single" w:sz="4" w:space="0" w:color="000000"/>
              <w:bottom w:val="single" w:sz="4" w:space="0" w:color="000000"/>
              <w:right w:val="single" w:sz="4" w:space="0" w:color="auto"/>
            </w:tcBorders>
            <w:vAlign w:val="center"/>
          </w:tcPr>
          <w:p w14:paraId="222E9245" w14:textId="77777777" w:rsidR="00E66BFE" w:rsidRPr="00BA3ABE" w:rsidRDefault="00E66BFE" w:rsidP="005F4DC6">
            <w:pPr>
              <w:spacing w:after="0"/>
              <w:jc w:val="left"/>
              <w:rPr>
                <w:b/>
                <w:sz w:val="16"/>
                <w:szCs w:val="16"/>
                <w:lang w:eastAsia="ar-SA"/>
              </w:rPr>
            </w:pPr>
            <w:r w:rsidRPr="00BA3ABE">
              <w:rPr>
                <w:b/>
                <w:sz w:val="16"/>
                <w:szCs w:val="16"/>
                <w:lang w:eastAsia="ar-SA"/>
              </w:rPr>
              <w:t>4.</w:t>
            </w:r>
          </w:p>
        </w:tc>
        <w:tc>
          <w:tcPr>
            <w:tcW w:w="3144" w:type="pct"/>
            <w:gridSpan w:val="2"/>
            <w:tcBorders>
              <w:top w:val="single" w:sz="4" w:space="0" w:color="000000"/>
              <w:left w:val="single" w:sz="4" w:space="0" w:color="000000"/>
              <w:bottom w:val="single" w:sz="4" w:space="0" w:color="000000"/>
              <w:right w:val="single" w:sz="4" w:space="0" w:color="auto"/>
            </w:tcBorders>
          </w:tcPr>
          <w:p w14:paraId="6FAE1A75" w14:textId="77777777" w:rsidR="00E66BFE" w:rsidRPr="00BA3ABE" w:rsidRDefault="00E66BFE" w:rsidP="005F4DC6">
            <w:pPr>
              <w:spacing w:after="0"/>
              <w:jc w:val="left"/>
              <w:rPr>
                <w:b/>
                <w:sz w:val="16"/>
                <w:szCs w:val="16"/>
                <w:lang w:eastAsia="ar-SA"/>
              </w:rPr>
            </w:pPr>
            <w:r w:rsidRPr="00BA3ABE">
              <w:rPr>
                <w:b/>
                <w:sz w:val="16"/>
                <w:szCs w:val="16"/>
                <w:lang w:eastAsia="ar-SA"/>
              </w:rPr>
              <w:t>Средняя подметальная щётка</w:t>
            </w:r>
          </w:p>
        </w:tc>
        <w:tc>
          <w:tcPr>
            <w:tcW w:w="1617" w:type="pct"/>
            <w:tcBorders>
              <w:top w:val="single" w:sz="4" w:space="0" w:color="000000"/>
              <w:left w:val="single" w:sz="4" w:space="0" w:color="000000"/>
              <w:bottom w:val="single" w:sz="4" w:space="0" w:color="000000"/>
              <w:right w:val="single" w:sz="4" w:space="0" w:color="auto"/>
            </w:tcBorders>
          </w:tcPr>
          <w:p w14:paraId="4313CDB9" w14:textId="77777777" w:rsidR="00E66BFE" w:rsidRPr="00BA3ABE" w:rsidRDefault="00E66BFE" w:rsidP="005F4DC6">
            <w:pPr>
              <w:spacing w:after="0"/>
              <w:jc w:val="left"/>
              <w:rPr>
                <w:b/>
                <w:sz w:val="16"/>
                <w:szCs w:val="16"/>
                <w:lang w:eastAsia="ar-SA"/>
              </w:rPr>
            </w:pPr>
          </w:p>
        </w:tc>
      </w:tr>
      <w:tr w:rsidR="00E66BFE" w:rsidRPr="00BA3ABE" w14:paraId="34F00393" w14:textId="69C8018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D1CFA7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w:t>
            </w:r>
          </w:p>
        </w:tc>
        <w:tc>
          <w:tcPr>
            <w:tcW w:w="1527" w:type="pct"/>
            <w:tcBorders>
              <w:top w:val="single" w:sz="4" w:space="0" w:color="000000"/>
              <w:left w:val="single" w:sz="4" w:space="0" w:color="000000"/>
              <w:bottom w:val="single" w:sz="4" w:space="0" w:color="000000"/>
              <w:right w:val="single" w:sz="4" w:space="0" w:color="000000"/>
            </w:tcBorders>
            <w:vAlign w:val="center"/>
          </w:tcPr>
          <w:p w14:paraId="7BC0DA3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Ворса щётки </w:t>
            </w:r>
          </w:p>
        </w:tc>
        <w:tc>
          <w:tcPr>
            <w:tcW w:w="1617" w:type="pct"/>
            <w:tcBorders>
              <w:top w:val="single" w:sz="4" w:space="0" w:color="000000"/>
              <w:left w:val="single" w:sz="4" w:space="0" w:color="000000"/>
              <w:bottom w:val="single" w:sz="4" w:space="0" w:color="000000"/>
              <w:right w:val="single" w:sz="4" w:space="0" w:color="auto"/>
            </w:tcBorders>
            <w:vAlign w:val="center"/>
          </w:tcPr>
          <w:p w14:paraId="307FE139" w14:textId="77777777" w:rsidR="00E66BFE" w:rsidRPr="00BA3ABE" w:rsidRDefault="00E66BFE" w:rsidP="005F4DC6">
            <w:pPr>
              <w:spacing w:after="0"/>
              <w:rPr>
                <w:sz w:val="16"/>
                <w:szCs w:val="16"/>
                <w:lang w:eastAsia="ar-SA"/>
              </w:rPr>
            </w:pPr>
            <w:r w:rsidRPr="00BA3ABE">
              <w:rPr>
                <w:sz w:val="16"/>
                <w:szCs w:val="16"/>
                <w:shd w:val="clear" w:color="auto" w:fill="FFFFFF"/>
                <w:lang w:eastAsia="ar-SA"/>
              </w:rPr>
              <w:t>Должен быть из износостойкого полипропилена</w:t>
            </w:r>
          </w:p>
        </w:tc>
        <w:tc>
          <w:tcPr>
            <w:tcW w:w="1617" w:type="pct"/>
            <w:tcBorders>
              <w:top w:val="single" w:sz="4" w:space="0" w:color="000000"/>
              <w:left w:val="single" w:sz="4" w:space="0" w:color="000000"/>
              <w:bottom w:val="single" w:sz="4" w:space="0" w:color="000000"/>
              <w:right w:val="single" w:sz="4" w:space="0" w:color="auto"/>
            </w:tcBorders>
          </w:tcPr>
          <w:p w14:paraId="38F08C23" w14:textId="77777777" w:rsidR="00E66BFE" w:rsidRPr="00BA3ABE" w:rsidRDefault="00E66BFE" w:rsidP="005F4DC6">
            <w:pPr>
              <w:spacing w:after="0"/>
              <w:rPr>
                <w:sz w:val="16"/>
                <w:szCs w:val="16"/>
                <w:shd w:val="clear" w:color="auto" w:fill="FFFFFF"/>
                <w:lang w:eastAsia="ar-SA"/>
              </w:rPr>
            </w:pPr>
          </w:p>
        </w:tc>
      </w:tr>
      <w:tr w:rsidR="00E66BFE" w:rsidRPr="00BA3ABE" w14:paraId="32116245" w14:textId="7F3CF59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6C5FD4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2</w:t>
            </w:r>
          </w:p>
        </w:tc>
        <w:tc>
          <w:tcPr>
            <w:tcW w:w="1527" w:type="pct"/>
            <w:tcBorders>
              <w:top w:val="single" w:sz="4" w:space="0" w:color="000000"/>
              <w:left w:val="single" w:sz="4" w:space="0" w:color="000000"/>
              <w:bottom w:val="single" w:sz="4" w:space="0" w:color="000000"/>
              <w:right w:val="single" w:sz="4" w:space="0" w:color="000000"/>
            </w:tcBorders>
            <w:vAlign w:val="center"/>
          </w:tcPr>
          <w:p w14:paraId="2491CB8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Ширина подметания,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0839F24E"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2300</w:t>
            </w:r>
          </w:p>
        </w:tc>
        <w:tc>
          <w:tcPr>
            <w:tcW w:w="1617" w:type="pct"/>
            <w:tcBorders>
              <w:top w:val="single" w:sz="4" w:space="0" w:color="000000"/>
              <w:left w:val="single" w:sz="4" w:space="0" w:color="000000"/>
              <w:bottom w:val="single" w:sz="4" w:space="0" w:color="000000"/>
              <w:right w:val="single" w:sz="4" w:space="0" w:color="auto"/>
            </w:tcBorders>
          </w:tcPr>
          <w:p w14:paraId="60A6FB72" w14:textId="77777777" w:rsidR="00E66BFE" w:rsidRPr="00BA3ABE" w:rsidRDefault="00E66BFE" w:rsidP="005F4DC6">
            <w:pPr>
              <w:spacing w:after="0"/>
              <w:jc w:val="center"/>
              <w:rPr>
                <w:sz w:val="16"/>
                <w:szCs w:val="16"/>
              </w:rPr>
            </w:pPr>
          </w:p>
        </w:tc>
      </w:tr>
      <w:tr w:rsidR="00E66BFE" w:rsidRPr="00BA3ABE" w14:paraId="2A49313F" w14:textId="010930D7"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FF3B2E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3</w:t>
            </w:r>
          </w:p>
        </w:tc>
        <w:tc>
          <w:tcPr>
            <w:tcW w:w="1527" w:type="pct"/>
            <w:tcBorders>
              <w:top w:val="single" w:sz="4" w:space="0" w:color="000000"/>
              <w:left w:val="single" w:sz="4" w:space="0" w:color="000000"/>
              <w:bottom w:val="single" w:sz="4" w:space="0" w:color="000000"/>
              <w:right w:val="single" w:sz="4" w:space="0" w:color="000000"/>
            </w:tcBorders>
            <w:vAlign w:val="center"/>
          </w:tcPr>
          <w:p w14:paraId="2324215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Диаметр щётки, мм</w:t>
            </w:r>
          </w:p>
        </w:tc>
        <w:tc>
          <w:tcPr>
            <w:tcW w:w="1617" w:type="pct"/>
            <w:tcBorders>
              <w:top w:val="single" w:sz="4" w:space="0" w:color="000000"/>
              <w:left w:val="single" w:sz="4" w:space="0" w:color="000000"/>
              <w:bottom w:val="single" w:sz="4" w:space="0" w:color="000000"/>
              <w:right w:val="single" w:sz="4" w:space="0" w:color="auto"/>
            </w:tcBorders>
            <w:vAlign w:val="center"/>
          </w:tcPr>
          <w:p w14:paraId="3C1FC805"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550</w:t>
            </w:r>
          </w:p>
        </w:tc>
        <w:tc>
          <w:tcPr>
            <w:tcW w:w="1617" w:type="pct"/>
            <w:tcBorders>
              <w:top w:val="single" w:sz="4" w:space="0" w:color="000000"/>
              <w:left w:val="single" w:sz="4" w:space="0" w:color="000000"/>
              <w:bottom w:val="single" w:sz="4" w:space="0" w:color="000000"/>
              <w:right w:val="single" w:sz="4" w:space="0" w:color="auto"/>
            </w:tcBorders>
          </w:tcPr>
          <w:p w14:paraId="58A35536" w14:textId="77777777" w:rsidR="00E66BFE" w:rsidRPr="00BA3ABE" w:rsidRDefault="00E66BFE" w:rsidP="005F4DC6">
            <w:pPr>
              <w:spacing w:after="0"/>
              <w:jc w:val="center"/>
              <w:rPr>
                <w:sz w:val="16"/>
                <w:szCs w:val="16"/>
              </w:rPr>
            </w:pPr>
          </w:p>
        </w:tc>
      </w:tr>
      <w:tr w:rsidR="00E66BFE" w:rsidRPr="00BA3ABE" w14:paraId="3CF5430B" w14:textId="0D08DFC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4F3180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4</w:t>
            </w:r>
          </w:p>
        </w:tc>
        <w:tc>
          <w:tcPr>
            <w:tcW w:w="1527" w:type="pct"/>
            <w:tcBorders>
              <w:top w:val="single" w:sz="4" w:space="0" w:color="000000"/>
              <w:left w:val="single" w:sz="4" w:space="0" w:color="000000"/>
              <w:bottom w:val="single" w:sz="4" w:space="0" w:color="000000"/>
              <w:right w:val="single" w:sz="4" w:space="0" w:color="000000"/>
            </w:tcBorders>
            <w:vAlign w:val="center"/>
          </w:tcPr>
          <w:p w14:paraId="0CED8BBA"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Масса щётки, кг</w:t>
            </w:r>
          </w:p>
        </w:tc>
        <w:tc>
          <w:tcPr>
            <w:tcW w:w="1617" w:type="pct"/>
            <w:tcBorders>
              <w:top w:val="single" w:sz="4" w:space="0" w:color="000000"/>
              <w:left w:val="single" w:sz="4" w:space="0" w:color="000000"/>
              <w:bottom w:val="single" w:sz="4" w:space="0" w:color="000000"/>
              <w:right w:val="single" w:sz="4" w:space="0" w:color="auto"/>
            </w:tcBorders>
            <w:vAlign w:val="center"/>
          </w:tcPr>
          <w:p w14:paraId="1016277B" w14:textId="77777777" w:rsidR="00E66BFE" w:rsidRPr="00BA3ABE" w:rsidRDefault="00E66BFE" w:rsidP="005F4DC6">
            <w:pPr>
              <w:spacing w:after="0"/>
              <w:jc w:val="center"/>
              <w:rPr>
                <w:sz w:val="16"/>
                <w:szCs w:val="16"/>
                <w:lang w:eastAsia="ar-SA"/>
              </w:rPr>
            </w:pPr>
            <w:r w:rsidRPr="00BA3ABE">
              <w:rPr>
                <w:sz w:val="16"/>
                <w:szCs w:val="16"/>
              </w:rPr>
              <w:t xml:space="preserve">Не более </w:t>
            </w:r>
            <w:r w:rsidRPr="00BA3ABE">
              <w:rPr>
                <w:sz w:val="16"/>
                <w:szCs w:val="16"/>
                <w:lang w:eastAsia="ar-SA"/>
              </w:rPr>
              <w:t>180</w:t>
            </w:r>
          </w:p>
        </w:tc>
        <w:tc>
          <w:tcPr>
            <w:tcW w:w="1617" w:type="pct"/>
            <w:tcBorders>
              <w:top w:val="single" w:sz="4" w:space="0" w:color="000000"/>
              <w:left w:val="single" w:sz="4" w:space="0" w:color="000000"/>
              <w:bottom w:val="single" w:sz="4" w:space="0" w:color="000000"/>
              <w:right w:val="single" w:sz="4" w:space="0" w:color="auto"/>
            </w:tcBorders>
          </w:tcPr>
          <w:p w14:paraId="287E589F" w14:textId="77777777" w:rsidR="00E66BFE" w:rsidRPr="00BA3ABE" w:rsidRDefault="00E66BFE" w:rsidP="005F4DC6">
            <w:pPr>
              <w:spacing w:after="0"/>
              <w:jc w:val="center"/>
              <w:rPr>
                <w:sz w:val="16"/>
                <w:szCs w:val="16"/>
              </w:rPr>
            </w:pPr>
          </w:p>
        </w:tc>
      </w:tr>
      <w:tr w:rsidR="00E66BFE" w:rsidRPr="00BA3ABE" w14:paraId="2972395C" w14:textId="121A987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819E10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5</w:t>
            </w:r>
          </w:p>
        </w:tc>
        <w:tc>
          <w:tcPr>
            <w:tcW w:w="1527" w:type="pct"/>
            <w:tcBorders>
              <w:top w:val="single" w:sz="4" w:space="0" w:color="000000"/>
              <w:left w:val="single" w:sz="4" w:space="0" w:color="000000"/>
              <w:bottom w:val="single" w:sz="4" w:space="0" w:color="000000"/>
              <w:right w:val="single" w:sz="4" w:space="0" w:color="000000"/>
            </w:tcBorders>
            <w:vAlign w:val="center"/>
          </w:tcPr>
          <w:p w14:paraId="03DA8FD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Частота вращения щётки, об/мин</w:t>
            </w:r>
          </w:p>
        </w:tc>
        <w:tc>
          <w:tcPr>
            <w:tcW w:w="1617" w:type="pct"/>
            <w:tcBorders>
              <w:top w:val="single" w:sz="4" w:space="0" w:color="000000"/>
              <w:left w:val="single" w:sz="4" w:space="0" w:color="000000"/>
              <w:bottom w:val="single" w:sz="4" w:space="0" w:color="000000"/>
              <w:right w:val="single" w:sz="4" w:space="0" w:color="auto"/>
            </w:tcBorders>
            <w:vAlign w:val="center"/>
          </w:tcPr>
          <w:p w14:paraId="72CC7A06" w14:textId="77777777" w:rsidR="00E66BFE" w:rsidRPr="00BA3ABE" w:rsidRDefault="00E66BFE" w:rsidP="005F4DC6">
            <w:pPr>
              <w:spacing w:after="0"/>
              <w:jc w:val="center"/>
              <w:rPr>
                <w:sz w:val="16"/>
                <w:szCs w:val="16"/>
                <w:lang w:eastAsia="ar-SA"/>
              </w:rPr>
            </w:pPr>
            <w:r w:rsidRPr="00BA3ABE">
              <w:rPr>
                <w:sz w:val="16"/>
                <w:szCs w:val="16"/>
              </w:rPr>
              <w:t xml:space="preserve">Не менее </w:t>
            </w:r>
            <w:r w:rsidRPr="00BA3ABE">
              <w:rPr>
                <w:sz w:val="16"/>
                <w:szCs w:val="16"/>
                <w:lang w:eastAsia="ar-SA"/>
              </w:rPr>
              <w:t>250</w:t>
            </w:r>
          </w:p>
        </w:tc>
        <w:tc>
          <w:tcPr>
            <w:tcW w:w="1617" w:type="pct"/>
            <w:tcBorders>
              <w:top w:val="single" w:sz="4" w:space="0" w:color="000000"/>
              <w:left w:val="single" w:sz="4" w:space="0" w:color="000000"/>
              <w:bottom w:val="single" w:sz="4" w:space="0" w:color="000000"/>
              <w:right w:val="single" w:sz="4" w:space="0" w:color="auto"/>
            </w:tcBorders>
          </w:tcPr>
          <w:p w14:paraId="2158CD40" w14:textId="77777777" w:rsidR="00E66BFE" w:rsidRPr="00BA3ABE" w:rsidRDefault="00E66BFE" w:rsidP="005F4DC6">
            <w:pPr>
              <w:spacing w:after="0"/>
              <w:jc w:val="center"/>
              <w:rPr>
                <w:sz w:val="16"/>
                <w:szCs w:val="16"/>
              </w:rPr>
            </w:pPr>
          </w:p>
        </w:tc>
      </w:tr>
      <w:tr w:rsidR="00E66BFE" w:rsidRPr="00BA3ABE" w14:paraId="2EAEB481" w14:textId="66C6E1E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E0F379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6</w:t>
            </w:r>
          </w:p>
        </w:tc>
        <w:tc>
          <w:tcPr>
            <w:tcW w:w="1527" w:type="pct"/>
            <w:tcBorders>
              <w:top w:val="single" w:sz="4" w:space="0" w:color="000000"/>
              <w:left w:val="single" w:sz="4" w:space="0" w:color="000000"/>
              <w:bottom w:val="single" w:sz="4" w:space="0" w:color="000000"/>
              <w:right w:val="single" w:sz="4" w:space="0" w:color="000000"/>
            </w:tcBorders>
            <w:vAlign w:val="center"/>
          </w:tcPr>
          <w:p w14:paraId="48D48C6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Привод вращения щётки посредством гидромотора</w:t>
            </w:r>
          </w:p>
        </w:tc>
        <w:tc>
          <w:tcPr>
            <w:tcW w:w="1617" w:type="pct"/>
            <w:tcBorders>
              <w:top w:val="single" w:sz="4" w:space="0" w:color="000000"/>
              <w:left w:val="single" w:sz="4" w:space="0" w:color="000000"/>
              <w:bottom w:val="single" w:sz="4" w:space="0" w:color="000000"/>
              <w:right w:val="single" w:sz="4" w:space="0" w:color="auto"/>
            </w:tcBorders>
            <w:vAlign w:val="center"/>
          </w:tcPr>
          <w:p w14:paraId="1D1AF827" w14:textId="77777777" w:rsidR="00E66BFE" w:rsidRPr="00BA3ABE" w:rsidRDefault="00E66BFE" w:rsidP="005F4DC6">
            <w:pPr>
              <w:spacing w:after="0"/>
              <w:jc w:val="center"/>
              <w:rPr>
                <w:sz w:val="16"/>
                <w:szCs w:val="16"/>
                <w:lang w:eastAsia="ar-SA"/>
              </w:rPr>
            </w:pPr>
            <w:r w:rsidRPr="00BA3ABE">
              <w:rPr>
                <w:sz w:val="16"/>
                <w:szCs w:val="16"/>
                <w:lang w:eastAsia="ar-SA"/>
              </w:rPr>
              <w:t>Должно быть обеспечено</w:t>
            </w:r>
          </w:p>
        </w:tc>
        <w:tc>
          <w:tcPr>
            <w:tcW w:w="1617" w:type="pct"/>
            <w:tcBorders>
              <w:top w:val="single" w:sz="4" w:space="0" w:color="000000"/>
              <w:left w:val="single" w:sz="4" w:space="0" w:color="000000"/>
              <w:bottom w:val="single" w:sz="4" w:space="0" w:color="000000"/>
              <w:right w:val="single" w:sz="4" w:space="0" w:color="auto"/>
            </w:tcBorders>
          </w:tcPr>
          <w:p w14:paraId="76D5F41F" w14:textId="77777777" w:rsidR="00E66BFE" w:rsidRPr="00BA3ABE" w:rsidRDefault="00E66BFE" w:rsidP="005F4DC6">
            <w:pPr>
              <w:spacing w:after="0"/>
              <w:jc w:val="center"/>
              <w:rPr>
                <w:sz w:val="16"/>
                <w:szCs w:val="16"/>
                <w:lang w:eastAsia="ar-SA"/>
              </w:rPr>
            </w:pPr>
          </w:p>
        </w:tc>
      </w:tr>
      <w:tr w:rsidR="00E66BFE" w:rsidRPr="00BA3ABE" w14:paraId="1342552C" w14:textId="09033DD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F4F858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7</w:t>
            </w:r>
          </w:p>
        </w:tc>
        <w:tc>
          <w:tcPr>
            <w:tcW w:w="1527" w:type="pct"/>
            <w:tcBorders>
              <w:top w:val="single" w:sz="4" w:space="0" w:color="000000"/>
              <w:left w:val="single" w:sz="4" w:space="0" w:color="000000"/>
              <w:bottom w:val="single" w:sz="4" w:space="0" w:color="000000"/>
              <w:right w:val="single" w:sz="4" w:space="0" w:color="000000"/>
            </w:tcBorders>
            <w:vAlign w:val="center"/>
          </w:tcPr>
          <w:p w14:paraId="28C1EBD3"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Защита механизма привода щётки от перегрузок </w:t>
            </w:r>
          </w:p>
        </w:tc>
        <w:tc>
          <w:tcPr>
            <w:tcW w:w="1617" w:type="pct"/>
            <w:tcBorders>
              <w:top w:val="single" w:sz="4" w:space="0" w:color="000000"/>
              <w:left w:val="single" w:sz="4" w:space="0" w:color="000000"/>
              <w:bottom w:val="single" w:sz="4" w:space="0" w:color="000000"/>
              <w:right w:val="single" w:sz="4" w:space="0" w:color="auto"/>
            </w:tcBorders>
            <w:vAlign w:val="center"/>
          </w:tcPr>
          <w:p w14:paraId="3280D399" w14:textId="77777777" w:rsidR="00E66BFE" w:rsidRPr="00BA3ABE" w:rsidRDefault="00E66BFE" w:rsidP="005F4DC6">
            <w:pPr>
              <w:spacing w:after="0"/>
              <w:rPr>
                <w:sz w:val="16"/>
                <w:szCs w:val="16"/>
                <w:lang w:eastAsia="ar-SA"/>
              </w:rPr>
            </w:pPr>
            <w:r w:rsidRPr="00BA3ABE">
              <w:rPr>
                <w:sz w:val="16"/>
                <w:szCs w:val="16"/>
                <w:lang w:eastAsia="ar-SA"/>
              </w:rPr>
              <w:t>Должна обеспечивается предохранительными гидравлическими клапанами</w:t>
            </w:r>
          </w:p>
        </w:tc>
        <w:tc>
          <w:tcPr>
            <w:tcW w:w="1617" w:type="pct"/>
            <w:tcBorders>
              <w:top w:val="single" w:sz="4" w:space="0" w:color="000000"/>
              <w:left w:val="single" w:sz="4" w:space="0" w:color="000000"/>
              <w:bottom w:val="single" w:sz="4" w:space="0" w:color="000000"/>
              <w:right w:val="single" w:sz="4" w:space="0" w:color="auto"/>
            </w:tcBorders>
          </w:tcPr>
          <w:p w14:paraId="5C689FF2" w14:textId="77777777" w:rsidR="00E66BFE" w:rsidRPr="00BA3ABE" w:rsidRDefault="00E66BFE" w:rsidP="005F4DC6">
            <w:pPr>
              <w:spacing w:after="0"/>
              <w:rPr>
                <w:sz w:val="16"/>
                <w:szCs w:val="16"/>
                <w:lang w:eastAsia="ar-SA"/>
              </w:rPr>
            </w:pPr>
          </w:p>
        </w:tc>
      </w:tr>
      <w:tr w:rsidR="00E66BFE" w:rsidRPr="00BA3ABE" w14:paraId="7DC26584" w14:textId="34CCF94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2CA427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8</w:t>
            </w:r>
          </w:p>
        </w:tc>
        <w:tc>
          <w:tcPr>
            <w:tcW w:w="1527" w:type="pct"/>
            <w:tcBorders>
              <w:top w:val="single" w:sz="4" w:space="0" w:color="000000"/>
              <w:left w:val="single" w:sz="4" w:space="0" w:color="000000"/>
              <w:bottom w:val="single" w:sz="4" w:space="0" w:color="000000"/>
              <w:right w:val="single" w:sz="4" w:space="0" w:color="000000"/>
            </w:tcBorders>
            <w:vAlign w:val="center"/>
          </w:tcPr>
          <w:p w14:paraId="54659684"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Установка щётки</w:t>
            </w:r>
            <w:r w:rsidRPr="00BA3ABE">
              <w:rPr>
                <w:sz w:val="16"/>
                <w:szCs w:val="16"/>
              </w:rPr>
              <w:t xml:space="preserve"> </w:t>
            </w:r>
          </w:p>
        </w:tc>
        <w:tc>
          <w:tcPr>
            <w:tcW w:w="1617" w:type="pct"/>
            <w:tcBorders>
              <w:top w:val="single" w:sz="4" w:space="0" w:color="000000"/>
              <w:left w:val="single" w:sz="4" w:space="0" w:color="000000"/>
              <w:bottom w:val="single" w:sz="4" w:space="0" w:color="000000"/>
              <w:right w:val="single" w:sz="4" w:space="0" w:color="auto"/>
            </w:tcBorders>
            <w:vAlign w:val="center"/>
          </w:tcPr>
          <w:p w14:paraId="584C2F60" w14:textId="77777777" w:rsidR="00E66BFE" w:rsidRPr="00BA3ABE" w:rsidRDefault="00E66BFE" w:rsidP="005F4DC6">
            <w:pPr>
              <w:spacing w:after="0"/>
              <w:rPr>
                <w:sz w:val="16"/>
                <w:szCs w:val="16"/>
                <w:lang w:eastAsia="ar-SA"/>
              </w:rPr>
            </w:pPr>
            <w:r w:rsidRPr="00BA3ABE">
              <w:rPr>
                <w:sz w:val="16"/>
                <w:szCs w:val="16"/>
                <w:lang w:eastAsia="ar-SA"/>
              </w:rPr>
              <w:t>Должна быть в межбазовом пространстве на лонжеронах базового ТС</w:t>
            </w:r>
          </w:p>
        </w:tc>
        <w:tc>
          <w:tcPr>
            <w:tcW w:w="1617" w:type="pct"/>
            <w:tcBorders>
              <w:top w:val="single" w:sz="4" w:space="0" w:color="000000"/>
              <w:left w:val="single" w:sz="4" w:space="0" w:color="000000"/>
              <w:bottom w:val="single" w:sz="4" w:space="0" w:color="000000"/>
              <w:right w:val="single" w:sz="4" w:space="0" w:color="auto"/>
            </w:tcBorders>
          </w:tcPr>
          <w:p w14:paraId="3683137F" w14:textId="77777777" w:rsidR="00E66BFE" w:rsidRPr="00BA3ABE" w:rsidRDefault="00E66BFE" w:rsidP="005F4DC6">
            <w:pPr>
              <w:spacing w:after="0"/>
              <w:rPr>
                <w:sz w:val="16"/>
                <w:szCs w:val="16"/>
                <w:lang w:eastAsia="ar-SA"/>
              </w:rPr>
            </w:pPr>
          </w:p>
        </w:tc>
      </w:tr>
      <w:tr w:rsidR="00E66BFE" w:rsidRPr="00BA3ABE" w14:paraId="6B853E5E" w14:textId="5D8FC3A8"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5BD6B85"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9</w:t>
            </w:r>
          </w:p>
        </w:tc>
        <w:tc>
          <w:tcPr>
            <w:tcW w:w="1527" w:type="pct"/>
            <w:tcBorders>
              <w:top w:val="single" w:sz="4" w:space="0" w:color="000000"/>
              <w:left w:val="single" w:sz="4" w:space="0" w:color="000000"/>
              <w:bottom w:val="single" w:sz="4" w:space="0" w:color="000000"/>
              <w:right w:val="single" w:sz="4" w:space="0" w:color="000000"/>
            </w:tcBorders>
            <w:vAlign w:val="center"/>
          </w:tcPr>
          <w:p w14:paraId="6ED29CD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Привод щётки </w:t>
            </w:r>
          </w:p>
        </w:tc>
        <w:tc>
          <w:tcPr>
            <w:tcW w:w="1617" w:type="pct"/>
            <w:tcBorders>
              <w:top w:val="single" w:sz="4" w:space="0" w:color="000000"/>
              <w:left w:val="single" w:sz="4" w:space="0" w:color="000000"/>
              <w:bottom w:val="single" w:sz="4" w:space="0" w:color="000000"/>
              <w:right w:val="single" w:sz="4" w:space="0" w:color="auto"/>
            </w:tcBorders>
            <w:vAlign w:val="center"/>
          </w:tcPr>
          <w:p w14:paraId="20D6CD0D" w14:textId="77777777" w:rsidR="00E66BFE" w:rsidRPr="00BA3ABE" w:rsidRDefault="00E66BFE" w:rsidP="005F4DC6">
            <w:pPr>
              <w:spacing w:after="0"/>
              <w:rPr>
                <w:sz w:val="16"/>
                <w:szCs w:val="16"/>
                <w:lang w:eastAsia="ar-SA"/>
              </w:rPr>
            </w:pPr>
            <w:r w:rsidRPr="00BA3ABE">
              <w:rPr>
                <w:sz w:val="16"/>
                <w:szCs w:val="16"/>
                <w:lang w:eastAsia="ar-SA"/>
              </w:rPr>
              <w:t>Должен быть гидромотор без промежуточных механических передач</w:t>
            </w:r>
          </w:p>
        </w:tc>
        <w:tc>
          <w:tcPr>
            <w:tcW w:w="1617" w:type="pct"/>
            <w:tcBorders>
              <w:top w:val="single" w:sz="4" w:space="0" w:color="000000"/>
              <w:left w:val="single" w:sz="4" w:space="0" w:color="000000"/>
              <w:bottom w:val="single" w:sz="4" w:space="0" w:color="000000"/>
              <w:right w:val="single" w:sz="4" w:space="0" w:color="auto"/>
            </w:tcBorders>
          </w:tcPr>
          <w:p w14:paraId="6F51D9AC" w14:textId="77777777" w:rsidR="00E66BFE" w:rsidRPr="00BA3ABE" w:rsidRDefault="00E66BFE" w:rsidP="005F4DC6">
            <w:pPr>
              <w:spacing w:after="0"/>
              <w:rPr>
                <w:sz w:val="16"/>
                <w:szCs w:val="16"/>
                <w:lang w:eastAsia="ar-SA"/>
              </w:rPr>
            </w:pPr>
          </w:p>
        </w:tc>
      </w:tr>
      <w:tr w:rsidR="00E66BFE" w:rsidRPr="00BA3ABE" w14:paraId="615DF97D" w14:textId="32188CE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1B6836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10</w:t>
            </w:r>
          </w:p>
        </w:tc>
        <w:tc>
          <w:tcPr>
            <w:tcW w:w="1527" w:type="pct"/>
            <w:tcBorders>
              <w:top w:val="single" w:sz="4" w:space="0" w:color="000000"/>
              <w:left w:val="single" w:sz="4" w:space="0" w:color="000000"/>
              <w:bottom w:val="single" w:sz="4" w:space="0" w:color="000000"/>
              <w:right w:val="single" w:sz="4" w:space="0" w:color="000000"/>
            </w:tcBorders>
            <w:vAlign w:val="center"/>
          </w:tcPr>
          <w:p w14:paraId="01DBC596"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Регулировка усилия прижима щётки </w:t>
            </w:r>
          </w:p>
        </w:tc>
        <w:tc>
          <w:tcPr>
            <w:tcW w:w="1617" w:type="pct"/>
            <w:tcBorders>
              <w:top w:val="single" w:sz="4" w:space="0" w:color="000000"/>
              <w:left w:val="single" w:sz="4" w:space="0" w:color="000000"/>
              <w:bottom w:val="single" w:sz="4" w:space="0" w:color="000000"/>
              <w:right w:val="single" w:sz="4" w:space="0" w:color="auto"/>
            </w:tcBorders>
            <w:vAlign w:val="center"/>
          </w:tcPr>
          <w:p w14:paraId="6737C3C3" w14:textId="77777777" w:rsidR="00E66BFE" w:rsidRPr="00BA3ABE" w:rsidRDefault="00E66BFE" w:rsidP="005F4DC6">
            <w:pPr>
              <w:spacing w:after="0"/>
              <w:rPr>
                <w:sz w:val="16"/>
                <w:szCs w:val="16"/>
                <w:lang w:eastAsia="ar-SA"/>
              </w:rPr>
            </w:pPr>
            <w:r w:rsidRPr="00BA3ABE">
              <w:rPr>
                <w:sz w:val="16"/>
                <w:szCs w:val="16"/>
                <w:lang w:eastAsia="ar-SA"/>
              </w:rPr>
              <w:t>Должна быть при помощи гидроцилиндров двойного действия</w:t>
            </w:r>
          </w:p>
        </w:tc>
        <w:tc>
          <w:tcPr>
            <w:tcW w:w="1617" w:type="pct"/>
            <w:tcBorders>
              <w:top w:val="single" w:sz="4" w:space="0" w:color="000000"/>
              <w:left w:val="single" w:sz="4" w:space="0" w:color="000000"/>
              <w:bottom w:val="single" w:sz="4" w:space="0" w:color="000000"/>
              <w:right w:val="single" w:sz="4" w:space="0" w:color="auto"/>
            </w:tcBorders>
          </w:tcPr>
          <w:p w14:paraId="72E33A3C" w14:textId="77777777" w:rsidR="00E66BFE" w:rsidRPr="00BA3ABE" w:rsidRDefault="00E66BFE" w:rsidP="005F4DC6">
            <w:pPr>
              <w:spacing w:after="0"/>
              <w:rPr>
                <w:sz w:val="16"/>
                <w:szCs w:val="16"/>
                <w:lang w:eastAsia="ar-SA"/>
              </w:rPr>
            </w:pPr>
          </w:p>
        </w:tc>
      </w:tr>
      <w:tr w:rsidR="00E66BFE" w:rsidRPr="00BA3ABE" w14:paraId="2EDDA8BB" w14:textId="123DFD58"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D39259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11</w:t>
            </w:r>
          </w:p>
        </w:tc>
        <w:tc>
          <w:tcPr>
            <w:tcW w:w="1527" w:type="pct"/>
            <w:tcBorders>
              <w:top w:val="single" w:sz="4" w:space="0" w:color="000000"/>
              <w:left w:val="single" w:sz="4" w:space="0" w:color="000000"/>
              <w:bottom w:val="single" w:sz="4" w:space="0" w:color="000000"/>
              <w:right w:val="single" w:sz="4" w:space="0" w:color="000000"/>
            </w:tcBorders>
            <w:vAlign w:val="center"/>
          </w:tcPr>
          <w:p w14:paraId="44643BB8"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Система охлаждения гидравлического масла</w:t>
            </w:r>
            <w:r w:rsidRPr="00BA3ABE">
              <w:rPr>
                <w:sz w:val="16"/>
                <w:szCs w:val="16"/>
              </w:rPr>
              <w:t xml:space="preserve"> </w:t>
            </w:r>
          </w:p>
        </w:tc>
        <w:tc>
          <w:tcPr>
            <w:tcW w:w="1617" w:type="pct"/>
            <w:tcBorders>
              <w:top w:val="single" w:sz="4" w:space="0" w:color="000000"/>
              <w:left w:val="single" w:sz="4" w:space="0" w:color="000000"/>
              <w:bottom w:val="single" w:sz="4" w:space="0" w:color="000000"/>
              <w:right w:val="single" w:sz="4" w:space="0" w:color="auto"/>
            </w:tcBorders>
            <w:vAlign w:val="center"/>
          </w:tcPr>
          <w:p w14:paraId="5453D34A" w14:textId="77777777" w:rsidR="00E66BFE" w:rsidRPr="00BA3ABE" w:rsidRDefault="00E66BFE" w:rsidP="005F4DC6">
            <w:pPr>
              <w:spacing w:after="0"/>
              <w:rPr>
                <w:sz w:val="16"/>
                <w:szCs w:val="16"/>
                <w:lang w:eastAsia="ar-SA"/>
              </w:rPr>
            </w:pPr>
            <w:r w:rsidRPr="00BA3ABE">
              <w:rPr>
                <w:sz w:val="16"/>
                <w:szCs w:val="16"/>
                <w:lang w:eastAsia="ar-SA"/>
              </w:rPr>
              <w:t>Должна обеспечивается, дополнительным радиатором</w:t>
            </w:r>
          </w:p>
        </w:tc>
        <w:tc>
          <w:tcPr>
            <w:tcW w:w="1617" w:type="pct"/>
            <w:tcBorders>
              <w:top w:val="single" w:sz="4" w:space="0" w:color="000000"/>
              <w:left w:val="single" w:sz="4" w:space="0" w:color="000000"/>
              <w:bottom w:val="single" w:sz="4" w:space="0" w:color="000000"/>
              <w:right w:val="single" w:sz="4" w:space="0" w:color="auto"/>
            </w:tcBorders>
          </w:tcPr>
          <w:p w14:paraId="6F2CE205" w14:textId="77777777" w:rsidR="00E66BFE" w:rsidRPr="00BA3ABE" w:rsidRDefault="00E66BFE" w:rsidP="005F4DC6">
            <w:pPr>
              <w:spacing w:after="0"/>
              <w:rPr>
                <w:sz w:val="16"/>
                <w:szCs w:val="16"/>
                <w:lang w:eastAsia="ar-SA"/>
              </w:rPr>
            </w:pPr>
          </w:p>
        </w:tc>
      </w:tr>
      <w:tr w:rsidR="00E66BFE" w:rsidRPr="00BA3ABE" w14:paraId="1787947F" w14:textId="27E7DDD8"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089EE88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12</w:t>
            </w:r>
          </w:p>
        </w:tc>
        <w:tc>
          <w:tcPr>
            <w:tcW w:w="1527" w:type="pct"/>
            <w:tcBorders>
              <w:top w:val="single" w:sz="4" w:space="0" w:color="000000"/>
              <w:left w:val="single" w:sz="4" w:space="0" w:color="000000"/>
              <w:bottom w:val="single" w:sz="4" w:space="0" w:color="000000"/>
              <w:right w:val="single" w:sz="4" w:space="0" w:color="000000"/>
            </w:tcBorders>
            <w:vAlign w:val="center"/>
          </w:tcPr>
          <w:p w14:paraId="534B274F" w14:textId="77777777" w:rsidR="00E66BFE" w:rsidRPr="00BA3ABE" w:rsidRDefault="00E66BFE" w:rsidP="005F4DC6">
            <w:pPr>
              <w:spacing w:after="0"/>
              <w:rPr>
                <w:sz w:val="16"/>
                <w:szCs w:val="16"/>
                <w:shd w:val="clear" w:color="auto" w:fill="FFFFFF"/>
                <w:lang w:eastAsia="ar-SA"/>
              </w:rPr>
            </w:pPr>
            <w:r w:rsidRPr="00BA3ABE">
              <w:rPr>
                <w:sz w:val="16"/>
                <w:szCs w:val="16"/>
                <w:shd w:val="clear" w:color="auto" w:fill="FFFFFF"/>
                <w:lang w:eastAsia="ar-SA"/>
              </w:rPr>
              <w:t xml:space="preserve">Защитный кожух для исключения попадания отбрасываемого с дорожного покрытия материала на элементы базового автомобиля </w:t>
            </w:r>
          </w:p>
        </w:tc>
        <w:tc>
          <w:tcPr>
            <w:tcW w:w="1617" w:type="pct"/>
            <w:tcBorders>
              <w:top w:val="single" w:sz="4" w:space="0" w:color="000000"/>
              <w:left w:val="single" w:sz="4" w:space="0" w:color="000000"/>
              <w:bottom w:val="single" w:sz="4" w:space="0" w:color="000000"/>
              <w:right w:val="single" w:sz="4" w:space="0" w:color="auto"/>
            </w:tcBorders>
            <w:vAlign w:val="center"/>
          </w:tcPr>
          <w:p w14:paraId="052FD83F" w14:textId="77777777" w:rsidR="00E66BFE" w:rsidRPr="00BA3ABE" w:rsidRDefault="00E66BFE" w:rsidP="005F4DC6">
            <w:pPr>
              <w:spacing w:after="0"/>
              <w:rPr>
                <w:sz w:val="16"/>
                <w:szCs w:val="16"/>
                <w:lang w:eastAsia="ar-SA"/>
              </w:rPr>
            </w:pPr>
            <w:r w:rsidRPr="00BA3ABE">
              <w:rPr>
                <w:sz w:val="16"/>
                <w:szCs w:val="16"/>
                <w:lang w:eastAsia="ar-SA"/>
              </w:rPr>
              <w:t>Должны быть защитные щитки из металла и транспортерной ленты</w:t>
            </w:r>
          </w:p>
        </w:tc>
        <w:tc>
          <w:tcPr>
            <w:tcW w:w="1617" w:type="pct"/>
            <w:tcBorders>
              <w:top w:val="single" w:sz="4" w:space="0" w:color="000000"/>
              <w:left w:val="single" w:sz="4" w:space="0" w:color="000000"/>
              <w:bottom w:val="single" w:sz="4" w:space="0" w:color="000000"/>
              <w:right w:val="single" w:sz="4" w:space="0" w:color="auto"/>
            </w:tcBorders>
          </w:tcPr>
          <w:p w14:paraId="05365D0C" w14:textId="77777777" w:rsidR="00E66BFE" w:rsidRPr="00BA3ABE" w:rsidRDefault="00E66BFE" w:rsidP="005F4DC6">
            <w:pPr>
              <w:spacing w:after="0"/>
              <w:rPr>
                <w:sz w:val="16"/>
                <w:szCs w:val="16"/>
                <w:lang w:eastAsia="ar-SA"/>
              </w:rPr>
            </w:pPr>
          </w:p>
        </w:tc>
      </w:tr>
      <w:tr w:rsidR="00E66BFE" w:rsidRPr="00BA3ABE" w14:paraId="201C0BE2" w14:textId="119C43F8"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7589B09"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13</w:t>
            </w:r>
          </w:p>
        </w:tc>
        <w:tc>
          <w:tcPr>
            <w:tcW w:w="1527" w:type="pct"/>
            <w:tcBorders>
              <w:top w:val="single" w:sz="4" w:space="0" w:color="000000"/>
              <w:left w:val="single" w:sz="4" w:space="0" w:color="000000"/>
              <w:bottom w:val="single" w:sz="4" w:space="0" w:color="000000"/>
              <w:right w:val="single" w:sz="4" w:space="0" w:color="000000"/>
            </w:tcBorders>
            <w:vAlign w:val="center"/>
          </w:tcPr>
          <w:p w14:paraId="2D408C60"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Фиксация щётки в транспортном положении </w:t>
            </w:r>
          </w:p>
        </w:tc>
        <w:tc>
          <w:tcPr>
            <w:tcW w:w="1617" w:type="pct"/>
            <w:tcBorders>
              <w:top w:val="single" w:sz="4" w:space="0" w:color="000000"/>
              <w:left w:val="single" w:sz="4" w:space="0" w:color="000000"/>
              <w:bottom w:val="single" w:sz="4" w:space="0" w:color="000000"/>
              <w:right w:val="single" w:sz="4" w:space="0" w:color="auto"/>
            </w:tcBorders>
            <w:vAlign w:val="center"/>
          </w:tcPr>
          <w:p w14:paraId="20560C21" w14:textId="77777777" w:rsidR="00E66BFE" w:rsidRPr="00BA3ABE" w:rsidRDefault="00E66BFE" w:rsidP="005F4DC6">
            <w:pPr>
              <w:spacing w:after="0"/>
              <w:rPr>
                <w:sz w:val="16"/>
                <w:szCs w:val="16"/>
                <w:lang w:eastAsia="ar-SA"/>
              </w:rPr>
            </w:pPr>
            <w:r w:rsidRPr="00BA3ABE">
              <w:rPr>
                <w:sz w:val="16"/>
                <w:szCs w:val="16"/>
                <w:lang w:eastAsia="ar-SA"/>
              </w:rPr>
              <w:t>Должна быть гидравлическая посредством гидрозамка</w:t>
            </w:r>
          </w:p>
        </w:tc>
        <w:tc>
          <w:tcPr>
            <w:tcW w:w="1617" w:type="pct"/>
            <w:tcBorders>
              <w:top w:val="single" w:sz="4" w:space="0" w:color="000000"/>
              <w:left w:val="single" w:sz="4" w:space="0" w:color="000000"/>
              <w:bottom w:val="single" w:sz="4" w:space="0" w:color="000000"/>
              <w:right w:val="single" w:sz="4" w:space="0" w:color="auto"/>
            </w:tcBorders>
          </w:tcPr>
          <w:p w14:paraId="32E833D2" w14:textId="77777777" w:rsidR="00E66BFE" w:rsidRPr="00BA3ABE" w:rsidRDefault="00E66BFE" w:rsidP="005F4DC6">
            <w:pPr>
              <w:spacing w:after="0"/>
              <w:rPr>
                <w:sz w:val="16"/>
                <w:szCs w:val="16"/>
                <w:lang w:eastAsia="ar-SA"/>
              </w:rPr>
            </w:pPr>
          </w:p>
        </w:tc>
      </w:tr>
      <w:tr w:rsidR="00E66BFE" w:rsidRPr="00BA3ABE" w14:paraId="477D5224" w14:textId="1118D80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F0091E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14</w:t>
            </w:r>
          </w:p>
        </w:tc>
        <w:tc>
          <w:tcPr>
            <w:tcW w:w="1527" w:type="pct"/>
            <w:tcBorders>
              <w:top w:val="single" w:sz="4" w:space="0" w:color="000000"/>
              <w:left w:val="single" w:sz="4" w:space="0" w:color="000000"/>
              <w:bottom w:val="single" w:sz="4" w:space="0" w:color="000000"/>
              <w:right w:val="single" w:sz="4" w:space="0" w:color="000000"/>
            </w:tcBorders>
            <w:vAlign w:val="center"/>
          </w:tcPr>
          <w:p w14:paraId="03EB0D1D"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 xml:space="preserve">Управление щёткой </w:t>
            </w:r>
          </w:p>
        </w:tc>
        <w:tc>
          <w:tcPr>
            <w:tcW w:w="1617" w:type="pct"/>
            <w:tcBorders>
              <w:top w:val="single" w:sz="4" w:space="0" w:color="000000"/>
              <w:left w:val="single" w:sz="4" w:space="0" w:color="000000"/>
              <w:bottom w:val="single" w:sz="4" w:space="0" w:color="000000"/>
              <w:right w:val="single" w:sz="4" w:space="0" w:color="auto"/>
            </w:tcBorders>
            <w:vAlign w:val="center"/>
          </w:tcPr>
          <w:p w14:paraId="6B62C71B" w14:textId="77777777" w:rsidR="00E66BFE" w:rsidRPr="00BA3ABE" w:rsidRDefault="00E66BFE" w:rsidP="005F4DC6">
            <w:pPr>
              <w:spacing w:after="0"/>
              <w:rPr>
                <w:sz w:val="16"/>
                <w:szCs w:val="16"/>
                <w:lang w:eastAsia="ar-SA"/>
              </w:rPr>
            </w:pPr>
            <w:r w:rsidRPr="00BA3ABE">
              <w:rPr>
                <w:sz w:val="16"/>
                <w:szCs w:val="16"/>
                <w:lang w:eastAsia="ar-SA"/>
              </w:rPr>
              <w:t>Должно быть непосредственно с единого пульта, установленного в кабине водителя</w:t>
            </w:r>
          </w:p>
        </w:tc>
        <w:tc>
          <w:tcPr>
            <w:tcW w:w="1617" w:type="pct"/>
            <w:tcBorders>
              <w:top w:val="single" w:sz="4" w:space="0" w:color="000000"/>
              <w:left w:val="single" w:sz="4" w:space="0" w:color="000000"/>
              <w:bottom w:val="single" w:sz="4" w:space="0" w:color="000000"/>
              <w:right w:val="single" w:sz="4" w:space="0" w:color="auto"/>
            </w:tcBorders>
          </w:tcPr>
          <w:p w14:paraId="01237A9B" w14:textId="77777777" w:rsidR="00E66BFE" w:rsidRPr="00BA3ABE" w:rsidRDefault="00E66BFE" w:rsidP="005F4DC6">
            <w:pPr>
              <w:spacing w:after="0"/>
              <w:rPr>
                <w:sz w:val="16"/>
                <w:szCs w:val="16"/>
                <w:lang w:eastAsia="ar-SA"/>
              </w:rPr>
            </w:pPr>
          </w:p>
        </w:tc>
      </w:tr>
      <w:tr w:rsidR="00E66BFE" w:rsidRPr="00BA3ABE" w14:paraId="093FBD44" w14:textId="4923306C" w:rsidTr="00E66BFE">
        <w:trPr>
          <w:jc w:val="center"/>
        </w:trPr>
        <w:tc>
          <w:tcPr>
            <w:tcW w:w="239" w:type="pct"/>
            <w:tcBorders>
              <w:top w:val="single" w:sz="4" w:space="0" w:color="000000"/>
              <w:left w:val="single" w:sz="4" w:space="0" w:color="000000"/>
              <w:bottom w:val="single" w:sz="4" w:space="0" w:color="000000"/>
              <w:right w:val="single" w:sz="4" w:space="0" w:color="auto"/>
            </w:tcBorders>
            <w:vAlign w:val="center"/>
          </w:tcPr>
          <w:p w14:paraId="2DC50852" w14:textId="77777777" w:rsidR="00E66BFE" w:rsidRPr="00BA3ABE" w:rsidRDefault="00E66BFE" w:rsidP="005F4DC6">
            <w:pPr>
              <w:spacing w:after="0"/>
              <w:jc w:val="left"/>
              <w:rPr>
                <w:b/>
                <w:sz w:val="16"/>
                <w:szCs w:val="16"/>
              </w:rPr>
            </w:pPr>
            <w:r w:rsidRPr="00BA3ABE">
              <w:rPr>
                <w:b/>
                <w:sz w:val="16"/>
                <w:szCs w:val="16"/>
              </w:rPr>
              <w:t>5.</w:t>
            </w:r>
          </w:p>
        </w:tc>
        <w:tc>
          <w:tcPr>
            <w:tcW w:w="3144" w:type="pct"/>
            <w:gridSpan w:val="2"/>
            <w:tcBorders>
              <w:top w:val="single" w:sz="4" w:space="0" w:color="000000"/>
              <w:left w:val="single" w:sz="4" w:space="0" w:color="000000"/>
              <w:bottom w:val="single" w:sz="4" w:space="0" w:color="000000"/>
              <w:right w:val="single" w:sz="4" w:space="0" w:color="auto"/>
            </w:tcBorders>
            <w:vAlign w:val="center"/>
          </w:tcPr>
          <w:p w14:paraId="7ADCF213" w14:textId="77777777" w:rsidR="00E66BFE" w:rsidRPr="00BA3ABE" w:rsidRDefault="00E66BFE" w:rsidP="005F4DC6">
            <w:pPr>
              <w:spacing w:after="0"/>
              <w:jc w:val="left"/>
              <w:rPr>
                <w:sz w:val="16"/>
                <w:szCs w:val="16"/>
                <w:lang w:eastAsia="ar-SA"/>
              </w:rPr>
            </w:pPr>
            <w:r w:rsidRPr="00BA3ABE">
              <w:rPr>
                <w:b/>
                <w:sz w:val="16"/>
                <w:szCs w:val="16"/>
              </w:rPr>
              <w:t>Съёмное поливомоечное оборудование с соплами и насосом</w:t>
            </w:r>
          </w:p>
        </w:tc>
        <w:tc>
          <w:tcPr>
            <w:tcW w:w="1617" w:type="pct"/>
            <w:tcBorders>
              <w:top w:val="single" w:sz="4" w:space="0" w:color="000000"/>
              <w:left w:val="single" w:sz="4" w:space="0" w:color="000000"/>
              <w:bottom w:val="single" w:sz="4" w:space="0" w:color="000000"/>
              <w:right w:val="single" w:sz="4" w:space="0" w:color="auto"/>
            </w:tcBorders>
          </w:tcPr>
          <w:p w14:paraId="66058E34" w14:textId="77777777" w:rsidR="00E66BFE" w:rsidRPr="00BA3ABE" w:rsidRDefault="00E66BFE" w:rsidP="005F4DC6">
            <w:pPr>
              <w:spacing w:after="0"/>
              <w:jc w:val="left"/>
              <w:rPr>
                <w:b/>
                <w:sz w:val="16"/>
                <w:szCs w:val="16"/>
              </w:rPr>
            </w:pPr>
          </w:p>
        </w:tc>
      </w:tr>
      <w:tr w:rsidR="00E66BFE" w:rsidRPr="00BA3ABE" w14:paraId="4C0D2629" w14:textId="7E2D469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D4C7EA4" w14:textId="77777777" w:rsidR="00E66BFE" w:rsidRPr="00BA3ABE" w:rsidRDefault="00E66BFE" w:rsidP="005F4DC6">
            <w:pPr>
              <w:autoSpaceDE w:val="0"/>
              <w:autoSpaceDN w:val="0"/>
              <w:adjustRightInd w:val="0"/>
              <w:spacing w:after="0"/>
              <w:jc w:val="left"/>
              <w:rPr>
                <w:sz w:val="16"/>
                <w:szCs w:val="16"/>
              </w:rPr>
            </w:pPr>
            <w:r w:rsidRPr="00BA3ABE">
              <w:rPr>
                <w:sz w:val="16"/>
                <w:szCs w:val="16"/>
              </w:rPr>
              <w:t>1</w:t>
            </w:r>
          </w:p>
        </w:tc>
        <w:tc>
          <w:tcPr>
            <w:tcW w:w="1527" w:type="pct"/>
            <w:tcBorders>
              <w:top w:val="single" w:sz="4" w:space="0" w:color="000000"/>
              <w:left w:val="single" w:sz="4" w:space="0" w:color="000000"/>
              <w:bottom w:val="single" w:sz="4" w:space="0" w:color="000000"/>
              <w:right w:val="single" w:sz="4" w:space="0" w:color="000000"/>
            </w:tcBorders>
            <w:vAlign w:val="center"/>
          </w:tcPr>
          <w:p w14:paraId="2AA34879" w14:textId="77777777" w:rsidR="00E66BFE" w:rsidRPr="00BA3ABE" w:rsidRDefault="00E66BFE" w:rsidP="005F4DC6">
            <w:pPr>
              <w:autoSpaceDE w:val="0"/>
              <w:autoSpaceDN w:val="0"/>
              <w:adjustRightInd w:val="0"/>
              <w:spacing w:after="0"/>
              <w:jc w:val="left"/>
              <w:rPr>
                <w:sz w:val="16"/>
                <w:szCs w:val="16"/>
              </w:rPr>
            </w:pPr>
            <w:r w:rsidRPr="00BA3ABE">
              <w:rPr>
                <w:sz w:val="16"/>
                <w:szCs w:val="16"/>
              </w:rPr>
              <w:t>Материал емкости для воды</w:t>
            </w:r>
          </w:p>
        </w:tc>
        <w:tc>
          <w:tcPr>
            <w:tcW w:w="1617" w:type="pct"/>
            <w:tcBorders>
              <w:top w:val="single" w:sz="4" w:space="0" w:color="000000"/>
              <w:left w:val="single" w:sz="4" w:space="0" w:color="000000"/>
              <w:bottom w:val="single" w:sz="4" w:space="0" w:color="000000"/>
              <w:right w:val="single" w:sz="4" w:space="0" w:color="auto"/>
            </w:tcBorders>
            <w:vAlign w:val="center"/>
          </w:tcPr>
          <w:p w14:paraId="55201D34"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Должен быть из пластика</w:t>
            </w:r>
          </w:p>
        </w:tc>
        <w:tc>
          <w:tcPr>
            <w:tcW w:w="1617" w:type="pct"/>
            <w:tcBorders>
              <w:top w:val="single" w:sz="4" w:space="0" w:color="000000"/>
              <w:left w:val="single" w:sz="4" w:space="0" w:color="000000"/>
              <w:bottom w:val="single" w:sz="4" w:space="0" w:color="000000"/>
              <w:right w:val="single" w:sz="4" w:space="0" w:color="auto"/>
            </w:tcBorders>
          </w:tcPr>
          <w:p w14:paraId="29F9152C"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03E7E91A" w14:textId="53AE136C"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F7DDDAB" w14:textId="77777777" w:rsidR="00E66BFE" w:rsidRPr="00BA3ABE" w:rsidRDefault="00E66BFE" w:rsidP="005F4DC6">
            <w:pPr>
              <w:autoSpaceDE w:val="0"/>
              <w:autoSpaceDN w:val="0"/>
              <w:adjustRightInd w:val="0"/>
              <w:spacing w:after="0"/>
              <w:jc w:val="left"/>
              <w:rPr>
                <w:sz w:val="16"/>
                <w:szCs w:val="16"/>
              </w:rPr>
            </w:pPr>
            <w:r w:rsidRPr="00BA3ABE">
              <w:rPr>
                <w:sz w:val="16"/>
                <w:szCs w:val="16"/>
              </w:rPr>
              <w:t>2</w:t>
            </w:r>
          </w:p>
        </w:tc>
        <w:tc>
          <w:tcPr>
            <w:tcW w:w="1527" w:type="pct"/>
            <w:tcBorders>
              <w:top w:val="single" w:sz="4" w:space="0" w:color="000000"/>
              <w:left w:val="single" w:sz="4" w:space="0" w:color="000000"/>
              <w:bottom w:val="single" w:sz="4" w:space="0" w:color="000000"/>
              <w:right w:val="single" w:sz="4" w:space="0" w:color="000000"/>
            </w:tcBorders>
            <w:vAlign w:val="center"/>
          </w:tcPr>
          <w:p w14:paraId="0AADBCBF" w14:textId="77777777" w:rsidR="00E66BFE" w:rsidRPr="00BA3ABE" w:rsidRDefault="00E66BFE" w:rsidP="005F4DC6">
            <w:pPr>
              <w:autoSpaceDE w:val="0"/>
              <w:autoSpaceDN w:val="0"/>
              <w:adjustRightInd w:val="0"/>
              <w:spacing w:after="0"/>
              <w:jc w:val="left"/>
              <w:rPr>
                <w:sz w:val="16"/>
                <w:szCs w:val="16"/>
              </w:rPr>
            </w:pPr>
            <w:r w:rsidRPr="00BA3ABE">
              <w:rPr>
                <w:sz w:val="16"/>
                <w:szCs w:val="16"/>
              </w:rPr>
              <w:t>Общий объём ёмкостей для воды, м3</w:t>
            </w:r>
          </w:p>
        </w:tc>
        <w:tc>
          <w:tcPr>
            <w:tcW w:w="1617" w:type="pct"/>
            <w:tcBorders>
              <w:top w:val="single" w:sz="4" w:space="0" w:color="000000"/>
              <w:left w:val="single" w:sz="4" w:space="0" w:color="000000"/>
              <w:bottom w:val="single" w:sz="4" w:space="0" w:color="000000"/>
              <w:right w:val="single" w:sz="4" w:space="0" w:color="auto"/>
            </w:tcBorders>
            <w:vAlign w:val="center"/>
          </w:tcPr>
          <w:p w14:paraId="462E93C6"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9</w:t>
            </w:r>
          </w:p>
        </w:tc>
        <w:tc>
          <w:tcPr>
            <w:tcW w:w="1617" w:type="pct"/>
            <w:tcBorders>
              <w:top w:val="single" w:sz="4" w:space="0" w:color="000000"/>
              <w:left w:val="single" w:sz="4" w:space="0" w:color="000000"/>
              <w:bottom w:val="single" w:sz="4" w:space="0" w:color="000000"/>
              <w:right w:val="single" w:sz="4" w:space="0" w:color="auto"/>
            </w:tcBorders>
          </w:tcPr>
          <w:p w14:paraId="582BF94A"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4F46A573" w14:textId="2A076AAB"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2E63993" w14:textId="77777777" w:rsidR="00E66BFE" w:rsidRPr="00BA3ABE" w:rsidRDefault="00E66BFE" w:rsidP="005F4DC6">
            <w:pPr>
              <w:autoSpaceDE w:val="0"/>
              <w:autoSpaceDN w:val="0"/>
              <w:adjustRightInd w:val="0"/>
              <w:spacing w:after="0"/>
              <w:jc w:val="left"/>
              <w:rPr>
                <w:sz w:val="16"/>
                <w:szCs w:val="16"/>
              </w:rPr>
            </w:pPr>
            <w:r w:rsidRPr="00BA3ABE">
              <w:rPr>
                <w:sz w:val="16"/>
                <w:szCs w:val="16"/>
              </w:rPr>
              <w:t>3</w:t>
            </w:r>
          </w:p>
        </w:tc>
        <w:tc>
          <w:tcPr>
            <w:tcW w:w="1527" w:type="pct"/>
            <w:tcBorders>
              <w:top w:val="single" w:sz="4" w:space="0" w:color="000000"/>
              <w:left w:val="single" w:sz="4" w:space="0" w:color="000000"/>
              <w:bottom w:val="single" w:sz="4" w:space="0" w:color="000000"/>
              <w:right w:val="single" w:sz="4" w:space="0" w:color="000000"/>
            </w:tcBorders>
            <w:vAlign w:val="center"/>
          </w:tcPr>
          <w:p w14:paraId="053B9FE9" w14:textId="77777777" w:rsidR="00E66BFE" w:rsidRPr="00BA3ABE" w:rsidRDefault="00E66BFE" w:rsidP="005F4DC6">
            <w:pPr>
              <w:autoSpaceDE w:val="0"/>
              <w:autoSpaceDN w:val="0"/>
              <w:adjustRightInd w:val="0"/>
              <w:spacing w:after="0"/>
              <w:jc w:val="left"/>
              <w:rPr>
                <w:sz w:val="16"/>
                <w:szCs w:val="16"/>
              </w:rPr>
            </w:pPr>
            <w:r w:rsidRPr="00BA3ABE">
              <w:rPr>
                <w:sz w:val="16"/>
                <w:szCs w:val="16"/>
              </w:rPr>
              <w:t>Количество баков,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5B726983"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3</w:t>
            </w:r>
          </w:p>
        </w:tc>
        <w:tc>
          <w:tcPr>
            <w:tcW w:w="1617" w:type="pct"/>
            <w:tcBorders>
              <w:top w:val="single" w:sz="4" w:space="0" w:color="000000"/>
              <w:left w:val="single" w:sz="4" w:space="0" w:color="000000"/>
              <w:bottom w:val="single" w:sz="4" w:space="0" w:color="000000"/>
              <w:right w:val="single" w:sz="4" w:space="0" w:color="auto"/>
            </w:tcBorders>
          </w:tcPr>
          <w:p w14:paraId="7993F357"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0B19A572" w14:textId="3BEB4CE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44604F7" w14:textId="77777777" w:rsidR="00E66BFE" w:rsidRPr="00BA3ABE" w:rsidRDefault="00E66BFE" w:rsidP="005F4DC6">
            <w:pPr>
              <w:autoSpaceDE w:val="0"/>
              <w:autoSpaceDN w:val="0"/>
              <w:adjustRightInd w:val="0"/>
              <w:spacing w:after="0"/>
              <w:jc w:val="left"/>
              <w:rPr>
                <w:sz w:val="16"/>
                <w:szCs w:val="16"/>
              </w:rPr>
            </w:pPr>
            <w:r w:rsidRPr="00BA3ABE">
              <w:rPr>
                <w:sz w:val="16"/>
                <w:szCs w:val="16"/>
              </w:rPr>
              <w:lastRenderedPageBreak/>
              <w:t>4</w:t>
            </w:r>
          </w:p>
        </w:tc>
        <w:tc>
          <w:tcPr>
            <w:tcW w:w="1527" w:type="pct"/>
            <w:tcBorders>
              <w:top w:val="single" w:sz="4" w:space="0" w:color="000000"/>
              <w:left w:val="single" w:sz="4" w:space="0" w:color="000000"/>
              <w:bottom w:val="single" w:sz="4" w:space="0" w:color="000000"/>
              <w:right w:val="single" w:sz="4" w:space="0" w:color="000000"/>
            </w:tcBorders>
            <w:vAlign w:val="center"/>
          </w:tcPr>
          <w:p w14:paraId="6D396FEA" w14:textId="77777777" w:rsidR="00E66BFE" w:rsidRPr="00BA3ABE" w:rsidRDefault="00E66BFE" w:rsidP="005F4DC6">
            <w:pPr>
              <w:autoSpaceDE w:val="0"/>
              <w:autoSpaceDN w:val="0"/>
              <w:adjustRightInd w:val="0"/>
              <w:spacing w:after="0"/>
              <w:jc w:val="left"/>
              <w:rPr>
                <w:sz w:val="16"/>
                <w:szCs w:val="16"/>
              </w:rPr>
            </w:pPr>
            <w:r w:rsidRPr="00BA3ABE">
              <w:rPr>
                <w:sz w:val="16"/>
                <w:szCs w:val="16"/>
              </w:rPr>
              <w:t>Количество фронтальных сопел,</w:t>
            </w:r>
          </w:p>
          <w:p w14:paraId="4F874B55" w14:textId="77777777" w:rsidR="00E66BFE" w:rsidRPr="00BA3ABE" w:rsidRDefault="00E66BFE" w:rsidP="005F4DC6">
            <w:pPr>
              <w:autoSpaceDE w:val="0"/>
              <w:autoSpaceDN w:val="0"/>
              <w:adjustRightInd w:val="0"/>
              <w:spacing w:after="0"/>
              <w:jc w:val="left"/>
              <w:rPr>
                <w:sz w:val="16"/>
                <w:szCs w:val="16"/>
              </w:rPr>
            </w:pPr>
            <w:r w:rsidRPr="00BA3ABE">
              <w:rPr>
                <w:sz w:val="16"/>
                <w:szCs w:val="16"/>
              </w:rPr>
              <w:t xml:space="preserve">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1461E84E"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2</w:t>
            </w:r>
          </w:p>
        </w:tc>
        <w:tc>
          <w:tcPr>
            <w:tcW w:w="1617" w:type="pct"/>
            <w:tcBorders>
              <w:top w:val="single" w:sz="4" w:space="0" w:color="000000"/>
              <w:left w:val="single" w:sz="4" w:space="0" w:color="000000"/>
              <w:bottom w:val="single" w:sz="4" w:space="0" w:color="000000"/>
              <w:right w:val="single" w:sz="4" w:space="0" w:color="auto"/>
            </w:tcBorders>
          </w:tcPr>
          <w:p w14:paraId="4CF26DAC"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3302C126" w14:textId="0B662FF6"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1ECC739" w14:textId="77777777" w:rsidR="00E66BFE" w:rsidRPr="00BA3ABE" w:rsidRDefault="00E66BFE" w:rsidP="005F4DC6">
            <w:pPr>
              <w:autoSpaceDE w:val="0"/>
              <w:autoSpaceDN w:val="0"/>
              <w:adjustRightInd w:val="0"/>
              <w:spacing w:after="0"/>
              <w:jc w:val="left"/>
              <w:rPr>
                <w:sz w:val="16"/>
                <w:szCs w:val="16"/>
              </w:rPr>
            </w:pPr>
            <w:r w:rsidRPr="00BA3ABE">
              <w:rPr>
                <w:sz w:val="16"/>
                <w:szCs w:val="16"/>
              </w:rPr>
              <w:t>5</w:t>
            </w:r>
          </w:p>
        </w:tc>
        <w:tc>
          <w:tcPr>
            <w:tcW w:w="1527" w:type="pct"/>
            <w:tcBorders>
              <w:top w:val="single" w:sz="4" w:space="0" w:color="000000"/>
              <w:left w:val="single" w:sz="4" w:space="0" w:color="000000"/>
              <w:bottom w:val="single" w:sz="4" w:space="0" w:color="000000"/>
              <w:right w:val="single" w:sz="4" w:space="0" w:color="000000"/>
            </w:tcBorders>
            <w:vAlign w:val="center"/>
          </w:tcPr>
          <w:p w14:paraId="23A3DA7B" w14:textId="77777777" w:rsidR="00E66BFE" w:rsidRPr="00BA3ABE" w:rsidRDefault="00E66BFE" w:rsidP="005F4DC6">
            <w:pPr>
              <w:autoSpaceDE w:val="0"/>
              <w:autoSpaceDN w:val="0"/>
              <w:adjustRightInd w:val="0"/>
              <w:spacing w:after="0"/>
              <w:jc w:val="left"/>
              <w:rPr>
                <w:sz w:val="16"/>
                <w:szCs w:val="16"/>
              </w:rPr>
            </w:pPr>
            <w:r w:rsidRPr="00BA3ABE">
              <w:rPr>
                <w:sz w:val="16"/>
                <w:szCs w:val="16"/>
              </w:rPr>
              <w:t>Тип водяного насоса</w:t>
            </w:r>
          </w:p>
        </w:tc>
        <w:tc>
          <w:tcPr>
            <w:tcW w:w="1617" w:type="pct"/>
            <w:tcBorders>
              <w:top w:val="single" w:sz="4" w:space="0" w:color="000000"/>
              <w:left w:val="single" w:sz="4" w:space="0" w:color="000000"/>
              <w:bottom w:val="single" w:sz="4" w:space="0" w:color="000000"/>
              <w:right w:val="single" w:sz="4" w:space="0" w:color="auto"/>
            </w:tcBorders>
            <w:vAlign w:val="center"/>
          </w:tcPr>
          <w:p w14:paraId="6001756D"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Должен быть центробежный</w:t>
            </w:r>
          </w:p>
        </w:tc>
        <w:tc>
          <w:tcPr>
            <w:tcW w:w="1617" w:type="pct"/>
            <w:tcBorders>
              <w:top w:val="single" w:sz="4" w:space="0" w:color="000000"/>
              <w:left w:val="single" w:sz="4" w:space="0" w:color="000000"/>
              <w:bottom w:val="single" w:sz="4" w:space="0" w:color="000000"/>
              <w:right w:val="single" w:sz="4" w:space="0" w:color="auto"/>
            </w:tcBorders>
          </w:tcPr>
          <w:p w14:paraId="6A4AA6FD"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669F056B" w14:textId="4CF521B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0BB88D86" w14:textId="77777777" w:rsidR="00E66BFE" w:rsidRPr="00BA3ABE" w:rsidRDefault="00E66BFE" w:rsidP="005F4DC6">
            <w:pPr>
              <w:autoSpaceDE w:val="0"/>
              <w:autoSpaceDN w:val="0"/>
              <w:adjustRightInd w:val="0"/>
              <w:spacing w:after="0"/>
              <w:jc w:val="left"/>
              <w:rPr>
                <w:sz w:val="16"/>
                <w:szCs w:val="16"/>
              </w:rPr>
            </w:pPr>
            <w:r w:rsidRPr="00BA3ABE">
              <w:rPr>
                <w:sz w:val="16"/>
                <w:szCs w:val="16"/>
              </w:rPr>
              <w:t>6</w:t>
            </w:r>
          </w:p>
        </w:tc>
        <w:tc>
          <w:tcPr>
            <w:tcW w:w="1527" w:type="pct"/>
            <w:tcBorders>
              <w:top w:val="single" w:sz="4" w:space="0" w:color="000000"/>
              <w:left w:val="single" w:sz="4" w:space="0" w:color="000000"/>
              <w:bottom w:val="single" w:sz="4" w:space="0" w:color="000000"/>
              <w:right w:val="single" w:sz="4" w:space="0" w:color="000000"/>
            </w:tcBorders>
            <w:vAlign w:val="center"/>
          </w:tcPr>
          <w:p w14:paraId="421A026E" w14:textId="77777777" w:rsidR="00E66BFE" w:rsidRPr="00BA3ABE" w:rsidRDefault="00E66BFE" w:rsidP="005F4DC6">
            <w:pPr>
              <w:autoSpaceDE w:val="0"/>
              <w:autoSpaceDN w:val="0"/>
              <w:adjustRightInd w:val="0"/>
              <w:spacing w:after="0"/>
              <w:jc w:val="left"/>
              <w:rPr>
                <w:sz w:val="16"/>
                <w:szCs w:val="16"/>
              </w:rPr>
            </w:pPr>
            <w:r w:rsidRPr="00BA3ABE">
              <w:rPr>
                <w:sz w:val="16"/>
                <w:szCs w:val="16"/>
              </w:rPr>
              <w:t>Ширина обрабатываемой полосы при мойке, м</w:t>
            </w:r>
          </w:p>
        </w:tc>
        <w:tc>
          <w:tcPr>
            <w:tcW w:w="1617" w:type="pct"/>
            <w:tcBorders>
              <w:top w:val="single" w:sz="4" w:space="0" w:color="000000"/>
              <w:left w:val="single" w:sz="4" w:space="0" w:color="000000"/>
              <w:bottom w:val="single" w:sz="4" w:space="0" w:color="000000"/>
              <w:right w:val="single" w:sz="4" w:space="0" w:color="auto"/>
            </w:tcBorders>
            <w:vAlign w:val="center"/>
          </w:tcPr>
          <w:p w14:paraId="7ADC0B00"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2,5 не более 8</w:t>
            </w:r>
          </w:p>
        </w:tc>
        <w:tc>
          <w:tcPr>
            <w:tcW w:w="1617" w:type="pct"/>
            <w:tcBorders>
              <w:top w:val="single" w:sz="4" w:space="0" w:color="000000"/>
              <w:left w:val="single" w:sz="4" w:space="0" w:color="000000"/>
              <w:bottom w:val="single" w:sz="4" w:space="0" w:color="000000"/>
              <w:right w:val="single" w:sz="4" w:space="0" w:color="auto"/>
            </w:tcBorders>
          </w:tcPr>
          <w:p w14:paraId="731B08DF"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6E14C7FF" w14:textId="6F305755"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D9FD4FA" w14:textId="77777777" w:rsidR="00E66BFE" w:rsidRPr="00BA3ABE" w:rsidRDefault="00E66BFE" w:rsidP="005F4DC6">
            <w:pPr>
              <w:autoSpaceDE w:val="0"/>
              <w:autoSpaceDN w:val="0"/>
              <w:adjustRightInd w:val="0"/>
              <w:spacing w:after="0"/>
              <w:jc w:val="left"/>
              <w:rPr>
                <w:sz w:val="16"/>
                <w:szCs w:val="16"/>
              </w:rPr>
            </w:pPr>
            <w:r w:rsidRPr="00BA3ABE">
              <w:rPr>
                <w:sz w:val="16"/>
                <w:szCs w:val="16"/>
              </w:rPr>
              <w:t>7</w:t>
            </w:r>
          </w:p>
        </w:tc>
        <w:tc>
          <w:tcPr>
            <w:tcW w:w="1527" w:type="pct"/>
            <w:tcBorders>
              <w:top w:val="single" w:sz="4" w:space="0" w:color="000000"/>
              <w:left w:val="single" w:sz="4" w:space="0" w:color="000000"/>
              <w:bottom w:val="single" w:sz="4" w:space="0" w:color="000000"/>
              <w:right w:val="single" w:sz="4" w:space="0" w:color="000000"/>
            </w:tcBorders>
            <w:vAlign w:val="center"/>
          </w:tcPr>
          <w:p w14:paraId="77BA655E" w14:textId="77777777" w:rsidR="00E66BFE" w:rsidRPr="00BA3ABE" w:rsidRDefault="00E66BFE" w:rsidP="005F4DC6">
            <w:pPr>
              <w:autoSpaceDE w:val="0"/>
              <w:autoSpaceDN w:val="0"/>
              <w:adjustRightInd w:val="0"/>
              <w:spacing w:after="0"/>
              <w:jc w:val="left"/>
              <w:rPr>
                <w:sz w:val="16"/>
                <w:szCs w:val="16"/>
              </w:rPr>
            </w:pPr>
            <w:r w:rsidRPr="00BA3ABE">
              <w:rPr>
                <w:sz w:val="16"/>
                <w:szCs w:val="16"/>
              </w:rPr>
              <w:t>Ширина обрабатываемой полосы при поливке, м</w:t>
            </w:r>
          </w:p>
        </w:tc>
        <w:tc>
          <w:tcPr>
            <w:tcW w:w="1617" w:type="pct"/>
            <w:tcBorders>
              <w:top w:val="single" w:sz="4" w:space="0" w:color="000000"/>
              <w:left w:val="single" w:sz="4" w:space="0" w:color="000000"/>
              <w:bottom w:val="single" w:sz="4" w:space="0" w:color="000000"/>
              <w:right w:val="single" w:sz="4" w:space="0" w:color="auto"/>
            </w:tcBorders>
            <w:vAlign w:val="center"/>
          </w:tcPr>
          <w:p w14:paraId="44CFAC60"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2, не более 18</w:t>
            </w:r>
          </w:p>
        </w:tc>
        <w:tc>
          <w:tcPr>
            <w:tcW w:w="1617" w:type="pct"/>
            <w:tcBorders>
              <w:top w:val="single" w:sz="4" w:space="0" w:color="000000"/>
              <w:left w:val="single" w:sz="4" w:space="0" w:color="000000"/>
              <w:bottom w:val="single" w:sz="4" w:space="0" w:color="000000"/>
              <w:right w:val="single" w:sz="4" w:space="0" w:color="auto"/>
            </w:tcBorders>
          </w:tcPr>
          <w:p w14:paraId="2C934FB1"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14A93029" w14:textId="2A64FDDD"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E497BC5" w14:textId="77777777" w:rsidR="00E66BFE" w:rsidRPr="00BA3ABE" w:rsidRDefault="00E66BFE" w:rsidP="005F4DC6">
            <w:pPr>
              <w:autoSpaceDE w:val="0"/>
              <w:autoSpaceDN w:val="0"/>
              <w:adjustRightInd w:val="0"/>
              <w:spacing w:after="0"/>
              <w:jc w:val="left"/>
              <w:rPr>
                <w:sz w:val="16"/>
                <w:szCs w:val="16"/>
              </w:rPr>
            </w:pPr>
            <w:r w:rsidRPr="00BA3ABE">
              <w:rPr>
                <w:sz w:val="16"/>
                <w:szCs w:val="16"/>
              </w:rPr>
              <w:t>8</w:t>
            </w:r>
          </w:p>
        </w:tc>
        <w:tc>
          <w:tcPr>
            <w:tcW w:w="1527" w:type="pct"/>
            <w:tcBorders>
              <w:top w:val="single" w:sz="4" w:space="0" w:color="000000"/>
              <w:left w:val="single" w:sz="4" w:space="0" w:color="000000"/>
              <w:bottom w:val="single" w:sz="4" w:space="0" w:color="000000"/>
              <w:right w:val="single" w:sz="4" w:space="0" w:color="000000"/>
            </w:tcBorders>
            <w:vAlign w:val="center"/>
          </w:tcPr>
          <w:p w14:paraId="541E1167" w14:textId="77777777" w:rsidR="00E66BFE" w:rsidRPr="00BA3ABE" w:rsidRDefault="00E66BFE" w:rsidP="005F4DC6">
            <w:pPr>
              <w:autoSpaceDE w:val="0"/>
              <w:autoSpaceDN w:val="0"/>
              <w:adjustRightInd w:val="0"/>
              <w:spacing w:after="0"/>
              <w:jc w:val="left"/>
              <w:rPr>
                <w:sz w:val="16"/>
                <w:szCs w:val="16"/>
              </w:rPr>
            </w:pPr>
            <w:r w:rsidRPr="00BA3ABE">
              <w:rPr>
                <w:sz w:val="16"/>
                <w:szCs w:val="16"/>
              </w:rPr>
              <w:t>Давление воды, бар</w:t>
            </w:r>
          </w:p>
        </w:tc>
        <w:tc>
          <w:tcPr>
            <w:tcW w:w="1617" w:type="pct"/>
            <w:tcBorders>
              <w:top w:val="single" w:sz="4" w:space="0" w:color="000000"/>
              <w:left w:val="single" w:sz="4" w:space="0" w:color="000000"/>
              <w:bottom w:val="single" w:sz="4" w:space="0" w:color="000000"/>
              <w:right w:val="single" w:sz="4" w:space="0" w:color="auto"/>
            </w:tcBorders>
            <w:vAlign w:val="center"/>
          </w:tcPr>
          <w:p w14:paraId="208E7848"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8</w:t>
            </w:r>
          </w:p>
        </w:tc>
        <w:tc>
          <w:tcPr>
            <w:tcW w:w="1617" w:type="pct"/>
            <w:tcBorders>
              <w:top w:val="single" w:sz="4" w:space="0" w:color="000000"/>
              <w:left w:val="single" w:sz="4" w:space="0" w:color="000000"/>
              <w:bottom w:val="single" w:sz="4" w:space="0" w:color="000000"/>
              <w:right w:val="single" w:sz="4" w:space="0" w:color="auto"/>
            </w:tcBorders>
          </w:tcPr>
          <w:p w14:paraId="7F6BC27A"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65BCF694" w14:textId="6410AF3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9A94BBE" w14:textId="77777777" w:rsidR="00E66BFE" w:rsidRPr="00BA3ABE" w:rsidRDefault="00E66BFE" w:rsidP="005F4DC6">
            <w:pPr>
              <w:autoSpaceDE w:val="0"/>
              <w:autoSpaceDN w:val="0"/>
              <w:adjustRightInd w:val="0"/>
              <w:spacing w:after="0"/>
              <w:jc w:val="left"/>
              <w:rPr>
                <w:sz w:val="16"/>
                <w:szCs w:val="16"/>
              </w:rPr>
            </w:pPr>
            <w:r w:rsidRPr="00BA3ABE">
              <w:rPr>
                <w:sz w:val="16"/>
                <w:szCs w:val="16"/>
              </w:rPr>
              <w:t>9</w:t>
            </w:r>
          </w:p>
        </w:tc>
        <w:tc>
          <w:tcPr>
            <w:tcW w:w="1527" w:type="pct"/>
            <w:tcBorders>
              <w:top w:val="single" w:sz="4" w:space="0" w:color="000000"/>
              <w:left w:val="single" w:sz="4" w:space="0" w:color="000000"/>
              <w:bottom w:val="single" w:sz="4" w:space="0" w:color="000000"/>
              <w:right w:val="single" w:sz="4" w:space="0" w:color="000000"/>
            </w:tcBorders>
            <w:vAlign w:val="center"/>
          </w:tcPr>
          <w:p w14:paraId="2ECB905E" w14:textId="77777777" w:rsidR="00E66BFE" w:rsidRPr="00BA3ABE" w:rsidRDefault="00E66BFE" w:rsidP="005F4DC6">
            <w:pPr>
              <w:autoSpaceDE w:val="0"/>
              <w:autoSpaceDN w:val="0"/>
              <w:adjustRightInd w:val="0"/>
              <w:spacing w:after="0"/>
              <w:jc w:val="left"/>
              <w:rPr>
                <w:sz w:val="16"/>
                <w:szCs w:val="16"/>
              </w:rPr>
            </w:pPr>
            <w:r w:rsidRPr="00BA3ABE">
              <w:rPr>
                <w:sz w:val="16"/>
                <w:szCs w:val="16"/>
              </w:rPr>
              <w:t>Расход воды, л/мин</w:t>
            </w:r>
          </w:p>
        </w:tc>
        <w:tc>
          <w:tcPr>
            <w:tcW w:w="1617" w:type="pct"/>
            <w:tcBorders>
              <w:top w:val="single" w:sz="4" w:space="0" w:color="000000"/>
              <w:left w:val="single" w:sz="4" w:space="0" w:color="000000"/>
              <w:bottom w:val="single" w:sz="4" w:space="0" w:color="000000"/>
              <w:right w:val="single" w:sz="4" w:space="0" w:color="auto"/>
            </w:tcBorders>
            <w:vAlign w:val="center"/>
          </w:tcPr>
          <w:p w14:paraId="526E1F8B"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более 800</w:t>
            </w:r>
          </w:p>
        </w:tc>
        <w:tc>
          <w:tcPr>
            <w:tcW w:w="1617" w:type="pct"/>
            <w:tcBorders>
              <w:top w:val="single" w:sz="4" w:space="0" w:color="000000"/>
              <w:left w:val="single" w:sz="4" w:space="0" w:color="000000"/>
              <w:bottom w:val="single" w:sz="4" w:space="0" w:color="000000"/>
              <w:right w:val="single" w:sz="4" w:space="0" w:color="auto"/>
            </w:tcBorders>
          </w:tcPr>
          <w:p w14:paraId="6F1DC1CA"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6A69D3BC" w14:textId="63A05E2A"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1D4C78DD" w14:textId="77777777" w:rsidR="00E66BFE" w:rsidRPr="00BA3ABE" w:rsidRDefault="00E66BFE" w:rsidP="005F4DC6">
            <w:pPr>
              <w:autoSpaceDE w:val="0"/>
              <w:autoSpaceDN w:val="0"/>
              <w:adjustRightInd w:val="0"/>
              <w:spacing w:after="0"/>
              <w:jc w:val="left"/>
              <w:rPr>
                <w:sz w:val="16"/>
                <w:szCs w:val="16"/>
              </w:rPr>
            </w:pPr>
            <w:r w:rsidRPr="00BA3ABE">
              <w:rPr>
                <w:sz w:val="16"/>
                <w:szCs w:val="16"/>
              </w:rPr>
              <w:t>10</w:t>
            </w:r>
          </w:p>
        </w:tc>
        <w:tc>
          <w:tcPr>
            <w:tcW w:w="1527" w:type="pct"/>
            <w:tcBorders>
              <w:top w:val="single" w:sz="4" w:space="0" w:color="000000"/>
              <w:left w:val="single" w:sz="4" w:space="0" w:color="000000"/>
              <w:bottom w:val="single" w:sz="4" w:space="0" w:color="000000"/>
              <w:right w:val="single" w:sz="4" w:space="0" w:color="000000"/>
            </w:tcBorders>
            <w:vAlign w:val="center"/>
          </w:tcPr>
          <w:p w14:paraId="19C57BBF" w14:textId="77777777" w:rsidR="00E66BFE" w:rsidRPr="00BA3ABE" w:rsidRDefault="00E66BFE" w:rsidP="005F4DC6">
            <w:pPr>
              <w:autoSpaceDE w:val="0"/>
              <w:autoSpaceDN w:val="0"/>
              <w:adjustRightInd w:val="0"/>
              <w:spacing w:after="0"/>
              <w:jc w:val="left"/>
              <w:rPr>
                <w:sz w:val="16"/>
                <w:szCs w:val="16"/>
              </w:rPr>
            </w:pPr>
            <w:r w:rsidRPr="00BA3ABE">
              <w:rPr>
                <w:sz w:val="16"/>
                <w:szCs w:val="16"/>
              </w:rPr>
              <w:t>Привод водяного насоса</w:t>
            </w:r>
          </w:p>
        </w:tc>
        <w:tc>
          <w:tcPr>
            <w:tcW w:w="1617" w:type="pct"/>
            <w:tcBorders>
              <w:top w:val="single" w:sz="4" w:space="0" w:color="000000"/>
              <w:left w:val="single" w:sz="4" w:space="0" w:color="000000"/>
              <w:bottom w:val="single" w:sz="4" w:space="0" w:color="000000"/>
              <w:right w:val="single" w:sz="4" w:space="0" w:color="auto"/>
            </w:tcBorders>
            <w:vAlign w:val="center"/>
          </w:tcPr>
          <w:p w14:paraId="48291079"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Должен быть гидравлический</w:t>
            </w:r>
          </w:p>
        </w:tc>
        <w:tc>
          <w:tcPr>
            <w:tcW w:w="1617" w:type="pct"/>
            <w:tcBorders>
              <w:top w:val="single" w:sz="4" w:space="0" w:color="000000"/>
              <w:left w:val="single" w:sz="4" w:space="0" w:color="000000"/>
              <w:bottom w:val="single" w:sz="4" w:space="0" w:color="000000"/>
              <w:right w:val="single" w:sz="4" w:space="0" w:color="auto"/>
            </w:tcBorders>
          </w:tcPr>
          <w:p w14:paraId="1A494DCC"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4FCED13A" w14:textId="093A4B1A"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78ECD512" w14:textId="77777777" w:rsidR="00E66BFE" w:rsidRPr="00BA3ABE" w:rsidRDefault="00E66BFE" w:rsidP="005F4DC6">
            <w:pPr>
              <w:autoSpaceDE w:val="0"/>
              <w:autoSpaceDN w:val="0"/>
              <w:adjustRightInd w:val="0"/>
              <w:spacing w:after="0"/>
              <w:jc w:val="left"/>
              <w:rPr>
                <w:sz w:val="16"/>
                <w:szCs w:val="16"/>
              </w:rPr>
            </w:pPr>
            <w:r w:rsidRPr="00BA3ABE">
              <w:rPr>
                <w:sz w:val="16"/>
                <w:szCs w:val="16"/>
              </w:rPr>
              <w:t>11</w:t>
            </w:r>
          </w:p>
        </w:tc>
        <w:tc>
          <w:tcPr>
            <w:tcW w:w="1527" w:type="pct"/>
            <w:tcBorders>
              <w:top w:val="single" w:sz="4" w:space="0" w:color="000000"/>
              <w:left w:val="single" w:sz="4" w:space="0" w:color="000000"/>
              <w:bottom w:val="single" w:sz="4" w:space="0" w:color="000000"/>
              <w:right w:val="single" w:sz="4" w:space="0" w:color="000000"/>
            </w:tcBorders>
            <w:vAlign w:val="center"/>
          </w:tcPr>
          <w:p w14:paraId="30B70475" w14:textId="77777777" w:rsidR="00E66BFE" w:rsidRPr="00BA3ABE" w:rsidRDefault="00E66BFE" w:rsidP="005F4DC6">
            <w:pPr>
              <w:autoSpaceDE w:val="0"/>
              <w:autoSpaceDN w:val="0"/>
              <w:adjustRightInd w:val="0"/>
              <w:spacing w:after="0"/>
              <w:jc w:val="left"/>
              <w:rPr>
                <w:sz w:val="16"/>
                <w:szCs w:val="16"/>
              </w:rPr>
            </w:pPr>
            <w:r w:rsidRPr="00BA3ABE">
              <w:rPr>
                <w:sz w:val="16"/>
                <w:szCs w:val="16"/>
              </w:rPr>
              <w:t>Транспортная скорость с водой в ёмкостях км\ч</w:t>
            </w:r>
          </w:p>
        </w:tc>
        <w:tc>
          <w:tcPr>
            <w:tcW w:w="1617" w:type="pct"/>
            <w:tcBorders>
              <w:top w:val="single" w:sz="4" w:space="0" w:color="000000"/>
              <w:left w:val="single" w:sz="4" w:space="0" w:color="000000"/>
              <w:bottom w:val="single" w:sz="4" w:space="0" w:color="000000"/>
              <w:right w:val="single" w:sz="4" w:space="0" w:color="auto"/>
            </w:tcBorders>
            <w:vAlign w:val="center"/>
          </w:tcPr>
          <w:p w14:paraId="7832CC26"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30</w:t>
            </w:r>
          </w:p>
        </w:tc>
        <w:tc>
          <w:tcPr>
            <w:tcW w:w="1617" w:type="pct"/>
            <w:tcBorders>
              <w:top w:val="single" w:sz="4" w:space="0" w:color="000000"/>
              <w:left w:val="single" w:sz="4" w:space="0" w:color="000000"/>
              <w:bottom w:val="single" w:sz="4" w:space="0" w:color="000000"/>
              <w:right w:val="single" w:sz="4" w:space="0" w:color="auto"/>
            </w:tcBorders>
          </w:tcPr>
          <w:p w14:paraId="1C5FDC92"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11EA19AE" w14:textId="249D8264"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4C3D8EFD" w14:textId="77777777" w:rsidR="00E66BFE" w:rsidRPr="00BA3ABE" w:rsidRDefault="00E66BFE" w:rsidP="005F4DC6">
            <w:pPr>
              <w:autoSpaceDE w:val="0"/>
              <w:autoSpaceDN w:val="0"/>
              <w:adjustRightInd w:val="0"/>
              <w:spacing w:after="0"/>
              <w:jc w:val="left"/>
              <w:rPr>
                <w:sz w:val="16"/>
                <w:szCs w:val="16"/>
              </w:rPr>
            </w:pPr>
            <w:r w:rsidRPr="00BA3ABE">
              <w:rPr>
                <w:sz w:val="16"/>
                <w:szCs w:val="16"/>
              </w:rPr>
              <w:t xml:space="preserve">12 </w:t>
            </w:r>
          </w:p>
        </w:tc>
        <w:tc>
          <w:tcPr>
            <w:tcW w:w="1527" w:type="pct"/>
            <w:tcBorders>
              <w:top w:val="single" w:sz="4" w:space="0" w:color="000000"/>
              <w:left w:val="single" w:sz="4" w:space="0" w:color="000000"/>
              <w:bottom w:val="single" w:sz="4" w:space="0" w:color="000000"/>
              <w:right w:val="single" w:sz="4" w:space="0" w:color="000000"/>
            </w:tcBorders>
            <w:vAlign w:val="center"/>
          </w:tcPr>
          <w:p w14:paraId="70A34F7B" w14:textId="77777777" w:rsidR="00E66BFE" w:rsidRPr="00BA3ABE" w:rsidRDefault="00E66BFE" w:rsidP="005F4DC6">
            <w:pPr>
              <w:autoSpaceDE w:val="0"/>
              <w:autoSpaceDN w:val="0"/>
              <w:adjustRightInd w:val="0"/>
              <w:spacing w:after="0"/>
              <w:jc w:val="left"/>
              <w:rPr>
                <w:sz w:val="16"/>
                <w:szCs w:val="16"/>
              </w:rPr>
            </w:pPr>
            <w:r w:rsidRPr="00BA3ABE">
              <w:rPr>
                <w:sz w:val="16"/>
                <w:szCs w:val="16"/>
              </w:rPr>
              <w:t>Рабочая скорость при мойке км\ч</w:t>
            </w:r>
          </w:p>
        </w:tc>
        <w:tc>
          <w:tcPr>
            <w:tcW w:w="1617" w:type="pct"/>
            <w:tcBorders>
              <w:top w:val="single" w:sz="4" w:space="0" w:color="000000"/>
              <w:left w:val="single" w:sz="4" w:space="0" w:color="000000"/>
              <w:bottom w:val="single" w:sz="4" w:space="0" w:color="000000"/>
              <w:right w:val="single" w:sz="4" w:space="0" w:color="auto"/>
            </w:tcBorders>
            <w:vAlign w:val="center"/>
          </w:tcPr>
          <w:p w14:paraId="442D1E24"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15</w:t>
            </w:r>
          </w:p>
        </w:tc>
        <w:tc>
          <w:tcPr>
            <w:tcW w:w="1617" w:type="pct"/>
            <w:tcBorders>
              <w:top w:val="single" w:sz="4" w:space="0" w:color="000000"/>
              <w:left w:val="single" w:sz="4" w:space="0" w:color="000000"/>
              <w:bottom w:val="single" w:sz="4" w:space="0" w:color="000000"/>
              <w:right w:val="single" w:sz="4" w:space="0" w:color="auto"/>
            </w:tcBorders>
          </w:tcPr>
          <w:p w14:paraId="499FF664"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2DF8CE35" w14:textId="18BC3FC9"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5CE7F071" w14:textId="77777777" w:rsidR="00E66BFE" w:rsidRPr="00BA3ABE" w:rsidRDefault="00E66BFE" w:rsidP="005F4DC6">
            <w:pPr>
              <w:autoSpaceDE w:val="0"/>
              <w:autoSpaceDN w:val="0"/>
              <w:adjustRightInd w:val="0"/>
              <w:spacing w:after="0"/>
              <w:jc w:val="left"/>
              <w:rPr>
                <w:sz w:val="16"/>
                <w:szCs w:val="16"/>
              </w:rPr>
            </w:pPr>
            <w:r w:rsidRPr="00BA3ABE">
              <w:rPr>
                <w:sz w:val="16"/>
                <w:szCs w:val="16"/>
              </w:rPr>
              <w:t>13</w:t>
            </w:r>
          </w:p>
        </w:tc>
        <w:tc>
          <w:tcPr>
            <w:tcW w:w="1527" w:type="pct"/>
            <w:tcBorders>
              <w:top w:val="single" w:sz="4" w:space="0" w:color="000000"/>
              <w:left w:val="single" w:sz="4" w:space="0" w:color="000000"/>
              <w:bottom w:val="single" w:sz="4" w:space="0" w:color="000000"/>
              <w:right w:val="single" w:sz="4" w:space="0" w:color="000000"/>
            </w:tcBorders>
            <w:vAlign w:val="center"/>
          </w:tcPr>
          <w:p w14:paraId="48FFFCC9" w14:textId="77777777" w:rsidR="00E66BFE" w:rsidRPr="00BA3ABE" w:rsidRDefault="00E66BFE" w:rsidP="005F4DC6">
            <w:pPr>
              <w:autoSpaceDE w:val="0"/>
              <w:autoSpaceDN w:val="0"/>
              <w:adjustRightInd w:val="0"/>
              <w:spacing w:after="0"/>
              <w:jc w:val="left"/>
              <w:rPr>
                <w:sz w:val="16"/>
                <w:szCs w:val="16"/>
              </w:rPr>
            </w:pPr>
            <w:r w:rsidRPr="00BA3ABE">
              <w:rPr>
                <w:sz w:val="16"/>
                <w:szCs w:val="16"/>
              </w:rPr>
              <w:t xml:space="preserve">Дополнительные фонари, дублирующие задние световые приборы автомобиля (габариты, повороты, стопы) </w:t>
            </w:r>
          </w:p>
        </w:tc>
        <w:tc>
          <w:tcPr>
            <w:tcW w:w="1617" w:type="pct"/>
            <w:tcBorders>
              <w:top w:val="single" w:sz="4" w:space="0" w:color="000000"/>
              <w:left w:val="single" w:sz="4" w:space="0" w:color="000000"/>
              <w:bottom w:val="single" w:sz="4" w:space="0" w:color="000000"/>
              <w:right w:val="single" w:sz="4" w:space="0" w:color="auto"/>
            </w:tcBorders>
            <w:vAlign w:val="center"/>
          </w:tcPr>
          <w:p w14:paraId="1F918DC7" w14:textId="77777777" w:rsidR="00E66BFE" w:rsidRPr="00BA3ABE" w:rsidRDefault="00E66BFE" w:rsidP="005F4DC6">
            <w:pPr>
              <w:autoSpaceDE w:val="0"/>
              <w:autoSpaceDN w:val="0"/>
              <w:adjustRightInd w:val="0"/>
              <w:spacing w:after="0"/>
              <w:rPr>
                <w:sz w:val="16"/>
                <w:szCs w:val="16"/>
              </w:rPr>
            </w:pPr>
            <w:r w:rsidRPr="00BA3ABE">
              <w:rPr>
                <w:sz w:val="16"/>
                <w:szCs w:val="16"/>
              </w:rPr>
              <w:t xml:space="preserve">Должны быть расположены на светодиодной панели, закрепленной в верхней кормовой части оборудования </w:t>
            </w:r>
          </w:p>
        </w:tc>
        <w:tc>
          <w:tcPr>
            <w:tcW w:w="1617" w:type="pct"/>
            <w:tcBorders>
              <w:top w:val="single" w:sz="4" w:space="0" w:color="000000"/>
              <w:left w:val="single" w:sz="4" w:space="0" w:color="000000"/>
              <w:bottom w:val="single" w:sz="4" w:space="0" w:color="000000"/>
              <w:right w:val="single" w:sz="4" w:space="0" w:color="auto"/>
            </w:tcBorders>
          </w:tcPr>
          <w:p w14:paraId="08E7B340" w14:textId="77777777" w:rsidR="00E66BFE" w:rsidRPr="00BA3ABE" w:rsidRDefault="00E66BFE" w:rsidP="005F4DC6">
            <w:pPr>
              <w:autoSpaceDE w:val="0"/>
              <w:autoSpaceDN w:val="0"/>
              <w:adjustRightInd w:val="0"/>
              <w:spacing w:after="0"/>
              <w:rPr>
                <w:sz w:val="16"/>
                <w:szCs w:val="16"/>
              </w:rPr>
            </w:pPr>
          </w:p>
        </w:tc>
      </w:tr>
      <w:tr w:rsidR="00E66BFE" w:rsidRPr="00BA3ABE" w14:paraId="45B69EB1" w14:textId="3BD45EB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3D0B8299" w14:textId="77777777" w:rsidR="00E66BFE" w:rsidRPr="00BA3ABE" w:rsidRDefault="00E66BFE" w:rsidP="005F4DC6">
            <w:pPr>
              <w:autoSpaceDE w:val="0"/>
              <w:autoSpaceDN w:val="0"/>
              <w:adjustRightInd w:val="0"/>
              <w:spacing w:after="0"/>
              <w:jc w:val="left"/>
              <w:rPr>
                <w:sz w:val="16"/>
                <w:szCs w:val="16"/>
              </w:rPr>
            </w:pPr>
            <w:r w:rsidRPr="00BA3ABE">
              <w:rPr>
                <w:sz w:val="16"/>
                <w:szCs w:val="16"/>
              </w:rPr>
              <w:t>14</w:t>
            </w:r>
          </w:p>
        </w:tc>
        <w:tc>
          <w:tcPr>
            <w:tcW w:w="1527" w:type="pct"/>
            <w:tcBorders>
              <w:top w:val="single" w:sz="4" w:space="0" w:color="000000"/>
              <w:left w:val="single" w:sz="4" w:space="0" w:color="000000"/>
              <w:bottom w:val="single" w:sz="4" w:space="0" w:color="000000"/>
              <w:right w:val="single" w:sz="4" w:space="0" w:color="000000"/>
            </w:tcBorders>
            <w:vAlign w:val="center"/>
          </w:tcPr>
          <w:p w14:paraId="7D9DFC06" w14:textId="77777777" w:rsidR="00E66BFE" w:rsidRPr="00BA3ABE" w:rsidRDefault="00E66BFE" w:rsidP="005F4DC6">
            <w:pPr>
              <w:autoSpaceDE w:val="0"/>
              <w:autoSpaceDN w:val="0"/>
              <w:adjustRightInd w:val="0"/>
              <w:spacing w:after="0"/>
              <w:jc w:val="left"/>
              <w:rPr>
                <w:sz w:val="16"/>
                <w:szCs w:val="16"/>
              </w:rPr>
            </w:pPr>
            <w:r w:rsidRPr="00BA3ABE">
              <w:rPr>
                <w:sz w:val="16"/>
                <w:szCs w:val="16"/>
              </w:rPr>
              <w:t>Сигнальный проблесковый маячок оранжевого цвета на корме оборудования, шт.</w:t>
            </w:r>
          </w:p>
        </w:tc>
        <w:tc>
          <w:tcPr>
            <w:tcW w:w="1617" w:type="pct"/>
            <w:tcBorders>
              <w:top w:val="single" w:sz="4" w:space="0" w:color="000000"/>
              <w:left w:val="single" w:sz="4" w:space="0" w:color="000000"/>
              <w:bottom w:val="single" w:sz="4" w:space="0" w:color="000000"/>
              <w:right w:val="single" w:sz="4" w:space="0" w:color="auto"/>
            </w:tcBorders>
            <w:vAlign w:val="center"/>
          </w:tcPr>
          <w:p w14:paraId="30DA6738"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1</w:t>
            </w:r>
          </w:p>
        </w:tc>
        <w:tc>
          <w:tcPr>
            <w:tcW w:w="1617" w:type="pct"/>
            <w:tcBorders>
              <w:top w:val="single" w:sz="4" w:space="0" w:color="000000"/>
              <w:left w:val="single" w:sz="4" w:space="0" w:color="000000"/>
              <w:bottom w:val="single" w:sz="4" w:space="0" w:color="000000"/>
              <w:right w:val="single" w:sz="4" w:space="0" w:color="auto"/>
            </w:tcBorders>
          </w:tcPr>
          <w:p w14:paraId="5D4167DE"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0DF08F6A" w14:textId="313A9900"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09F2D3DB" w14:textId="77777777" w:rsidR="00E66BFE" w:rsidRPr="00BA3ABE" w:rsidRDefault="00E66BFE" w:rsidP="005F4DC6">
            <w:pPr>
              <w:autoSpaceDE w:val="0"/>
              <w:autoSpaceDN w:val="0"/>
              <w:adjustRightInd w:val="0"/>
              <w:spacing w:after="0"/>
              <w:jc w:val="left"/>
              <w:rPr>
                <w:sz w:val="16"/>
                <w:szCs w:val="16"/>
              </w:rPr>
            </w:pPr>
            <w:r w:rsidRPr="00BA3ABE">
              <w:rPr>
                <w:sz w:val="16"/>
                <w:szCs w:val="16"/>
              </w:rPr>
              <w:t>15</w:t>
            </w:r>
          </w:p>
        </w:tc>
        <w:tc>
          <w:tcPr>
            <w:tcW w:w="1527" w:type="pct"/>
            <w:tcBorders>
              <w:top w:val="single" w:sz="4" w:space="0" w:color="000000"/>
              <w:left w:val="single" w:sz="4" w:space="0" w:color="000000"/>
              <w:bottom w:val="single" w:sz="4" w:space="0" w:color="000000"/>
              <w:right w:val="single" w:sz="4" w:space="0" w:color="000000"/>
            </w:tcBorders>
            <w:vAlign w:val="center"/>
          </w:tcPr>
          <w:p w14:paraId="43B62D15" w14:textId="77777777" w:rsidR="00E66BFE" w:rsidRPr="00BA3ABE" w:rsidRDefault="00E66BFE" w:rsidP="005F4DC6">
            <w:pPr>
              <w:autoSpaceDE w:val="0"/>
              <w:autoSpaceDN w:val="0"/>
              <w:adjustRightInd w:val="0"/>
              <w:spacing w:after="0"/>
              <w:jc w:val="left"/>
              <w:rPr>
                <w:sz w:val="16"/>
                <w:szCs w:val="16"/>
              </w:rPr>
            </w:pPr>
            <w:r w:rsidRPr="00BA3ABE">
              <w:rPr>
                <w:sz w:val="16"/>
                <w:szCs w:val="16"/>
              </w:rPr>
              <w:t>Моющий высоконапорный пистолет с инерционной катушкой-барабаном и подающим водяным шлангом</w:t>
            </w:r>
          </w:p>
        </w:tc>
        <w:tc>
          <w:tcPr>
            <w:tcW w:w="1617" w:type="pct"/>
            <w:tcBorders>
              <w:top w:val="single" w:sz="4" w:space="0" w:color="000000"/>
              <w:left w:val="single" w:sz="4" w:space="0" w:color="000000"/>
              <w:bottom w:val="single" w:sz="4" w:space="0" w:color="000000"/>
              <w:right w:val="single" w:sz="4" w:space="0" w:color="auto"/>
            </w:tcBorders>
            <w:vAlign w:val="center"/>
          </w:tcPr>
          <w:p w14:paraId="3EEC6522" w14:textId="77777777" w:rsidR="00E66BFE" w:rsidRPr="00BA3ABE" w:rsidRDefault="00E66BFE" w:rsidP="005F4DC6">
            <w:pPr>
              <w:autoSpaceDE w:val="0"/>
              <w:autoSpaceDN w:val="0"/>
              <w:adjustRightInd w:val="0"/>
              <w:spacing w:after="0"/>
              <w:rPr>
                <w:sz w:val="16"/>
                <w:szCs w:val="16"/>
              </w:rPr>
            </w:pPr>
            <w:r w:rsidRPr="00BA3ABE">
              <w:rPr>
                <w:sz w:val="16"/>
                <w:szCs w:val="16"/>
              </w:rPr>
              <w:t xml:space="preserve">Должен быть размещен на корме оборудования </w:t>
            </w:r>
          </w:p>
        </w:tc>
        <w:tc>
          <w:tcPr>
            <w:tcW w:w="1617" w:type="pct"/>
            <w:tcBorders>
              <w:top w:val="single" w:sz="4" w:space="0" w:color="000000"/>
              <w:left w:val="single" w:sz="4" w:space="0" w:color="000000"/>
              <w:bottom w:val="single" w:sz="4" w:space="0" w:color="000000"/>
              <w:right w:val="single" w:sz="4" w:space="0" w:color="auto"/>
            </w:tcBorders>
          </w:tcPr>
          <w:p w14:paraId="300C5750" w14:textId="77777777" w:rsidR="00E66BFE" w:rsidRPr="00BA3ABE" w:rsidRDefault="00E66BFE" w:rsidP="005F4DC6">
            <w:pPr>
              <w:autoSpaceDE w:val="0"/>
              <w:autoSpaceDN w:val="0"/>
              <w:adjustRightInd w:val="0"/>
              <w:spacing w:after="0"/>
              <w:rPr>
                <w:sz w:val="16"/>
                <w:szCs w:val="16"/>
              </w:rPr>
            </w:pPr>
          </w:p>
        </w:tc>
      </w:tr>
      <w:tr w:rsidR="00E66BFE" w:rsidRPr="00BA3ABE" w14:paraId="1434274A" w14:textId="647E6862"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60BA829D" w14:textId="77777777" w:rsidR="00E66BFE" w:rsidRPr="00BA3ABE" w:rsidRDefault="00E66BFE" w:rsidP="005F4DC6">
            <w:pPr>
              <w:autoSpaceDE w:val="0"/>
              <w:autoSpaceDN w:val="0"/>
              <w:adjustRightInd w:val="0"/>
              <w:spacing w:after="0"/>
              <w:jc w:val="left"/>
              <w:rPr>
                <w:sz w:val="16"/>
                <w:szCs w:val="16"/>
                <w:shd w:val="clear" w:color="auto" w:fill="FFFFFF"/>
                <w:lang w:eastAsia="ar-SA"/>
              </w:rPr>
            </w:pPr>
            <w:r w:rsidRPr="00BA3ABE">
              <w:rPr>
                <w:sz w:val="16"/>
                <w:szCs w:val="16"/>
                <w:shd w:val="clear" w:color="auto" w:fill="FFFFFF"/>
                <w:lang w:eastAsia="ar-SA"/>
              </w:rPr>
              <w:t>16</w:t>
            </w:r>
          </w:p>
        </w:tc>
        <w:tc>
          <w:tcPr>
            <w:tcW w:w="1527" w:type="pct"/>
            <w:tcBorders>
              <w:top w:val="single" w:sz="4" w:space="0" w:color="000000"/>
              <w:left w:val="single" w:sz="4" w:space="0" w:color="000000"/>
              <w:bottom w:val="single" w:sz="4" w:space="0" w:color="000000"/>
              <w:right w:val="single" w:sz="4" w:space="0" w:color="000000"/>
            </w:tcBorders>
            <w:vAlign w:val="center"/>
          </w:tcPr>
          <w:p w14:paraId="6E31A835" w14:textId="77777777" w:rsidR="00E66BFE" w:rsidRPr="00BA3ABE" w:rsidRDefault="00E66BFE" w:rsidP="005F4DC6">
            <w:pPr>
              <w:autoSpaceDE w:val="0"/>
              <w:autoSpaceDN w:val="0"/>
              <w:adjustRightInd w:val="0"/>
              <w:spacing w:after="0"/>
              <w:jc w:val="left"/>
              <w:rPr>
                <w:sz w:val="16"/>
                <w:szCs w:val="16"/>
              </w:rPr>
            </w:pPr>
            <w:r w:rsidRPr="00BA3ABE">
              <w:rPr>
                <w:sz w:val="16"/>
                <w:szCs w:val="16"/>
                <w:shd w:val="clear" w:color="auto" w:fill="FFFFFF"/>
                <w:lang w:eastAsia="ar-SA"/>
              </w:rPr>
              <w:t>Длина шланга в барабане, м</w:t>
            </w:r>
          </w:p>
        </w:tc>
        <w:tc>
          <w:tcPr>
            <w:tcW w:w="1617" w:type="pct"/>
            <w:tcBorders>
              <w:top w:val="single" w:sz="4" w:space="0" w:color="000000"/>
              <w:left w:val="single" w:sz="4" w:space="0" w:color="000000"/>
              <w:bottom w:val="single" w:sz="4" w:space="0" w:color="000000"/>
              <w:right w:val="single" w:sz="4" w:space="0" w:color="auto"/>
            </w:tcBorders>
            <w:vAlign w:val="center"/>
          </w:tcPr>
          <w:p w14:paraId="020EFE08" w14:textId="77777777" w:rsidR="00E66BFE" w:rsidRPr="00BA3ABE" w:rsidRDefault="00E66BFE" w:rsidP="005F4DC6">
            <w:pPr>
              <w:autoSpaceDE w:val="0"/>
              <w:autoSpaceDN w:val="0"/>
              <w:adjustRightInd w:val="0"/>
              <w:spacing w:after="0"/>
              <w:jc w:val="center"/>
              <w:rPr>
                <w:sz w:val="16"/>
                <w:szCs w:val="16"/>
              </w:rPr>
            </w:pPr>
            <w:r w:rsidRPr="00BA3ABE">
              <w:rPr>
                <w:sz w:val="16"/>
                <w:szCs w:val="16"/>
              </w:rPr>
              <w:t>Не менее 15</w:t>
            </w:r>
          </w:p>
        </w:tc>
        <w:tc>
          <w:tcPr>
            <w:tcW w:w="1617" w:type="pct"/>
            <w:tcBorders>
              <w:top w:val="single" w:sz="4" w:space="0" w:color="000000"/>
              <w:left w:val="single" w:sz="4" w:space="0" w:color="000000"/>
              <w:bottom w:val="single" w:sz="4" w:space="0" w:color="000000"/>
              <w:right w:val="single" w:sz="4" w:space="0" w:color="auto"/>
            </w:tcBorders>
          </w:tcPr>
          <w:p w14:paraId="60776D03" w14:textId="77777777" w:rsidR="00E66BFE" w:rsidRPr="00BA3ABE" w:rsidRDefault="00E66BFE" w:rsidP="005F4DC6">
            <w:pPr>
              <w:autoSpaceDE w:val="0"/>
              <w:autoSpaceDN w:val="0"/>
              <w:adjustRightInd w:val="0"/>
              <w:spacing w:after="0"/>
              <w:jc w:val="center"/>
              <w:rPr>
                <w:sz w:val="16"/>
                <w:szCs w:val="16"/>
              </w:rPr>
            </w:pPr>
          </w:p>
        </w:tc>
      </w:tr>
      <w:tr w:rsidR="00E66BFE" w:rsidRPr="00BA3ABE" w14:paraId="05BFC020" w14:textId="609DFE21"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FD40612"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17</w:t>
            </w:r>
          </w:p>
        </w:tc>
        <w:tc>
          <w:tcPr>
            <w:tcW w:w="1527" w:type="pct"/>
            <w:tcBorders>
              <w:top w:val="single" w:sz="4" w:space="0" w:color="000000"/>
              <w:left w:val="single" w:sz="4" w:space="0" w:color="000000"/>
              <w:bottom w:val="single" w:sz="4" w:space="0" w:color="000000"/>
              <w:right w:val="single" w:sz="4" w:space="0" w:color="000000"/>
            </w:tcBorders>
            <w:vAlign w:val="center"/>
          </w:tcPr>
          <w:p w14:paraId="73F9B641"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Расход вода, л/мин</w:t>
            </w:r>
          </w:p>
        </w:tc>
        <w:tc>
          <w:tcPr>
            <w:tcW w:w="1617" w:type="pct"/>
            <w:tcBorders>
              <w:top w:val="single" w:sz="4" w:space="0" w:color="000000"/>
              <w:left w:val="single" w:sz="4" w:space="0" w:color="000000"/>
              <w:bottom w:val="single" w:sz="4" w:space="0" w:color="000000"/>
              <w:right w:val="single" w:sz="4" w:space="0" w:color="auto"/>
            </w:tcBorders>
            <w:vAlign w:val="center"/>
          </w:tcPr>
          <w:p w14:paraId="4DD1D406" w14:textId="77777777" w:rsidR="00E66BFE" w:rsidRPr="00BA3ABE" w:rsidRDefault="00E66BFE" w:rsidP="005F4DC6">
            <w:pPr>
              <w:spacing w:after="0"/>
              <w:jc w:val="center"/>
              <w:rPr>
                <w:sz w:val="16"/>
                <w:szCs w:val="16"/>
                <w:lang w:eastAsia="ar-SA"/>
              </w:rPr>
            </w:pPr>
            <w:r w:rsidRPr="00BA3ABE">
              <w:rPr>
                <w:sz w:val="16"/>
                <w:szCs w:val="16"/>
              </w:rPr>
              <w:t xml:space="preserve">Не более </w:t>
            </w:r>
            <w:r w:rsidRPr="00BA3ABE">
              <w:rPr>
                <w:sz w:val="16"/>
                <w:szCs w:val="16"/>
                <w:lang w:eastAsia="ar-SA"/>
              </w:rPr>
              <w:t>40</w:t>
            </w:r>
          </w:p>
        </w:tc>
        <w:tc>
          <w:tcPr>
            <w:tcW w:w="1617" w:type="pct"/>
            <w:tcBorders>
              <w:top w:val="single" w:sz="4" w:space="0" w:color="000000"/>
              <w:left w:val="single" w:sz="4" w:space="0" w:color="000000"/>
              <w:bottom w:val="single" w:sz="4" w:space="0" w:color="000000"/>
              <w:right w:val="single" w:sz="4" w:space="0" w:color="auto"/>
            </w:tcBorders>
          </w:tcPr>
          <w:p w14:paraId="282B235D" w14:textId="77777777" w:rsidR="00E66BFE" w:rsidRPr="00BA3ABE" w:rsidRDefault="00E66BFE" w:rsidP="005F4DC6">
            <w:pPr>
              <w:spacing w:after="0"/>
              <w:jc w:val="center"/>
              <w:rPr>
                <w:sz w:val="16"/>
                <w:szCs w:val="16"/>
              </w:rPr>
            </w:pPr>
          </w:p>
        </w:tc>
      </w:tr>
      <w:tr w:rsidR="00E66BFE" w:rsidRPr="00BA3ABE" w14:paraId="1C359A98" w14:textId="19F8656E" w:rsidTr="00E66BFE">
        <w:trPr>
          <w:jc w:val="center"/>
        </w:trPr>
        <w:tc>
          <w:tcPr>
            <w:tcW w:w="239" w:type="pct"/>
            <w:tcBorders>
              <w:top w:val="single" w:sz="4" w:space="0" w:color="000000"/>
              <w:left w:val="single" w:sz="4" w:space="0" w:color="000000"/>
              <w:bottom w:val="single" w:sz="4" w:space="0" w:color="000000"/>
              <w:right w:val="single" w:sz="4" w:space="0" w:color="000000"/>
            </w:tcBorders>
            <w:vAlign w:val="center"/>
          </w:tcPr>
          <w:p w14:paraId="283A4C37"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18</w:t>
            </w:r>
          </w:p>
        </w:tc>
        <w:tc>
          <w:tcPr>
            <w:tcW w:w="1527" w:type="pct"/>
            <w:tcBorders>
              <w:top w:val="single" w:sz="4" w:space="0" w:color="000000"/>
              <w:left w:val="single" w:sz="4" w:space="0" w:color="000000"/>
              <w:bottom w:val="single" w:sz="4" w:space="0" w:color="000000"/>
              <w:right w:val="single" w:sz="4" w:space="0" w:color="000000"/>
            </w:tcBorders>
            <w:vAlign w:val="center"/>
          </w:tcPr>
          <w:p w14:paraId="5F8AA37C" w14:textId="77777777" w:rsidR="00E66BFE" w:rsidRPr="00BA3ABE" w:rsidRDefault="00E66BFE" w:rsidP="005F4DC6">
            <w:pPr>
              <w:spacing w:after="0"/>
              <w:jc w:val="left"/>
              <w:rPr>
                <w:sz w:val="16"/>
                <w:szCs w:val="16"/>
                <w:shd w:val="clear" w:color="auto" w:fill="FFFFFF"/>
                <w:lang w:eastAsia="ar-SA"/>
              </w:rPr>
            </w:pPr>
            <w:r w:rsidRPr="00BA3ABE">
              <w:rPr>
                <w:sz w:val="16"/>
                <w:szCs w:val="16"/>
                <w:shd w:val="clear" w:color="auto" w:fill="FFFFFF"/>
                <w:lang w:eastAsia="ar-SA"/>
              </w:rPr>
              <w:t>Давление в водяной системе, БАР</w:t>
            </w:r>
          </w:p>
        </w:tc>
        <w:tc>
          <w:tcPr>
            <w:tcW w:w="1617" w:type="pct"/>
            <w:tcBorders>
              <w:top w:val="single" w:sz="4" w:space="0" w:color="000000"/>
              <w:left w:val="single" w:sz="4" w:space="0" w:color="000000"/>
              <w:bottom w:val="single" w:sz="4" w:space="0" w:color="000000"/>
              <w:right w:val="single" w:sz="4" w:space="0" w:color="auto"/>
            </w:tcBorders>
            <w:vAlign w:val="center"/>
          </w:tcPr>
          <w:p w14:paraId="64AEAD27" w14:textId="77777777" w:rsidR="00E66BFE" w:rsidRPr="00BA3ABE" w:rsidRDefault="00E66BFE" w:rsidP="005F4DC6">
            <w:pPr>
              <w:spacing w:after="0"/>
              <w:jc w:val="center"/>
              <w:rPr>
                <w:sz w:val="16"/>
                <w:szCs w:val="16"/>
                <w:lang w:eastAsia="ar-SA"/>
              </w:rPr>
            </w:pPr>
            <w:r w:rsidRPr="00BA3ABE">
              <w:rPr>
                <w:sz w:val="16"/>
                <w:szCs w:val="16"/>
              </w:rPr>
              <w:t>Не менее</w:t>
            </w:r>
            <w:r w:rsidRPr="00BA3ABE">
              <w:rPr>
                <w:sz w:val="16"/>
                <w:szCs w:val="16"/>
                <w:lang w:eastAsia="ar-SA"/>
              </w:rPr>
              <w:t xml:space="preserve"> 50</w:t>
            </w:r>
          </w:p>
        </w:tc>
        <w:tc>
          <w:tcPr>
            <w:tcW w:w="1617" w:type="pct"/>
            <w:tcBorders>
              <w:top w:val="single" w:sz="4" w:space="0" w:color="000000"/>
              <w:left w:val="single" w:sz="4" w:space="0" w:color="000000"/>
              <w:bottom w:val="single" w:sz="4" w:space="0" w:color="000000"/>
              <w:right w:val="single" w:sz="4" w:space="0" w:color="auto"/>
            </w:tcBorders>
          </w:tcPr>
          <w:p w14:paraId="6957DABD" w14:textId="77777777" w:rsidR="00E66BFE" w:rsidRPr="00BA3ABE" w:rsidRDefault="00E66BFE" w:rsidP="005F4DC6">
            <w:pPr>
              <w:spacing w:after="0"/>
              <w:jc w:val="center"/>
              <w:rPr>
                <w:sz w:val="16"/>
                <w:szCs w:val="16"/>
              </w:rPr>
            </w:pPr>
          </w:p>
        </w:tc>
      </w:tr>
    </w:tbl>
    <w:p w14:paraId="6B713BCA" w14:textId="77777777" w:rsidR="0079060A" w:rsidRDefault="0079060A" w:rsidP="00B64EBA">
      <w:pPr>
        <w:spacing w:after="0"/>
        <w:jc w:val="center"/>
        <w:rPr>
          <w:b/>
          <w:bCs/>
        </w:rPr>
      </w:pPr>
    </w:p>
    <w:p w14:paraId="53A7C0FF" w14:textId="3D6336FF" w:rsidR="00B64EBA" w:rsidRPr="00FF0E69" w:rsidRDefault="00B64EBA" w:rsidP="00B64EBA">
      <w:pPr>
        <w:spacing w:after="0"/>
        <w:rPr>
          <w:rFonts w:eastAsia="Calibri"/>
          <w:bCs/>
          <w:lang w:eastAsia="en-US"/>
        </w:rPr>
      </w:pPr>
      <w:r w:rsidRPr="00FF0E69">
        <w:rPr>
          <w:rFonts w:eastAsia="Calibri"/>
          <w:lang w:eastAsia="en-US"/>
        </w:rPr>
        <w:t>В столбце №</w:t>
      </w:r>
      <w:r w:rsidR="00C93365" w:rsidRPr="00FF0E69">
        <w:rPr>
          <w:rFonts w:eastAsia="Calibri"/>
          <w:lang w:eastAsia="en-US"/>
        </w:rPr>
        <w:t>4</w:t>
      </w:r>
      <w:r w:rsidR="00FF0E69" w:rsidRPr="00FF0E69">
        <w:rPr>
          <w:rFonts w:eastAsia="Calibri"/>
          <w:lang w:eastAsia="en-US"/>
        </w:rPr>
        <w:t xml:space="preserve"> </w:t>
      </w:r>
      <w:r w:rsidRPr="00FF0E69">
        <w:rPr>
          <w:rFonts w:eastAsia="Calibri"/>
          <w:b/>
          <w:bCs/>
          <w:lang w:eastAsia="en-US"/>
        </w:rPr>
        <w:t>«</w:t>
      </w:r>
      <w:r w:rsidR="00C93365" w:rsidRPr="00FF0E69">
        <w:rPr>
          <w:rFonts w:eastAsia="Calibri"/>
          <w:b/>
          <w:bCs/>
          <w:lang w:eastAsia="en-US"/>
        </w:rPr>
        <w:t>Предложение участника закупки</w:t>
      </w:r>
      <w:r w:rsidR="00FF0E69" w:rsidRPr="00FF0E69">
        <w:rPr>
          <w:rFonts w:eastAsia="Calibri"/>
          <w:b/>
          <w:bCs/>
          <w:lang w:eastAsia="en-US"/>
        </w:rPr>
        <w:t>.</w:t>
      </w:r>
      <w:r w:rsidR="00C93365" w:rsidRPr="00FF0E69">
        <w:rPr>
          <w:rFonts w:eastAsia="Calibri"/>
          <w:lang w:eastAsia="en-US"/>
        </w:rPr>
        <w:t xml:space="preserve"> </w:t>
      </w:r>
      <w:r w:rsidRPr="00FF0E69">
        <w:rPr>
          <w:b/>
        </w:rPr>
        <w:t>Функциональные, качественные характеристики товара</w:t>
      </w:r>
      <w:r w:rsidRPr="00FF0E69">
        <w:rPr>
          <w:rFonts w:eastAsia="Calibri"/>
          <w:lang w:eastAsia="en-US"/>
        </w:rPr>
        <w:t xml:space="preserve">» </w:t>
      </w:r>
      <w:r w:rsidRPr="00FF0E69">
        <w:rPr>
          <w:rFonts w:eastAsia="Calibri"/>
          <w:bCs/>
          <w:lang w:eastAsia="en-US"/>
        </w:rPr>
        <w:t xml:space="preserve">участник закупки указывает значения показателей товара. </w:t>
      </w:r>
    </w:p>
    <w:p w14:paraId="65A3CFB9" w14:textId="77777777" w:rsidR="00B64EBA" w:rsidRPr="00FF0E69" w:rsidRDefault="00B64EBA" w:rsidP="00B64EBA">
      <w:pPr>
        <w:spacing w:after="0"/>
        <w:outlineLvl w:val="0"/>
        <w:rPr>
          <w:rFonts w:eastAsia="Calibri"/>
          <w:lang w:eastAsia="en-US"/>
        </w:rPr>
      </w:pPr>
      <w:r w:rsidRPr="00FF0E69">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FF0E69" w:rsidRDefault="00B64EBA" w:rsidP="00B64EBA">
      <w:pPr>
        <w:spacing w:after="0"/>
        <w:outlineLvl w:val="0"/>
        <w:rPr>
          <w:rFonts w:eastAsia="Calibri"/>
          <w:b/>
          <w:lang w:eastAsia="en-US"/>
        </w:rPr>
      </w:pPr>
      <w:r w:rsidRPr="00FF0E69">
        <w:rPr>
          <w:rFonts w:eastAsia="Calibri"/>
          <w:b/>
          <w:lang w:eastAsia="en-US"/>
        </w:rPr>
        <w:t>а) Показатели, для которых установлены максимальные и (или) минимальные значения</w:t>
      </w:r>
    </w:p>
    <w:p w14:paraId="32A32BC2" w14:textId="77777777" w:rsidR="00B64EBA" w:rsidRPr="00FF0E69" w:rsidRDefault="00B64EBA" w:rsidP="00B64EBA">
      <w:pPr>
        <w:spacing w:after="0"/>
        <w:outlineLvl w:val="0"/>
        <w:rPr>
          <w:rFonts w:eastAsia="Calibri"/>
          <w:lang w:eastAsia="en-US"/>
        </w:rPr>
      </w:pPr>
      <w:r w:rsidRPr="00FF0E69">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29AB7DE1" w:rsidR="004437D9" w:rsidRPr="00FF0E69" w:rsidRDefault="004437D9" w:rsidP="004437D9">
      <w:pPr>
        <w:spacing w:after="0"/>
        <w:outlineLvl w:val="0"/>
        <w:rPr>
          <w:rFonts w:eastAsia="Calibri"/>
          <w:lang w:eastAsia="en-US"/>
        </w:rPr>
      </w:pPr>
      <w:r w:rsidRPr="00FF0E69">
        <w:rPr>
          <w:rFonts w:eastAsia="Calibri"/>
          <w:lang w:eastAsia="en-US"/>
        </w:rPr>
        <w:t>Значения показателей не должны допускать разночтения или двусмысленное толкование и содержать</w:t>
      </w:r>
      <w:r w:rsidR="00E66BFE">
        <w:rPr>
          <w:rFonts w:eastAsia="Calibri"/>
          <w:lang w:eastAsia="en-US"/>
        </w:rPr>
        <w:t xml:space="preserve"> </w:t>
      </w:r>
      <w:r w:rsidR="00E66BFE" w:rsidRPr="00E66BFE">
        <w:rPr>
          <w:rFonts w:eastAsia="Calibri"/>
          <w:lang w:eastAsia="en-US"/>
        </w:rPr>
        <w:t>«долж</w:t>
      </w:r>
      <w:r w:rsidR="003F36CC">
        <w:rPr>
          <w:rFonts w:eastAsia="Calibri"/>
          <w:lang w:eastAsia="en-US"/>
        </w:rPr>
        <w:t>ен</w:t>
      </w:r>
      <w:r w:rsidR="00E66BFE" w:rsidRPr="00E66BFE">
        <w:rPr>
          <w:rFonts w:eastAsia="Calibri"/>
          <w:lang w:eastAsia="en-US"/>
        </w:rPr>
        <w:t xml:space="preserve"> быть», «должен», </w:t>
      </w:r>
      <w:r w:rsidRPr="00FF0E69">
        <w:rPr>
          <w:rFonts w:eastAsia="Calibri"/>
          <w:lang w:eastAsia="en-US"/>
        </w:rPr>
        <w:t>«не менее», «не более», «не ниже», «не выше», «от</w:t>
      </w:r>
      <w:r w:rsidRPr="0010757D">
        <w:rPr>
          <w:rFonts w:eastAsia="Calibri"/>
          <w:lang w:eastAsia="en-US"/>
        </w:rPr>
        <w:t>», «или», то есть должны быть конкретными.</w:t>
      </w:r>
    </w:p>
    <w:p w14:paraId="38D27BF5" w14:textId="77777777" w:rsidR="00B64EBA" w:rsidRPr="00FF0E69" w:rsidRDefault="00B64EBA" w:rsidP="00B64EBA">
      <w:pPr>
        <w:spacing w:after="0"/>
        <w:outlineLvl w:val="0"/>
        <w:rPr>
          <w:rFonts w:eastAsia="Calibri"/>
          <w:b/>
          <w:lang w:eastAsia="en-US"/>
        </w:rPr>
      </w:pPr>
      <w:r w:rsidRPr="00FF0E69">
        <w:rPr>
          <w:rFonts w:eastAsia="Calibri"/>
          <w:b/>
          <w:lang w:eastAsia="en-US"/>
        </w:rPr>
        <w:t>б) Показатели, для которых указаны варианты значений</w:t>
      </w:r>
    </w:p>
    <w:p w14:paraId="7DEA2E9B" w14:textId="77777777" w:rsidR="00B64EBA" w:rsidRPr="00FF0E69" w:rsidRDefault="00B64EBA" w:rsidP="00B64EBA">
      <w:pPr>
        <w:spacing w:after="0"/>
        <w:outlineLvl w:val="0"/>
        <w:rPr>
          <w:rFonts w:eastAsia="Calibri"/>
          <w:lang w:eastAsia="en-US"/>
        </w:rPr>
      </w:pPr>
      <w:r w:rsidRPr="00FF0E69">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FF0E69" w:rsidRDefault="00B64EBA" w:rsidP="00B64EBA">
      <w:pPr>
        <w:spacing w:after="0"/>
        <w:outlineLvl w:val="0"/>
        <w:rPr>
          <w:rFonts w:eastAsia="Calibri"/>
          <w:b/>
          <w:lang w:eastAsia="en-US"/>
        </w:rPr>
      </w:pPr>
      <w:r w:rsidRPr="00FF0E69">
        <w:rPr>
          <w:rFonts w:eastAsia="Calibri"/>
          <w:b/>
          <w:lang w:eastAsia="en-US"/>
        </w:rPr>
        <w:t>в) Показатели, которые определяются диапазоном значений</w:t>
      </w:r>
    </w:p>
    <w:p w14:paraId="6AC8029D" w14:textId="77777777" w:rsidR="00B64EBA" w:rsidRPr="00FF0E69" w:rsidRDefault="00B64EBA" w:rsidP="00B64EBA">
      <w:pPr>
        <w:spacing w:after="0"/>
        <w:outlineLvl w:val="0"/>
        <w:rPr>
          <w:rFonts w:eastAsia="Calibri"/>
          <w:lang w:eastAsia="en-US"/>
        </w:rPr>
      </w:pPr>
      <w:r w:rsidRPr="00FF0E69">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FF0E69" w:rsidRDefault="00B64EBA" w:rsidP="00B64EBA">
      <w:pPr>
        <w:spacing w:after="0"/>
        <w:outlineLvl w:val="0"/>
        <w:rPr>
          <w:rFonts w:eastAsia="Calibri"/>
          <w:b/>
          <w:lang w:eastAsia="en-US"/>
        </w:rPr>
      </w:pPr>
      <w:r w:rsidRPr="00FF0E69">
        <w:rPr>
          <w:rFonts w:eastAsia="Calibri"/>
          <w:b/>
          <w:lang w:eastAsia="en-US"/>
        </w:rPr>
        <w:t>г) Показатели, значения которых не могут изменяться</w:t>
      </w:r>
    </w:p>
    <w:p w14:paraId="5EC0D752" w14:textId="77777777" w:rsidR="00B64EBA" w:rsidRDefault="00B64EBA" w:rsidP="00B64EBA">
      <w:pPr>
        <w:spacing w:after="0"/>
        <w:outlineLvl w:val="0"/>
        <w:rPr>
          <w:rFonts w:eastAsia="Calibri"/>
          <w:lang w:eastAsia="en-US"/>
        </w:rPr>
      </w:pPr>
      <w:r w:rsidRPr="00FF0E69">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66FEE2D9" w14:textId="77777777" w:rsidR="00463BB9" w:rsidRDefault="00463BB9" w:rsidP="00463BB9">
      <w:pPr>
        <w:spacing w:after="0"/>
        <w:ind w:right="57"/>
        <w:rPr>
          <w:rFonts w:eastAsia="Calibri"/>
          <w:lang w:eastAsia="en-US"/>
        </w:rPr>
      </w:pPr>
    </w:p>
    <w:p w14:paraId="6EFFDCD0" w14:textId="77777777" w:rsidR="000508BB" w:rsidRDefault="000508BB" w:rsidP="00463BB9">
      <w:pPr>
        <w:spacing w:after="0"/>
        <w:ind w:right="57"/>
        <w:rPr>
          <w:b/>
          <w:iCs/>
        </w:rPr>
      </w:pPr>
    </w:p>
    <w:p w14:paraId="4BF4C7EF" w14:textId="3672D91C" w:rsidR="0076404C" w:rsidRPr="00FB7978" w:rsidRDefault="00FB7978" w:rsidP="00463BB9">
      <w:pPr>
        <w:spacing w:after="0"/>
        <w:ind w:right="57"/>
        <w:rPr>
          <w:bCs/>
          <w:iCs/>
        </w:rPr>
      </w:pPr>
      <w:r w:rsidRPr="00FB7978">
        <w:rPr>
          <w:b/>
          <w:iCs/>
        </w:rPr>
        <w:t>Срок поставки товар</w:t>
      </w:r>
      <w:r w:rsidR="00D636FB">
        <w:rPr>
          <w:b/>
          <w:iCs/>
        </w:rPr>
        <w:t>а</w:t>
      </w:r>
      <w:r>
        <w:rPr>
          <w:b/>
          <w:iCs/>
        </w:rPr>
        <w:t>:</w:t>
      </w:r>
      <w:r w:rsidR="006554CA">
        <w:rPr>
          <w:b/>
          <w:iCs/>
        </w:rPr>
        <w:t xml:space="preserve"> </w:t>
      </w:r>
      <w:r w:rsidR="00DD5AF5">
        <w:rPr>
          <w:b/>
          <w:iCs/>
        </w:rPr>
        <w:t>_</w:t>
      </w:r>
      <w:r>
        <w:rPr>
          <w:b/>
          <w:iCs/>
        </w:rPr>
        <w:t>__</w:t>
      </w:r>
      <w:r w:rsidR="006554CA">
        <w:rPr>
          <w:b/>
          <w:iCs/>
        </w:rPr>
        <w:t xml:space="preserve"> </w:t>
      </w:r>
      <w:r w:rsidR="006554CA">
        <w:rPr>
          <w:rStyle w:val="afff4"/>
          <w:b/>
          <w:iCs/>
        </w:rPr>
        <w:footnoteReference w:id="3"/>
      </w:r>
      <w:r>
        <w:rPr>
          <w:b/>
          <w:iCs/>
        </w:rPr>
        <w:t xml:space="preserve"> </w:t>
      </w:r>
      <w:r w:rsidR="00312298">
        <w:rPr>
          <w:bCs/>
          <w:iCs/>
        </w:rPr>
        <w:t>рабочих</w:t>
      </w:r>
      <w:r w:rsidRPr="00FB7978">
        <w:rPr>
          <w:bCs/>
          <w:iCs/>
        </w:rPr>
        <w:t xml:space="preserve"> дней с момента заключения Договора.</w:t>
      </w:r>
    </w:p>
    <w:p w14:paraId="62785F3E" w14:textId="77777777" w:rsidR="005C07C5" w:rsidRDefault="005C07C5" w:rsidP="00CC5CCB">
      <w:pPr>
        <w:spacing w:after="0"/>
        <w:ind w:right="57" w:firstLine="708"/>
        <w:rPr>
          <w:b/>
          <w:i/>
          <w:sz w:val="20"/>
          <w:szCs w:val="20"/>
        </w:rPr>
      </w:pPr>
    </w:p>
    <w:p w14:paraId="484FBF83" w14:textId="77777777" w:rsidR="000508BB" w:rsidRDefault="000508BB" w:rsidP="00CC5CCB">
      <w:pPr>
        <w:spacing w:after="0"/>
        <w:ind w:right="57" w:firstLine="708"/>
        <w:rPr>
          <w:b/>
          <w:i/>
          <w:sz w:val="20"/>
          <w:szCs w:val="20"/>
        </w:rPr>
      </w:pPr>
    </w:p>
    <w:p w14:paraId="0C546073" w14:textId="69B10D15" w:rsidR="00B64EBA" w:rsidRPr="00131414" w:rsidRDefault="00B64EBA" w:rsidP="00CC5CC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FF0E69" w:rsidRDefault="00B64EBA" w:rsidP="00B64EBA">
      <w:pPr>
        <w:spacing w:after="0"/>
        <w:ind w:right="57"/>
        <w:rPr>
          <w:b/>
          <w:i/>
          <w:sz w:val="20"/>
          <w:szCs w:val="20"/>
        </w:rPr>
      </w:pPr>
    </w:p>
    <w:p w14:paraId="06812808" w14:textId="32C35EA1" w:rsidR="00B64EBA" w:rsidRDefault="00B64EBA" w:rsidP="00B64EBA">
      <w:pPr>
        <w:spacing w:after="0"/>
        <w:ind w:right="57"/>
        <w:jc w:val="center"/>
        <w:rPr>
          <w:b/>
          <w:i/>
          <w:sz w:val="26"/>
          <w:szCs w:val="26"/>
        </w:rPr>
      </w:pPr>
      <w:r w:rsidRPr="00FF0E69">
        <w:rPr>
          <w:b/>
          <w:i/>
          <w:sz w:val="26"/>
          <w:szCs w:val="26"/>
        </w:rPr>
        <w:t>В первой части заявки не должно указываться ценовое предложение участника закупки.</w:t>
      </w:r>
    </w:p>
    <w:p w14:paraId="3E758617" w14:textId="1AA00D0E" w:rsidR="00503739" w:rsidRPr="002414D4" w:rsidRDefault="00503739" w:rsidP="00A92BF6">
      <w:pPr>
        <w:spacing w:after="0"/>
        <w:ind w:right="57"/>
        <w:jc w:val="center"/>
        <w:rPr>
          <w:b/>
          <w:bCs/>
          <w:i/>
          <w:iCs/>
          <w:sz w:val="18"/>
          <w:szCs w:val="18"/>
        </w:rPr>
      </w:pPr>
      <w:bookmarkStart w:id="83" w:name="_Hlk113022021"/>
      <w:bookmarkEnd w:id="12"/>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84" w:name="_Hlk43132256"/>
      <w:bookmarkEnd w:id="83"/>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E4A6DCC" w:rsidR="00CF2F1A" w:rsidRPr="0046432E" w:rsidRDefault="00CF2F1A" w:rsidP="00E11DA2">
      <w:pPr>
        <w:spacing w:after="0"/>
        <w:jc w:val="center"/>
        <w:rPr>
          <w:b/>
        </w:rPr>
      </w:pPr>
      <w:r w:rsidRPr="0046432E">
        <w:rPr>
          <w:b/>
        </w:rPr>
        <w:t>Сведения о квалификации участника закупки</w:t>
      </w:r>
    </w:p>
    <w:bookmarkEnd w:id="84"/>
    <w:p w14:paraId="4C1483AB" w14:textId="77777777" w:rsidR="00CF2F1A" w:rsidRDefault="00CF2F1A" w:rsidP="00CF2F1A">
      <w:pPr>
        <w:spacing w:after="0"/>
        <w:jc w:val="center"/>
      </w:pPr>
    </w:p>
    <w:p w14:paraId="70823BCC" w14:textId="479D57D9" w:rsidR="00DE6855" w:rsidRPr="0046432E" w:rsidRDefault="00DE6855" w:rsidP="00BA4492">
      <w:pPr>
        <w:spacing w:after="0"/>
        <w:ind w:firstLine="708"/>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F3CF0E7" w14:textId="77777777" w:rsidR="00DE6855" w:rsidRPr="0046432E" w:rsidRDefault="00DE6855" w:rsidP="00DE6855">
      <w:pPr>
        <w:spacing w:after="0"/>
        <w:ind w:firstLine="708"/>
      </w:pPr>
    </w:p>
    <w:p w14:paraId="44891A31" w14:textId="3C02004F" w:rsidR="008603A9" w:rsidRPr="00D820EB" w:rsidRDefault="008603A9" w:rsidP="002F234A">
      <w:pPr>
        <w:spacing w:after="0"/>
        <w:ind w:firstLine="708"/>
        <w:rPr>
          <w:b/>
        </w:rPr>
      </w:pPr>
      <w:r w:rsidRPr="00D820EB">
        <w:rPr>
          <w:b/>
        </w:rPr>
        <w:t xml:space="preserve">1.1. </w:t>
      </w:r>
      <w:r w:rsidR="002F234A" w:rsidRPr="002F234A">
        <w:rPr>
          <w:b/>
        </w:rPr>
        <w:t>Общее количество исполненных участником закупки договоров/контрактов, аналогичных</w:t>
      </w:r>
      <w:r w:rsidR="002F234A">
        <w:rPr>
          <w:b/>
        </w:rPr>
        <w:t>*</w:t>
      </w:r>
      <w:r w:rsidR="002F234A" w:rsidRPr="002F234A">
        <w:rPr>
          <w:b/>
        </w:rPr>
        <w:t xml:space="preserve"> </w:t>
      </w:r>
      <w:r w:rsidR="002F234A" w:rsidRPr="002F234A">
        <w:rPr>
          <w:b/>
          <w:bCs/>
          <w:iCs/>
        </w:rPr>
        <w:t>предмету закупки</w:t>
      </w:r>
      <w:r w:rsidR="002F234A">
        <w:rPr>
          <w:b/>
        </w:rPr>
        <w:t xml:space="preserve"> </w:t>
      </w:r>
      <w:r w:rsidRPr="00D820EB">
        <w:rPr>
          <w:b/>
        </w:rPr>
        <w:t>(с учетом правопреемственности)</w:t>
      </w:r>
      <w:r w:rsidR="002F234A">
        <w:rPr>
          <w:b/>
        </w:rPr>
        <w:t xml:space="preserve"> </w:t>
      </w:r>
      <w:r w:rsidRPr="00D820EB">
        <w:rPr>
          <w:b/>
        </w:rPr>
        <w:t>____   шт</w:t>
      </w:r>
      <w:r w:rsidR="00263B5A" w:rsidRPr="00D820EB">
        <w:rPr>
          <w:b/>
        </w:rPr>
        <w:t>. договоров</w:t>
      </w:r>
      <w:r w:rsidR="00985322">
        <w:rPr>
          <w:b/>
        </w:rPr>
        <w:t>/контрактов</w:t>
      </w:r>
      <w:r w:rsidR="000B6812" w:rsidRPr="00D820EB">
        <w:rPr>
          <w:b/>
        </w:rPr>
        <w:t>.</w:t>
      </w:r>
    </w:p>
    <w:p w14:paraId="12D1E883" w14:textId="45348D7D" w:rsidR="008603A9" w:rsidRPr="000856B5" w:rsidRDefault="008603A9" w:rsidP="008603A9">
      <w:pPr>
        <w:spacing w:after="0"/>
        <w:ind w:firstLine="708"/>
        <w:rPr>
          <w:bCs/>
          <w:i/>
          <w:iCs/>
          <w:sz w:val="20"/>
          <w:szCs w:val="20"/>
        </w:rPr>
      </w:pPr>
      <w:bookmarkStart w:id="85" w:name="_Hlk167441392"/>
      <w:r w:rsidRPr="000856B5">
        <w:rPr>
          <w:bCs/>
          <w:i/>
          <w:iCs/>
          <w:sz w:val="20"/>
          <w:szCs w:val="20"/>
        </w:rPr>
        <w:t xml:space="preserve">Сведения подтверждаются </w:t>
      </w:r>
      <w:r w:rsidR="009A0356" w:rsidRPr="000856B5">
        <w:rPr>
          <w:bCs/>
          <w:i/>
          <w:iCs/>
          <w:sz w:val="20"/>
          <w:szCs w:val="20"/>
        </w:rPr>
        <w:t xml:space="preserve">копиями </w:t>
      </w:r>
      <w:r w:rsidRPr="000856B5">
        <w:rPr>
          <w:bCs/>
          <w:i/>
          <w:iCs/>
          <w:sz w:val="20"/>
          <w:szCs w:val="20"/>
        </w:rPr>
        <w:t>исполненны</w:t>
      </w:r>
      <w:r w:rsidR="009A0356" w:rsidRPr="000856B5">
        <w:rPr>
          <w:bCs/>
          <w:i/>
          <w:iCs/>
          <w:sz w:val="20"/>
          <w:szCs w:val="20"/>
        </w:rPr>
        <w:t>х</w:t>
      </w:r>
      <w:r w:rsidRPr="000856B5">
        <w:rPr>
          <w:bCs/>
          <w:i/>
          <w:iCs/>
          <w:sz w:val="20"/>
          <w:szCs w:val="20"/>
        </w:rPr>
        <w:t xml:space="preserve"> договор</w:t>
      </w:r>
      <w:r w:rsidR="009A0356" w:rsidRPr="000856B5">
        <w:rPr>
          <w:bCs/>
          <w:i/>
          <w:iCs/>
          <w:sz w:val="20"/>
          <w:szCs w:val="20"/>
        </w:rPr>
        <w:t>ов</w:t>
      </w:r>
      <w:r w:rsidRPr="000856B5">
        <w:rPr>
          <w:bCs/>
          <w:i/>
          <w:iCs/>
          <w:sz w:val="20"/>
          <w:szCs w:val="20"/>
        </w:rPr>
        <w:t xml:space="preserve"> и/или контракт</w:t>
      </w:r>
      <w:r w:rsidR="000D7A31" w:rsidRPr="000856B5">
        <w:rPr>
          <w:bCs/>
          <w:i/>
          <w:iCs/>
          <w:sz w:val="20"/>
          <w:szCs w:val="20"/>
        </w:rPr>
        <w:t>ов</w:t>
      </w:r>
      <w:r w:rsidRPr="000856B5">
        <w:rPr>
          <w:bCs/>
          <w:i/>
          <w:iCs/>
          <w:sz w:val="20"/>
          <w:szCs w:val="20"/>
        </w:rPr>
        <w:t xml:space="preserve"> </w:t>
      </w:r>
      <w:r w:rsidR="00463BB9" w:rsidRPr="000856B5">
        <w:rPr>
          <w:bCs/>
          <w:i/>
          <w:iCs/>
          <w:sz w:val="20"/>
          <w:szCs w:val="20"/>
        </w:rPr>
        <w:t>и копиями</w:t>
      </w:r>
      <w:r w:rsidR="002108A4" w:rsidRPr="000856B5">
        <w:rPr>
          <w:bCs/>
          <w:i/>
          <w:iCs/>
          <w:sz w:val="20"/>
          <w:szCs w:val="20"/>
        </w:rPr>
        <w:t xml:space="preserve"> актов приема-передачи и/ или товарных накладных</w:t>
      </w:r>
      <w:r w:rsidRPr="000856B5">
        <w:rPr>
          <w:bCs/>
          <w:i/>
          <w:iCs/>
          <w:sz w:val="20"/>
          <w:szCs w:val="20"/>
        </w:rPr>
        <w:t>.</w:t>
      </w:r>
      <w:r w:rsidR="00463BB9" w:rsidRPr="000856B5">
        <w:rPr>
          <w:bCs/>
          <w:i/>
          <w:iCs/>
          <w:sz w:val="20"/>
          <w:szCs w:val="20"/>
        </w:rPr>
        <w:t xml:space="preserve"> (Форма для заполнения сведений о квалификации участника закупки Приложение №2.1. к Форме №1 Заявки на участие в конкурсе в электронной форме).</w:t>
      </w:r>
    </w:p>
    <w:p w14:paraId="73EA78C1" w14:textId="7DA7E284" w:rsidR="000856B5" w:rsidRPr="000856B5" w:rsidRDefault="000856B5" w:rsidP="000856B5">
      <w:pPr>
        <w:spacing w:after="0"/>
        <w:ind w:firstLine="708"/>
        <w:rPr>
          <w:bCs/>
          <w:i/>
          <w:iCs/>
          <w:sz w:val="20"/>
          <w:szCs w:val="20"/>
        </w:rPr>
      </w:pPr>
      <w:r w:rsidRPr="000856B5">
        <w:rPr>
          <w:bCs/>
          <w:i/>
          <w:iCs/>
          <w:sz w:val="20"/>
          <w:szCs w:val="2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41CC6876" w14:textId="376B85EE" w:rsidR="002F234A" w:rsidRPr="002F234A" w:rsidRDefault="000034FD" w:rsidP="002F234A">
      <w:pPr>
        <w:spacing w:after="0"/>
        <w:ind w:firstLine="708"/>
        <w:rPr>
          <w:bCs/>
          <w:i/>
          <w:iCs/>
          <w:sz w:val="20"/>
          <w:szCs w:val="20"/>
        </w:rPr>
      </w:pPr>
      <w:r w:rsidRPr="000856B5">
        <w:rPr>
          <w:bCs/>
          <w:i/>
          <w:iCs/>
          <w:sz w:val="20"/>
          <w:szCs w:val="20"/>
        </w:rPr>
        <w:t>*</w:t>
      </w:r>
      <w:r w:rsidRPr="000856B5">
        <w:rPr>
          <w:bCs/>
          <w:i/>
          <w:sz w:val="20"/>
          <w:szCs w:val="20"/>
        </w:rPr>
        <w:t xml:space="preserve"> </w:t>
      </w:r>
      <w:r w:rsidRPr="000856B5">
        <w:rPr>
          <w:bCs/>
          <w:i/>
          <w:iCs/>
          <w:sz w:val="20"/>
          <w:szCs w:val="20"/>
        </w:rPr>
        <w:t>аналогичными</w:t>
      </w:r>
      <w:r w:rsidR="002F234A">
        <w:rPr>
          <w:bCs/>
          <w:i/>
          <w:iCs/>
          <w:sz w:val="20"/>
          <w:szCs w:val="20"/>
        </w:rPr>
        <w:t xml:space="preserve"> предмету закупки будут считаться договоры/контракты на поставку </w:t>
      </w:r>
      <w:r w:rsidR="002F234A" w:rsidRPr="002F234A">
        <w:rPr>
          <w:bCs/>
          <w:i/>
          <w:iCs/>
          <w:sz w:val="20"/>
          <w:szCs w:val="20"/>
        </w:rPr>
        <w:t>комбинирован</w:t>
      </w:r>
      <w:r w:rsidR="00A36B45">
        <w:rPr>
          <w:bCs/>
          <w:i/>
          <w:iCs/>
          <w:sz w:val="20"/>
          <w:szCs w:val="20"/>
        </w:rPr>
        <w:t>ных</w:t>
      </w:r>
      <w:r w:rsidR="002F234A" w:rsidRPr="002F234A">
        <w:rPr>
          <w:bCs/>
          <w:i/>
          <w:iCs/>
          <w:sz w:val="20"/>
          <w:szCs w:val="20"/>
        </w:rPr>
        <w:t xml:space="preserve"> дорожн</w:t>
      </w:r>
      <w:r w:rsidR="002F234A">
        <w:rPr>
          <w:bCs/>
          <w:i/>
          <w:iCs/>
          <w:sz w:val="20"/>
          <w:szCs w:val="20"/>
        </w:rPr>
        <w:t>ы</w:t>
      </w:r>
      <w:r w:rsidR="00A36B45">
        <w:rPr>
          <w:bCs/>
          <w:i/>
          <w:iCs/>
          <w:sz w:val="20"/>
          <w:szCs w:val="20"/>
        </w:rPr>
        <w:t>х</w:t>
      </w:r>
      <w:r w:rsidR="002F234A" w:rsidRPr="002F234A">
        <w:rPr>
          <w:bCs/>
          <w:i/>
          <w:iCs/>
          <w:sz w:val="20"/>
          <w:szCs w:val="20"/>
        </w:rPr>
        <w:t xml:space="preserve"> машин, используемы</w:t>
      </w:r>
      <w:r w:rsidR="00A36B45">
        <w:rPr>
          <w:bCs/>
          <w:i/>
          <w:iCs/>
          <w:sz w:val="20"/>
          <w:szCs w:val="20"/>
        </w:rPr>
        <w:t>х</w:t>
      </w:r>
      <w:r w:rsidR="002F234A" w:rsidRPr="002F234A">
        <w:rPr>
          <w:bCs/>
          <w:i/>
          <w:iCs/>
          <w:sz w:val="20"/>
          <w:szCs w:val="20"/>
        </w:rPr>
        <w:t xml:space="preserve"> для коммунального хозяйства и содержания дорог.</w:t>
      </w:r>
    </w:p>
    <w:p w14:paraId="761BD304" w14:textId="59D04CE2" w:rsidR="006554CA" w:rsidRPr="000856B5" w:rsidRDefault="006554CA" w:rsidP="00274574">
      <w:pPr>
        <w:spacing w:after="0"/>
        <w:ind w:firstLine="708"/>
        <w:rPr>
          <w:b/>
          <w:bCs/>
          <w:iCs/>
          <w:sz w:val="20"/>
          <w:szCs w:val="20"/>
        </w:rPr>
      </w:pPr>
    </w:p>
    <w:bookmarkEnd w:id="85"/>
    <w:p w14:paraId="3B7F7ED5" w14:textId="3C5BB04B" w:rsidR="006554CA" w:rsidRPr="00ED5647" w:rsidRDefault="00693FD0" w:rsidP="00ED5647">
      <w:pPr>
        <w:spacing w:after="0"/>
        <w:ind w:firstLine="708"/>
        <w:rPr>
          <w:b/>
          <w:bCs/>
          <w:iCs/>
        </w:rPr>
      </w:pPr>
      <w:r>
        <w:rPr>
          <w:b/>
          <w:bCs/>
          <w:iCs/>
        </w:rPr>
        <w:t>1</w:t>
      </w:r>
      <w:r w:rsidR="005362F8" w:rsidRPr="00D820EB">
        <w:rPr>
          <w:b/>
          <w:bCs/>
          <w:iCs/>
        </w:rPr>
        <w:t>.2.</w:t>
      </w:r>
      <w:r w:rsidR="000C6322">
        <w:rPr>
          <w:b/>
          <w:bCs/>
          <w:iCs/>
        </w:rPr>
        <w:t xml:space="preserve"> </w:t>
      </w:r>
      <w:r w:rsidR="000856B5">
        <w:rPr>
          <w:b/>
          <w:bCs/>
          <w:iCs/>
        </w:rPr>
        <w:t>Наибольшая цена одного из исполненных участником закупки договора/контракта</w:t>
      </w:r>
      <w:r w:rsidR="000856B5" w:rsidRPr="000856B5">
        <w:rPr>
          <w:b/>
        </w:rPr>
        <w:t xml:space="preserve"> </w:t>
      </w:r>
      <w:r w:rsidR="000856B5" w:rsidRPr="000856B5">
        <w:rPr>
          <w:b/>
          <w:bCs/>
          <w:iCs/>
        </w:rPr>
        <w:t>по поставке транспортных средств аналогичных* предмету закупки (с учетом правопреемственности)</w:t>
      </w:r>
      <w:r w:rsidR="000856B5">
        <w:rPr>
          <w:b/>
          <w:bCs/>
          <w:iCs/>
        </w:rPr>
        <w:t xml:space="preserve"> </w:t>
      </w:r>
      <w:r w:rsidR="000856B5" w:rsidRPr="00ED5647">
        <w:rPr>
          <w:b/>
          <w:bCs/>
          <w:iCs/>
        </w:rPr>
        <w:t>_</w:t>
      </w:r>
      <w:r w:rsidR="00ED5647">
        <w:rPr>
          <w:b/>
          <w:bCs/>
          <w:iCs/>
        </w:rPr>
        <w:t>______________</w:t>
      </w:r>
      <w:r w:rsidR="00467261">
        <w:rPr>
          <w:b/>
          <w:bCs/>
          <w:iCs/>
        </w:rPr>
        <w:t xml:space="preserve"> </w:t>
      </w:r>
      <w:r w:rsidR="000856B5">
        <w:rPr>
          <w:b/>
          <w:bCs/>
          <w:iCs/>
        </w:rPr>
        <w:t>руб.</w:t>
      </w:r>
    </w:p>
    <w:p w14:paraId="1C3B9847" w14:textId="5969B038" w:rsidR="000856B5" w:rsidRDefault="000856B5" w:rsidP="000856B5">
      <w:pPr>
        <w:spacing w:after="0"/>
        <w:ind w:firstLine="708"/>
        <w:rPr>
          <w:i/>
          <w:iCs/>
          <w:sz w:val="20"/>
          <w:szCs w:val="20"/>
        </w:rPr>
      </w:pPr>
      <w:r w:rsidRPr="000856B5">
        <w:rPr>
          <w:i/>
          <w:iCs/>
          <w:sz w:val="20"/>
          <w:szCs w:val="20"/>
        </w:rPr>
        <w:t>Сведения подтверждаются копиями исполненного договора/контракта и копиями документов, подтверждающих его исполнение (копии актов приема-передачи и/ или товарных накладных). (Форма для заполнения сведений о квалификации участника закупки Приложение №2.1. к Форме №1 Заявки на участие в конкурсе в электронной форме).</w:t>
      </w:r>
    </w:p>
    <w:p w14:paraId="491D914B" w14:textId="77777777" w:rsidR="000856B5" w:rsidRPr="000856B5" w:rsidRDefault="000856B5" w:rsidP="000856B5">
      <w:pPr>
        <w:widowControl w:val="0"/>
        <w:autoSpaceDE w:val="0"/>
        <w:autoSpaceDN w:val="0"/>
        <w:adjustRightInd w:val="0"/>
        <w:ind w:firstLine="567"/>
        <w:outlineLvl w:val="2"/>
        <w:rPr>
          <w:i/>
          <w:iCs/>
          <w:sz w:val="20"/>
          <w:szCs w:val="20"/>
        </w:rPr>
      </w:pPr>
      <w:r w:rsidRPr="000856B5">
        <w:rPr>
          <w:i/>
          <w:iCs/>
          <w:sz w:val="20"/>
          <w:szCs w:val="2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422572AB" w14:textId="77777777" w:rsidR="002F234A" w:rsidRPr="002F234A" w:rsidRDefault="000856B5" w:rsidP="002F234A">
      <w:pPr>
        <w:spacing w:after="0"/>
        <w:ind w:firstLine="708"/>
        <w:rPr>
          <w:bCs/>
          <w:i/>
          <w:iCs/>
          <w:sz w:val="20"/>
          <w:szCs w:val="20"/>
        </w:rPr>
      </w:pPr>
      <w:r w:rsidRPr="000856B5">
        <w:rPr>
          <w:i/>
          <w:iCs/>
          <w:sz w:val="20"/>
          <w:szCs w:val="20"/>
        </w:rPr>
        <w:t xml:space="preserve">* аналогичными транспортными средствами </w:t>
      </w:r>
      <w:r w:rsidRPr="002F234A">
        <w:rPr>
          <w:i/>
          <w:iCs/>
          <w:sz w:val="20"/>
          <w:szCs w:val="20"/>
        </w:rPr>
        <w:t xml:space="preserve">будут считаться </w:t>
      </w:r>
      <w:r w:rsidR="002F234A" w:rsidRPr="002F234A">
        <w:rPr>
          <w:bCs/>
          <w:i/>
          <w:iCs/>
          <w:sz w:val="20"/>
          <w:szCs w:val="20"/>
        </w:rPr>
        <w:t>комбинированные дорожные машины, используемые для коммунального хозяйства и содержания дорог.</w:t>
      </w:r>
    </w:p>
    <w:p w14:paraId="5C25729D" w14:textId="31ACF0B3" w:rsidR="00985322" w:rsidRPr="002F234A" w:rsidRDefault="00985322" w:rsidP="001F0B76">
      <w:pPr>
        <w:spacing w:after="0"/>
        <w:ind w:firstLine="708"/>
        <w:rPr>
          <w:b/>
          <w:bCs/>
          <w:iCs/>
          <w:strike/>
        </w:rPr>
      </w:pPr>
    </w:p>
    <w:p w14:paraId="57DFBE73" w14:textId="77777777" w:rsidR="000856B5" w:rsidRDefault="000856B5" w:rsidP="001F0B76">
      <w:pPr>
        <w:spacing w:after="0"/>
        <w:ind w:firstLine="708"/>
        <w:rPr>
          <w:b/>
          <w:bCs/>
          <w:iCs/>
        </w:rPr>
      </w:pPr>
    </w:p>
    <w:p w14:paraId="5FCB63E9" w14:textId="77777777" w:rsidR="000856B5" w:rsidRDefault="000856B5" w:rsidP="001F0B76">
      <w:pPr>
        <w:spacing w:after="0"/>
        <w:ind w:firstLine="708"/>
        <w:rPr>
          <w:b/>
          <w:bCs/>
          <w:iCs/>
        </w:rPr>
      </w:pPr>
    </w:p>
    <w:p w14:paraId="69AEAB1F" w14:textId="77777777" w:rsidR="00985322" w:rsidRDefault="00985322" w:rsidP="001F0B76">
      <w:pPr>
        <w:spacing w:after="0"/>
        <w:ind w:firstLine="708"/>
        <w:rPr>
          <w:b/>
          <w:bCs/>
          <w:iCs/>
        </w:rPr>
      </w:pPr>
    </w:p>
    <w:p w14:paraId="444D03AE" w14:textId="77777777" w:rsidR="002971FE" w:rsidRDefault="002971FE" w:rsidP="001F0B76">
      <w:pPr>
        <w:spacing w:after="0"/>
        <w:ind w:firstLine="708"/>
        <w:rPr>
          <w:b/>
          <w:bCs/>
          <w:iCs/>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Pr="0046432E" w:rsidRDefault="0088191F" w:rsidP="00745F64">
      <w:pPr>
        <w:tabs>
          <w:tab w:val="left" w:pos="708"/>
        </w:tabs>
        <w:rPr>
          <w:bCs/>
          <w:i/>
          <w:iCs/>
          <w:sz w:val="20"/>
          <w:szCs w:val="20"/>
        </w:rPr>
      </w:pPr>
    </w:p>
    <w:p w14:paraId="3B5C64BC" w14:textId="75B04C18" w:rsidR="00D547AA" w:rsidRPr="002414D4"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D547AA" w:rsidRPr="002414D4">
        <w:rPr>
          <w:rFonts w:ascii="Times New Roman" w:hAnsi="Times New Roman" w:cs="Times New Roman"/>
          <w:i/>
          <w:iCs/>
          <w:sz w:val="22"/>
          <w:szCs w:val="22"/>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908C6" w:rsidRDefault="00752DDA" w:rsidP="002414D4">
      <w:pPr>
        <w:pStyle w:val="Style10"/>
        <w:widowControl/>
        <w:tabs>
          <w:tab w:val="left" w:pos="245"/>
        </w:tabs>
        <w:spacing w:line="240" w:lineRule="auto"/>
        <w:jc w:val="both"/>
        <w:rPr>
          <w:bCs/>
          <w:i/>
          <w:iCs/>
          <w:sz w:val="20"/>
          <w:szCs w:val="20"/>
        </w:rPr>
      </w:pPr>
    </w:p>
    <w:p w14:paraId="1409380A" w14:textId="16540238" w:rsidR="00346FB7" w:rsidRDefault="002414D4" w:rsidP="002414D4">
      <w:pPr>
        <w:rPr>
          <w:i/>
          <w:sz w:val="22"/>
          <w:szCs w:val="22"/>
        </w:rPr>
      </w:pPr>
      <w:bookmarkStart w:id="86" w:name="_Hlk93909911"/>
      <w:r w:rsidRPr="004908C6">
        <w:rPr>
          <w:bCs/>
          <w:i/>
          <w:iCs/>
          <w:sz w:val="22"/>
          <w:szCs w:val="22"/>
        </w:rPr>
        <w:t xml:space="preserve">      </w:t>
      </w:r>
      <w:r w:rsidR="00681D88" w:rsidRPr="004908C6">
        <w:rPr>
          <w:bCs/>
          <w:i/>
          <w:iCs/>
          <w:sz w:val="22"/>
          <w:szCs w:val="22"/>
        </w:rPr>
        <w:t xml:space="preserve">Непредставление </w:t>
      </w:r>
      <w:r w:rsidR="00681D88" w:rsidRPr="004908C6">
        <w:rPr>
          <w:i/>
          <w:iCs/>
          <w:sz w:val="22"/>
          <w:szCs w:val="22"/>
        </w:rPr>
        <w:t xml:space="preserve">сведений (информации) </w:t>
      </w:r>
      <w:r w:rsidR="00307915" w:rsidRPr="004908C6">
        <w:rPr>
          <w:i/>
          <w:iCs/>
          <w:sz w:val="22"/>
          <w:szCs w:val="22"/>
        </w:rPr>
        <w:t xml:space="preserve">в подтверждение квалификации (для подсчета критериев) </w:t>
      </w:r>
      <w:r w:rsidR="00681D88" w:rsidRPr="004908C6">
        <w:rPr>
          <w:bCs/>
          <w:i/>
          <w:iCs/>
          <w:sz w:val="22"/>
          <w:szCs w:val="22"/>
        </w:rPr>
        <w:t xml:space="preserve">не будет являться основанием для отклонения заявки участника </w:t>
      </w:r>
      <w:r w:rsidR="007C1DCC" w:rsidRPr="004908C6">
        <w:rPr>
          <w:bCs/>
          <w:i/>
          <w:iCs/>
          <w:sz w:val="22"/>
          <w:szCs w:val="22"/>
        </w:rPr>
        <w:t>конкурса</w:t>
      </w:r>
      <w:r w:rsidR="00195F56" w:rsidRPr="004908C6">
        <w:rPr>
          <w:bCs/>
          <w:i/>
          <w:iCs/>
          <w:sz w:val="22"/>
          <w:szCs w:val="22"/>
        </w:rPr>
        <w:t xml:space="preserve"> в электронной форме</w:t>
      </w:r>
      <w:r w:rsidR="00681D88" w:rsidRPr="004908C6">
        <w:rPr>
          <w:bCs/>
          <w:i/>
          <w:iCs/>
          <w:sz w:val="22"/>
          <w:szCs w:val="22"/>
        </w:rPr>
        <w:t xml:space="preserve">. В случае непредставления </w:t>
      </w:r>
      <w:r w:rsidR="00681D88" w:rsidRPr="004908C6">
        <w:rPr>
          <w:i/>
          <w:iCs/>
          <w:sz w:val="22"/>
          <w:szCs w:val="22"/>
        </w:rPr>
        <w:t>сведений (информации)</w:t>
      </w:r>
      <w:r w:rsidR="00681D88" w:rsidRPr="004908C6">
        <w:rPr>
          <w:bCs/>
          <w:i/>
          <w:iCs/>
          <w:sz w:val="22"/>
          <w:szCs w:val="22"/>
        </w:rPr>
        <w:t>, либо отсутствия подтверждающих документов</w:t>
      </w:r>
      <w:r w:rsidR="00346FB7" w:rsidRPr="004908C6">
        <w:rPr>
          <w:bCs/>
          <w:i/>
          <w:iCs/>
          <w:sz w:val="22"/>
          <w:szCs w:val="22"/>
        </w:rPr>
        <w:t xml:space="preserve"> - </w:t>
      </w:r>
      <w:r w:rsidR="00346FB7" w:rsidRPr="004908C6">
        <w:rPr>
          <w:i/>
          <w:sz w:val="22"/>
          <w:szCs w:val="22"/>
        </w:rPr>
        <w:t>по соответствующему показателю критерия выставляется «0» баллов</w:t>
      </w:r>
      <w:bookmarkEnd w:id="86"/>
      <w:r w:rsidR="00346FB7" w:rsidRPr="004908C6">
        <w:rPr>
          <w:i/>
          <w:sz w:val="22"/>
          <w:szCs w:val="22"/>
        </w:rPr>
        <w:t>.</w:t>
      </w:r>
    </w:p>
    <w:p w14:paraId="4CE16B92" w14:textId="77777777" w:rsidR="002971FE" w:rsidRPr="004908C6" w:rsidRDefault="002971FE" w:rsidP="002414D4">
      <w:pPr>
        <w:rPr>
          <w:i/>
          <w:sz w:val="22"/>
          <w:szCs w:val="22"/>
        </w:rPr>
      </w:pPr>
    </w:p>
    <w:p w14:paraId="1AD148A2" w14:textId="77777777" w:rsidR="008603A9" w:rsidRDefault="008603A9" w:rsidP="00BF365D">
      <w:pPr>
        <w:tabs>
          <w:tab w:val="left" w:pos="708"/>
        </w:tabs>
        <w:jc w:val="center"/>
        <w:rPr>
          <w:b/>
          <w:bCs/>
          <w:i/>
          <w:iCs/>
          <w:color w:val="C00000"/>
          <w:sz w:val="16"/>
          <w:szCs w:val="16"/>
        </w:rPr>
      </w:pPr>
      <w:bookmarkStart w:id="87" w:name="_Hlk25670610"/>
      <w:bookmarkEnd w:id="87"/>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88"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FD4953">
      <w:pPr>
        <w:tabs>
          <w:tab w:val="left" w:pos="8085"/>
          <w:tab w:val="right" w:pos="9804"/>
        </w:tabs>
        <w:spacing w:after="0"/>
        <w:ind w:left="6372" w:right="-80"/>
        <w:jc w:val="right"/>
        <w:rPr>
          <w:i/>
          <w:iCs/>
          <w:sz w:val="20"/>
          <w:szCs w:val="20"/>
        </w:rPr>
      </w:pPr>
      <w:bookmarkStart w:id="89"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88"/>
    <w:bookmarkEnd w:id="89"/>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30"/>
        <w:gridCol w:w="1578"/>
        <w:gridCol w:w="1637"/>
        <w:gridCol w:w="2034"/>
        <w:gridCol w:w="1270"/>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7B5FEB0F" w14:textId="77777777" w:rsidR="00E358E4" w:rsidRPr="00E358E4" w:rsidRDefault="00FD4953" w:rsidP="00E358E4">
      <w:pPr>
        <w:rPr>
          <w:b/>
          <w:bCs/>
          <w:sz w:val="20"/>
          <w:szCs w:val="20"/>
        </w:rPr>
      </w:pPr>
      <w:r w:rsidRPr="0046432E">
        <w:rPr>
          <w:bCs/>
        </w:rPr>
        <w:t xml:space="preserve">  </w:t>
      </w:r>
      <w:r w:rsidR="00E358E4" w:rsidRPr="00E358E4">
        <w:rPr>
          <w:bCs/>
        </w:rPr>
        <w:t xml:space="preserve"> </w:t>
      </w:r>
      <w:r w:rsidR="00E358E4" w:rsidRPr="00E358E4">
        <w:rPr>
          <w:bCs/>
          <w:sz w:val="20"/>
          <w:szCs w:val="20"/>
        </w:rPr>
        <w:t>*  указывается реестровый номер контракта, если он заключен в электронной форме.</w:t>
      </w:r>
    </w:p>
    <w:p w14:paraId="144166E2" w14:textId="0238C5FD" w:rsidR="00FD4953" w:rsidRPr="0046432E" w:rsidRDefault="00FD4953" w:rsidP="00D2167B">
      <w:pPr>
        <w:rPr>
          <w:sz w:val="20"/>
          <w:lang w:eastAsia="x-none"/>
        </w:rPr>
      </w:pPr>
      <w:r w:rsidRPr="0046432E">
        <w:rPr>
          <w:bCs/>
        </w:rPr>
        <w:t xml:space="preserve">  </w:t>
      </w:r>
      <w:r w:rsidR="00D2167B">
        <w:rPr>
          <w:bCs/>
        </w:rPr>
        <w:t xml:space="preserve">    </w:t>
      </w:r>
      <w:r w:rsidR="0016654F" w:rsidRPr="00CA4D5B">
        <w:rPr>
          <w:bCs/>
          <w:i/>
          <w:iCs/>
          <w:sz w:val="20"/>
        </w:rPr>
        <w:t>Рекомендуемая форма</w:t>
      </w:r>
      <w:r w:rsidR="00566803" w:rsidRPr="00CA4D5B">
        <w:rPr>
          <w:bCs/>
          <w:i/>
          <w:iCs/>
          <w:sz w:val="20"/>
        </w:rPr>
        <w:t xml:space="preserve"> для заполне</w:t>
      </w:r>
      <w:r w:rsidR="00ED54C1" w:rsidRPr="00CA4D5B">
        <w:rPr>
          <w:bCs/>
          <w:i/>
          <w:iCs/>
          <w:sz w:val="20"/>
        </w:rPr>
        <w:t>н</w:t>
      </w:r>
      <w:r w:rsidR="00566803" w:rsidRPr="00CA4D5B">
        <w:rPr>
          <w:bCs/>
          <w:i/>
          <w:iCs/>
          <w:sz w:val="20"/>
        </w:rPr>
        <w:t>ия сведений о квалификации участника закупки, сведени</w:t>
      </w:r>
      <w:r w:rsidR="00E96E72" w:rsidRPr="00CA4D5B">
        <w:rPr>
          <w:bCs/>
          <w:i/>
          <w:iCs/>
          <w:sz w:val="20"/>
        </w:rPr>
        <w:t>й</w:t>
      </w:r>
      <w:r w:rsidR="0016654F" w:rsidRPr="00CA4D5B">
        <w:rPr>
          <w:bCs/>
          <w:i/>
          <w:iCs/>
          <w:sz w:val="20"/>
        </w:rPr>
        <w:t xml:space="preserve"> </w:t>
      </w:r>
      <w:r w:rsidR="0050323C" w:rsidRPr="00CA4D5B">
        <w:rPr>
          <w:i/>
          <w:iCs/>
          <w:sz w:val="20"/>
        </w:rPr>
        <w:t xml:space="preserve">о </w:t>
      </w:r>
      <w:r w:rsidR="002964E0" w:rsidRPr="00CA4D5B">
        <w:rPr>
          <w:i/>
          <w:iCs/>
          <w:sz w:val="20"/>
        </w:rPr>
        <w:t>поставке</w:t>
      </w:r>
      <w:r w:rsidR="001F0B76">
        <w:rPr>
          <w:i/>
          <w:iCs/>
          <w:sz w:val="20"/>
        </w:rPr>
        <w:t xml:space="preserve"> </w:t>
      </w:r>
      <w:r w:rsidR="006554CA">
        <w:rPr>
          <w:i/>
          <w:iCs/>
          <w:sz w:val="20"/>
        </w:rPr>
        <w:t xml:space="preserve">товаров </w:t>
      </w:r>
      <w:r w:rsidR="002964E0" w:rsidRPr="00CA4D5B">
        <w:rPr>
          <w:i/>
          <w:iCs/>
          <w:sz w:val="20"/>
        </w:rPr>
        <w:t xml:space="preserve">аналогичных предмету закупки </w:t>
      </w:r>
      <w:r w:rsidR="0050323C" w:rsidRPr="00CA4D5B">
        <w:rPr>
          <w:i/>
          <w:iCs/>
          <w:sz w:val="20"/>
        </w:rPr>
        <w:t xml:space="preserve">(в соответствии с </w:t>
      </w:r>
      <w:r w:rsidR="0045442E" w:rsidRPr="00CA4D5B">
        <w:rPr>
          <w:i/>
          <w:iCs/>
          <w:sz w:val="20"/>
        </w:rPr>
        <w:t>требованиями подпункта</w:t>
      </w:r>
      <w:r w:rsidR="0050323C" w:rsidRPr="00CA4D5B">
        <w:rPr>
          <w:i/>
          <w:iCs/>
          <w:sz w:val="20"/>
        </w:rPr>
        <w:t xml:space="preserve"> </w:t>
      </w:r>
      <w:r w:rsidR="001C00CC" w:rsidRPr="00CA4D5B">
        <w:rPr>
          <w:i/>
          <w:iCs/>
          <w:sz w:val="20"/>
        </w:rPr>
        <w:t xml:space="preserve">4 </w:t>
      </w:r>
      <w:r w:rsidR="0050323C" w:rsidRPr="00CA4D5B">
        <w:rPr>
          <w:i/>
          <w:iCs/>
          <w:sz w:val="20"/>
        </w:rPr>
        <w:t>пункта 1</w:t>
      </w:r>
      <w:r w:rsidR="0052385C" w:rsidRPr="00CA4D5B">
        <w:rPr>
          <w:i/>
          <w:iCs/>
          <w:sz w:val="20"/>
        </w:rPr>
        <w:t>5</w:t>
      </w:r>
      <w:r w:rsidR="0050323C" w:rsidRPr="00CA4D5B">
        <w:rPr>
          <w:i/>
          <w:iCs/>
          <w:sz w:val="20"/>
        </w:rPr>
        <w:t xml:space="preserve"> Раздела I «</w:t>
      </w:r>
      <w:r w:rsidR="0052385C" w:rsidRPr="00CA4D5B">
        <w:rPr>
          <w:i/>
          <w:iCs/>
          <w:sz w:val="20"/>
        </w:rPr>
        <w:t>Информация о проведении конкурса в электронной форме</w:t>
      </w:r>
      <w:r w:rsidR="0050323C" w:rsidRPr="00CA4D5B">
        <w:rPr>
          <w:i/>
          <w:iCs/>
          <w:sz w:val="20"/>
        </w:rPr>
        <w:t>» конкурсной документации)</w:t>
      </w:r>
      <w:r w:rsidR="006554CA">
        <w:rPr>
          <w:i/>
          <w:iCs/>
          <w:sz w:val="20"/>
        </w:rPr>
        <w:t>.</w:t>
      </w:r>
      <w:r w:rsidR="00FA5842">
        <w:rPr>
          <w:i/>
          <w:iCs/>
          <w:sz w:val="20"/>
        </w:rPr>
        <w:t xml:space="preserve"> </w:t>
      </w:r>
      <w:r w:rsidR="0045442E" w:rsidRPr="0046432E">
        <w:rPr>
          <w:bCs/>
          <w:i/>
          <w:iCs/>
          <w:sz w:val="20"/>
        </w:rPr>
        <w:t>Просьба договоры</w:t>
      </w:r>
      <w:r w:rsidRPr="0046432E">
        <w:rPr>
          <w:i/>
          <w:iCs/>
          <w:sz w:val="20"/>
          <w:lang w:eastAsia="x-none"/>
        </w:rPr>
        <w:t xml:space="preserve"> перечислять в хронологическом порядке</w:t>
      </w:r>
      <w:r w:rsidRPr="0046432E">
        <w:rPr>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A38E70C"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00270DD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Default="00794B2F" w:rsidP="00BB7C89">
      <w:pPr>
        <w:ind w:firstLine="5160"/>
        <w:rPr>
          <w:i/>
          <w:vertAlign w:val="superscript"/>
        </w:rPr>
      </w:pPr>
    </w:p>
    <w:p w14:paraId="20BDDD40" w14:textId="77777777" w:rsidR="00F24A6C" w:rsidRDefault="00F24A6C" w:rsidP="00BB7C89">
      <w:pPr>
        <w:ind w:firstLine="5160"/>
        <w:rPr>
          <w:i/>
          <w:vertAlign w:val="superscript"/>
        </w:rPr>
      </w:pPr>
    </w:p>
    <w:p w14:paraId="1F133578" w14:textId="77777777" w:rsidR="00F24A6C" w:rsidRDefault="00F24A6C" w:rsidP="00BB7C89">
      <w:pPr>
        <w:ind w:firstLine="5160"/>
        <w:rPr>
          <w:i/>
          <w:vertAlign w:val="superscript"/>
        </w:rPr>
      </w:pPr>
    </w:p>
    <w:p w14:paraId="098F7899" w14:textId="77777777" w:rsidR="00F24A6C" w:rsidRDefault="00F24A6C" w:rsidP="00BB7C89">
      <w:pPr>
        <w:ind w:firstLine="5160"/>
        <w:rPr>
          <w:i/>
          <w:vertAlign w:val="superscript"/>
        </w:rPr>
      </w:pPr>
    </w:p>
    <w:p w14:paraId="4E73DD0E" w14:textId="77777777" w:rsidR="00F24A6C" w:rsidRDefault="00F24A6C" w:rsidP="00BB7C89">
      <w:pPr>
        <w:ind w:firstLine="5160"/>
        <w:rPr>
          <w:i/>
          <w:vertAlign w:val="superscript"/>
        </w:rPr>
      </w:pPr>
    </w:p>
    <w:p w14:paraId="49BB5575" w14:textId="77777777" w:rsidR="00F24A6C" w:rsidRDefault="00F24A6C" w:rsidP="00BB7C89">
      <w:pPr>
        <w:ind w:firstLine="5160"/>
        <w:rPr>
          <w:i/>
          <w:vertAlign w:val="superscript"/>
        </w:rPr>
      </w:pPr>
    </w:p>
    <w:p w14:paraId="73245991" w14:textId="77777777" w:rsidR="00F24A6C" w:rsidRDefault="00F24A6C" w:rsidP="00BB7C89">
      <w:pPr>
        <w:ind w:firstLine="5160"/>
        <w:rPr>
          <w:i/>
          <w:vertAlign w:val="superscript"/>
        </w:rPr>
      </w:pPr>
    </w:p>
    <w:p w14:paraId="2ADB3BDE" w14:textId="77777777" w:rsidR="00F24A6C" w:rsidRDefault="00F24A6C" w:rsidP="00BB7C89">
      <w:pPr>
        <w:ind w:firstLine="5160"/>
        <w:rPr>
          <w:i/>
          <w:vertAlign w:val="superscript"/>
        </w:rPr>
      </w:pPr>
    </w:p>
    <w:p w14:paraId="5364E0E9" w14:textId="77777777" w:rsidR="00F24A6C" w:rsidRDefault="00F24A6C" w:rsidP="00BB7C89">
      <w:pPr>
        <w:ind w:firstLine="5160"/>
        <w:rPr>
          <w:i/>
          <w:vertAlign w:val="superscript"/>
        </w:rPr>
      </w:pPr>
    </w:p>
    <w:p w14:paraId="26399C71" w14:textId="77777777" w:rsidR="00F24A6C" w:rsidRPr="0046432E" w:rsidRDefault="00F24A6C" w:rsidP="00BB7C89">
      <w:pPr>
        <w:ind w:firstLine="5160"/>
        <w:rPr>
          <w:i/>
          <w:vertAlign w:val="superscript"/>
        </w:rPr>
      </w:pPr>
    </w:p>
    <w:p w14:paraId="4FF72EAB" w14:textId="77777777" w:rsidR="008F00D2" w:rsidRDefault="008F00D2" w:rsidP="00794B2F">
      <w:pPr>
        <w:jc w:val="center"/>
        <w:rPr>
          <w:b/>
          <w:sz w:val="28"/>
          <w:szCs w:val="28"/>
        </w:rPr>
      </w:pPr>
      <w:bookmarkStart w:id="90" w:name="_Hlk56591405"/>
    </w:p>
    <w:p w14:paraId="58FCE2B0" w14:textId="77777777" w:rsidR="008F00D2" w:rsidRPr="008F00D2" w:rsidRDefault="008F00D2" w:rsidP="008F00D2">
      <w:pPr>
        <w:jc w:val="center"/>
        <w:rPr>
          <w:b/>
          <w:bCs/>
          <w:i/>
          <w:iCs/>
          <w:sz w:val="16"/>
          <w:szCs w:val="16"/>
        </w:rPr>
      </w:pPr>
      <w:r w:rsidRPr="008F00D2">
        <w:rPr>
          <w:b/>
          <w:bCs/>
          <w:i/>
          <w:iCs/>
          <w:sz w:val="16"/>
          <w:szCs w:val="16"/>
        </w:rPr>
        <w:t>ВНИМАНИЮ УЧАСТНИКОВ ЗАКУПКИ: ДОКУМЕНТ ВКЛЮЧАЕТСЯ ВО ВТОРУЮ ЧАСТЬ ЗАЯВКИ!</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393DE722"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E52085A" w14:textId="77777777" w:rsidR="008F00D2" w:rsidRDefault="008F00D2" w:rsidP="008F00D2">
      <w:pPr>
        <w:jc w:val="right"/>
        <w:rPr>
          <w:bCs/>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C00709">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C00709">
        <w:trPr>
          <w:trHeight w:val="65"/>
          <w:jc w:val="center"/>
        </w:trPr>
        <w:tc>
          <w:tcPr>
            <w:tcW w:w="207" w:type="pct"/>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C00709">
        <w:trPr>
          <w:trHeight w:val="65"/>
          <w:jc w:val="center"/>
        </w:trPr>
        <w:tc>
          <w:tcPr>
            <w:tcW w:w="207" w:type="pct"/>
          </w:tcPr>
          <w:p w14:paraId="12A04415" w14:textId="17A82533" w:rsidR="008F00D2" w:rsidRDefault="005339B4" w:rsidP="008F00D2">
            <w:pPr>
              <w:jc w:val="center"/>
              <w:rPr>
                <w:bCs/>
                <w:i/>
                <w:iCs/>
                <w:sz w:val="20"/>
                <w:szCs w:val="20"/>
              </w:rPr>
            </w:pPr>
            <w:r>
              <w:rPr>
                <w:bCs/>
                <w:i/>
                <w:iCs/>
                <w:sz w:val="20"/>
                <w:szCs w:val="20"/>
              </w:rPr>
              <w:t>1.</w:t>
            </w:r>
          </w:p>
        </w:tc>
        <w:tc>
          <w:tcPr>
            <w:tcW w:w="1456" w:type="pct"/>
          </w:tcPr>
          <w:p w14:paraId="29608218" w14:textId="77777777" w:rsidR="008F00D2" w:rsidRPr="008F00D2" w:rsidRDefault="008F00D2" w:rsidP="008F00D2">
            <w:pPr>
              <w:jc w:val="left"/>
              <w:rPr>
                <w:bCs/>
                <w:i/>
                <w:iCs/>
                <w:sz w:val="20"/>
                <w:szCs w:val="20"/>
              </w:rPr>
            </w:pPr>
          </w:p>
        </w:tc>
        <w:tc>
          <w:tcPr>
            <w:tcW w:w="1859" w:type="pct"/>
          </w:tcPr>
          <w:p w14:paraId="766B897D" w14:textId="77777777" w:rsidR="008F00D2" w:rsidRPr="008F00D2" w:rsidRDefault="008F00D2" w:rsidP="008F00D2">
            <w:pPr>
              <w:jc w:val="left"/>
              <w:rPr>
                <w:bCs/>
                <w:i/>
                <w:iCs/>
                <w:sz w:val="20"/>
                <w:szCs w:val="20"/>
              </w:rPr>
            </w:pPr>
          </w:p>
        </w:tc>
        <w:tc>
          <w:tcPr>
            <w:tcW w:w="1478" w:type="pct"/>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91" w:name="_Hlk94168420"/>
      <w:r w:rsidRPr="008F00D2">
        <w:rPr>
          <w:bCs/>
          <w:sz w:val="20"/>
          <w:szCs w:val="20"/>
        </w:rPr>
        <w:t>пункта 5.2. статьи 3</w:t>
      </w:r>
      <w:bookmarkEnd w:id="91"/>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5706B612" w14:textId="77777777" w:rsidR="00584EA7" w:rsidRDefault="00584EA7" w:rsidP="00584EA7">
      <w:pPr>
        <w:ind w:firstLine="708"/>
        <w:rPr>
          <w:b/>
          <w:bCs/>
          <w:sz w:val="20"/>
          <w:szCs w:val="20"/>
        </w:rPr>
      </w:pPr>
    </w:p>
    <w:p w14:paraId="0C8C434F" w14:textId="07F36700" w:rsidR="00F10C9E" w:rsidRPr="00F10C9E" w:rsidRDefault="00584EA7" w:rsidP="00F10C9E">
      <w:pPr>
        <w:ind w:firstLine="708"/>
        <w:rPr>
          <w:bCs/>
          <w:sz w:val="20"/>
          <w:szCs w:val="20"/>
        </w:rPr>
      </w:pPr>
      <w:r w:rsidRPr="00584EA7">
        <w:rPr>
          <w:b/>
          <w:bCs/>
          <w:sz w:val="20"/>
          <w:szCs w:val="20"/>
        </w:rPr>
        <w:t xml:space="preserve">«Номер реестровой записи» </w:t>
      </w:r>
      <w:r w:rsidRPr="00584EA7">
        <w:rPr>
          <w:bCs/>
          <w:sz w:val="20"/>
          <w:szCs w:val="20"/>
        </w:rPr>
        <w:t>из Реестра промышленной продукции, произведенной на территории Российской Федерации, предусмотренный </w:t>
      </w:r>
      <w:r w:rsidR="00F10C9E">
        <w:rPr>
          <w:bCs/>
          <w:sz w:val="20"/>
          <w:szCs w:val="20"/>
        </w:rPr>
        <w:t>п</w:t>
      </w:r>
      <w:r w:rsidRPr="00584EA7">
        <w:rPr>
          <w:bCs/>
          <w:sz w:val="20"/>
          <w:szCs w:val="20"/>
        </w:rPr>
        <w:t xml:space="preserve">остановлением Правительства Российской Федерации </w:t>
      </w:r>
      <w:r w:rsidR="00F10C9E" w:rsidRPr="00F10C9E">
        <w:rPr>
          <w:bCs/>
          <w:sz w:val="20"/>
          <w:szCs w:val="20"/>
        </w:rPr>
        <w:t>30 апреля 2020 г. N 616</w:t>
      </w:r>
      <w:r w:rsidR="00F10C9E">
        <w:rPr>
          <w:bCs/>
          <w:sz w:val="20"/>
          <w:szCs w:val="20"/>
        </w:rPr>
        <w:t>;</w:t>
      </w:r>
    </w:p>
    <w:p w14:paraId="6A486E9C" w14:textId="7BFEE2AC" w:rsidR="00584EA7" w:rsidRDefault="00584EA7" w:rsidP="00E11330">
      <w:pPr>
        <w:ind w:firstLine="708"/>
        <w:rPr>
          <w:bCs/>
          <w:sz w:val="20"/>
          <w:szCs w:val="20"/>
        </w:rPr>
      </w:pPr>
    </w:p>
    <w:p w14:paraId="6975FE62" w14:textId="77777777" w:rsidR="00C77206" w:rsidRPr="00C77206" w:rsidRDefault="00C77206" w:rsidP="00C77206">
      <w:pPr>
        <w:ind w:firstLine="708"/>
        <w:rPr>
          <w:bCs/>
          <w:sz w:val="20"/>
          <w:szCs w:val="20"/>
        </w:rPr>
      </w:pPr>
      <w:bookmarkStart w:id="92"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bookmarkEnd w:id="92"/>
    <w:p w14:paraId="3ADC6D62" w14:textId="77777777" w:rsidR="005510E7" w:rsidRPr="005510E7" w:rsidRDefault="005510E7" w:rsidP="004A5BC6">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58C88206" w14:textId="77777777" w:rsidR="00094850" w:rsidRDefault="00094850" w:rsidP="008F00D2">
      <w:pPr>
        <w:rPr>
          <w:bCs/>
          <w:sz w:val="20"/>
          <w:szCs w:val="20"/>
        </w:rPr>
      </w:pP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DA5390">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94" w:name="_Hlk152250131"/>
      <w:bookmarkEnd w:id="90"/>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94"/>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295151">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619" w:type="pct"/>
            <w:textDirection w:val="btLr"/>
            <w:vAlign w:val="center"/>
          </w:tcPr>
          <w:p w14:paraId="0E5C01CB" w14:textId="547E579F" w:rsidR="002629F8" w:rsidRPr="0046432E" w:rsidRDefault="002629F8" w:rsidP="005230A6">
            <w:pPr>
              <w:pStyle w:val="affff7"/>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599" w:type="pct"/>
            <w:textDirection w:val="btLr"/>
          </w:tcPr>
          <w:p w14:paraId="63E4B0C1" w14:textId="10DF61BF" w:rsidR="002629F8" w:rsidRPr="0046432E" w:rsidRDefault="002629F8" w:rsidP="00F5524A">
            <w:pPr>
              <w:pStyle w:val="affff7"/>
              <w:rPr>
                <w:rFonts w:ascii="Times New Roman" w:hAnsi="Times New Roman" w:cs="Times New Roman"/>
                <w:b/>
                <w:bCs/>
                <w:lang w:eastAsia="ru-RU"/>
              </w:rPr>
            </w:pPr>
          </w:p>
          <w:p w14:paraId="64B5A12B" w14:textId="1B84BF7D" w:rsidR="002629F8" w:rsidRDefault="002629F8" w:rsidP="00F5524A">
            <w:pPr>
              <w:pStyle w:val="affff7"/>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2629F8" w:rsidRPr="0046432E" w:rsidRDefault="002629F8" w:rsidP="00F5524A">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5" w:type="pct"/>
            <w:textDirection w:val="btLr"/>
            <w:vAlign w:val="center"/>
          </w:tcPr>
          <w:p w14:paraId="4132A403" w14:textId="0B6D2490" w:rsidR="002629F8" w:rsidRPr="0046432E" w:rsidRDefault="002629F8" w:rsidP="005230A6">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46432E" w14:paraId="7092592B" w14:textId="2B67E401" w:rsidTr="00295151">
        <w:trPr>
          <w:cantSplit/>
          <w:trHeight w:val="202"/>
          <w:jc w:val="center"/>
        </w:trPr>
        <w:tc>
          <w:tcPr>
            <w:tcW w:w="198" w:type="pct"/>
            <w:vAlign w:val="center"/>
            <w:hideMark/>
          </w:tcPr>
          <w:p w14:paraId="1CD7943B" w14:textId="77777777" w:rsidR="00295151" w:rsidRPr="0046432E" w:rsidRDefault="00295151" w:rsidP="009E3F94">
            <w:pPr>
              <w:jc w:val="center"/>
              <w:rPr>
                <w:i/>
                <w:sz w:val="20"/>
                <w:szCs w:val="20"/>
              </w:rPr>
            </w:pPr>
            <w:r w:rsidRPr="0046432E">
              <w:rPr>
                <w:i/>
                <w:sz w:val="20"/>
                <w:szCs w:val="20"/>
              </w:rPr>
              <w:t>1</w:t>
            </w:r>
          </w:p>
        </w:tc>
        <w:tc>
          <w:tcPr>
            <w:tcW w:w="822" w:type="pct"/>
            <w:vAlign w:val="center"/>
            <w:hideMark/>
          </w:tcPr>
          <w:p w14:paraId="155E52E2" w14:textId="77777777" w:rsidR="00295151" w:rsidRPr="0046432E" w:rsidRDefault="00295151" w:rsidP="009E3F94">
            <w:pPr>
              <w:jc w:val="center"/>
              <w:rPr>
                <w:i/>
                <w:sz w:val="20"/>
                <w:szCs w:val="20"/>
              </w:rPr>
            </w:pPr>
            <w:r w:rsidRPr="0046432E">
              <w:rPr>
                <w:i/>
                <w:sz w:val="20"/>
                <w:szCs w:val="20"/>
              </w:rPr>
              <w:t>2</w:t>
            </w:r>
          </w:p>
        </w:tc>
        <w:tc>
          <w:tcPr>
            <w:tcW w:w="275" w:type="pct"/>
            <w:vAlign w:val="center"/>
            <w:hideMark/>
          </w:tcPr>
          <w:p w14:paraId="5E9E6B76" w14:textId="77777777" w:rsidR="00295151" w:rsidRPr="0046432E" w:rsidRDefault="00295151" w:rsidP="009E3F94">
            <w:pPr>
              <w:jc w:val="center"/>
              <w:rPr>
                <w:i/>
                <w:sz w:val="20"/>
                <w:szCs w:val="20"/>
              </w:rPr>
            </w:pPr>
            <w:r w:rsidRPr="0046432E">
              <w:rPr>
                <w:i/>
                <w:sz w:val="20"/>
                <w:szCs w:val="20"/>
              </w:rPr>
              <w:t>3</w:t>
            </w:r>
          </w:p>
        </w:tc>
        <w:tc>
          <w:tcPr>
            <w:tcW w:w="341" w:type="pct"/>
            <w:vAlign w:val="center"/>
            <w:hideMark/>
          </w:tcPr>
          <w:p w14:paraId="7E8D7304" w14:textId="77777777" w:rsidR="00295151" w:rsidRPr="0046432E" w:rsidRDefault="00295151" w:rsidP="009E3F94">
            <w:pPr>
              <w:jc w:val="center"/>
              <w:rPr>
                <w:i/>
                <w:sz w:val="20"/>
                <w:szCs w:val="20"/>
              </w:rPr>
            </w:pPr>
            <w:r w:rsidRPr="0046432E">
              <w:rPr>
                <w:i/>
                <w:sz w:val="20"/>
                <w:szCs w:val="20"/>
              </w:rPr>
              <w:t>4</w:t>
            </w:r>
          </w:p>
        </w:tc>
        <w:tc>
          <w:tcPr>
            <w:tcW w:w="619" w:type="pct"/>
            <w:vAlign w:val="center"/>
            <w:hideMark/>
          </w:tcPr>
          <w:p w14:paraId="138268E7" w14:textId="77777777" w:rsidR="00295151" w:rsidRPr="0046432E" w:rsidRDefault="00295151" w:rsidP="009E3F94">
            <w:pPr>
              <w:jc w:val="center"/>
              <w:rPr>
                <w:i/>
                <w:sz w:val="20"/>
                <w:szCs w:val="20"/>
              </w:rPr>
            </w:pPr>
            <w:r w:rsidRPr="0046432E">
              <w:rPr>
                <w:i/>
                <w:sz w:val="20"/>
                <w:szCs w:val="20"/>
              </w:rPr>
              <w:t>5</w:t>
            </w:r>
          </w:p>
        </w:tc>
        <w:tc>
          <w:tcPr>
            <w:tcW w:w="599" w:type="pct"/>
            <w:vAlign w:val="center"/>
            <w:hideMark/>
          </w:tcPr>
          <w:p w14:paraId="0CFF108E" w14:textId="77777777" w:rsidR="00295151" w:rsidRPr="0046432E" w:rsidRDefault="00295151" w:rsidP="009E3F94">
            <w:pPr>
              <w:jc w:val="center"/>
              <w:rPr>
                <w:i/>
                <w:sz w:val="20"/>
                <w:szCs w:val="20"/>
              </w:rPr>
            </w:pPr>
            <w:r w:rsidRPr="0046432E">
              <w:rPr>
                <w:i/>
                <w:sz w:val="20"/>
                <w:szCs w:val="20"/>
              </w:rPr>
              <w:t>6</w:t>
            </w:r>
          </w:p>
        </w:tc>
        <w:tc>
          <w:tcPr>
            <w:tcW w:w="575" w:type="pct"/>
            <w:vAlign w:val="center"/>
            <w:hideMark/>
          </w:tcPr>
          <w:p w14:paraId="302AD8A0" w14:textId="77777777" w:rsidR="00295151" w:rsidRPr="0046432E" w:rsidRDefault="00295151" w:rsidP="009E3F94">
            <w:pPr>
              <w:jc w:val="center"/>
              <w:rPr>
                <w:i/>
                <w:sz w:val="20"/>
                <w:szCs w:val="20"/>
              </w:rPr>
            </w:pPr>
            <w:r w:rsidRPr="0046432E">
              <w:rPr>
                <w:i/>
                <w:sz w:val="20"/>
                <w:szCs w:val="20"/>
              </w:rPr>
              <w:t>7</w:t>
            </w:r>
          </w:p>
        </w:tc>
        <w:tc>
          <w:tcPr>
            <w:tcW w:w="645" w:type="pct"/>
            <w:vAlign w:val="center"/>
            <w:hideMark/>
          </w:tcPr>
          <w:p w14:paraId="76C53F13" w14:textId="46C4F0C7" w:rsidR="00295151" w:rsidRPr="0046432E" w:rsidRDefault="002629F8" w:rsidP="009E3F94">
            <w:pPr>
              <w:jc w:val="center"/>
              <w:rPr>
                <w:i/>
                <w:sz w:val="20"/>
                <w:szCs w:val="20"/>
              </w:rPr>
            </w:pPr>
            <w:r>
              <w:rPr>
                <w:i/>
                <w:sz w:val="20"/>
                <w:szCs w:val="20"/>
              </w:rPr>
              <w:t>8</w:t>
            </w:r>
          </w:p>
        </w:tc>
        <w:tc>
          <w:tcPr>
            <w:tcW w:w="926" w:type="pct"/>
            <w:vAlign w:val="center"/>
            <w:hideMark/>
          </w:tcPr>
          <w:p w14:paraId="44B58C4A" w14:textId="576EB90E" w:rsidR="00295151" w:rsidRPr="0046432E" w:rsidRDefault="002629F8" w:rsidP="009E3F94">
            <w:pPr>
              <w:jc w:val="center"/>
              <w:rPr>
                <w:i/>
                <w:sz w:val="20"/>
                <w:szCs w:val="20"/>
              </w:rPr>
            </w:pPr>
            <w:r>
              <w:rPr>
                <w:i/>
                <w:sz w:val="20"/>
                <w:szCs w:val="20"/>
              </w:rPr>
              <w:t>9</w:t>
            </w:r>
          </w:p>
        </w:tc>
      </w:tr>
      <w:tr w:rsidR="006A41B9" w:rsidRPr="003D16F1" w14:paraId="66B1F487" w14:textId="3E7A7A2B" w:rsidTr="006A41B9">
        <w:trPr>
          <w:cantSplit/>
          <w:trHeight w:val="98"/>
          <w:jc w:val="center"/>
        </w:trPr>
        <w:tc>
          <w:tcPr>
            <w:tcW w:w="198" w:type="pct"/>
            <w:vAlign w:val="center"/>
          </w:tcPr>
          <w:p w14:paraId="3973B78A" w14:textId="059192BF" w:rsidR="006A41B9" w:rsidRPr="001C0BDB" w:rsidRDefault="006A41B9" w:rsidP="006A41B9">
            <w:pPr>
              <w:jc w:val="center"/>
              <w:rPr>
                <w:sz w:val="22"/>
                <w:szCs w:val="22"/>
              </w:rPr>
            </w:pPr>
            <w:r w:rsidRPr="001C0BDB">
              <w:rPr>
                <w:sz w:val="22"/>
                <w:szCs w:val="22"/>
              </w:rPr>
              <w:t>1.</w:t>
            </w:r>
          </w:p>
        </w:tc>
        <w:tc>
          <w:tcPr>
            <w:tcW w:w="822" w:type="pct"/>
            <w:vAlign w:val="center"/>
          </w:tcPr>
          <w:p w14:paraId="2754F8C9" w14:textId="0DD14FA6" w:rsidR="006A41B9" w:rsidRPr="001C0BDB" w:rsidRDefault="006A41B9" w:rsidP="006A41B9">
            <w:pPr>
              <w:jc w:val="center"/>
              <w:rPr>
                <w:sz w:val="22"/>
                <w:szCs w:val="22"/>
              </w:rPr>
            </w:pPr>
            <w:bookmarkStart w:id="95" w:name="_Hlk67043478"/>
            <w:r w:rsidRPr="001C0BDB">
              <w:rPr>
                <w:sz w:val="22"/>
                <w:szCs w:val="22"/>
              </w:rPr>
              <w:t>Комбинированная дорожная машина КДМ-7881250 на базе</w:t>
            </w:r>
            <w:bookmarkEnd w:id="95"/>
            <w:r w:rsidRPr="001C0BDB">
              <w:rPr>
                <w:sz w:val="22"/>
                <w:szCs w:val="22"/>
              </w:rPr>
              <w:t xml:space="preserve"> шасси МАЗ-534025-575-013</w:t>
            </w:r>
          </w:p>
        </w:tc>
        <w:tc>
          <w:tcPr>
            <w:tcW w:w="275" w:type="pct"/>
            <w:vAlign w:val="center"/>
          </w:tcPr>
          <w:p w14:paraId="01D8EDB9" w14:textId="44439DE9" w:rsidR="006A41B9" w:rsidRPr="001C0BDB" w:rsidRDefault="006A41B9" w:rsidP="006A41B9">
            <w:pPr>
              <w:jc w:val="center"/>
              <w:rPr>
                <w:sz w:val="22"/>
                <w:szCs w:val="22"/>
              </w:rPr>
            </w:pPr>
            <w:r w:rsidRPr="001C0BDB">
              <w:rPr>
                <w:sz w:val="22"/>
                <w:szCs w:val="22"/>
              </w:rPr>
              <w:t>шт.</w:t>
            </w:r>
          </w:p>
        </w:tc>
        <w:tc>
          <w:tcPr>
            <w:tcW w:w="341" w:type="pct"/>
            <w:vAlign w:val="center"/>
          </w:tcPr>
          <w:p w14:paraId="7A24763F" w14:textId="4FEE49B0" w:rsidR="006A41B9" w:rsidRPr="001C0BDB" w:rsidRDefault="006A41B9" w:rsidP="006A41B9">
            <w:pPr>
              <w:jc w:val="center"/>
              <w:rPr>
                <w:sz w:val="22"/>
                <w:szCs w:val="22"/>
              </w:rPr>
            </w:pPr>
            <w:r w:rsidRPr="001C0BDB">
              <w:rPr>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3BD16CF6" w:rsidR="006A41B9" w:rsidRPr="001C0BDB" w:rsidRDefault="006A41B9" w:rsidP="006A41B9">
            <w:pPr>
              <w:jc w:val="center"/>
              <w:rPr>
                <w:sz w:val="22"/>
                <w:szCs w:val="22"/>
              </w:rPr>
            </w:pPr>
            <w:r w:rsidRPr="001C0BDB">
              <w:t>11 745 000,00</w:t>
            </w:r>
          </w:p>
        </w:tc>
        <w:tc>
          <w:tcPr>
            <w:tcW w:w="599" w:type="pct"/>
            <w:tcBorders>
              <w:top w:val="single" w:sz="4" w:space="0" w:color="auto"/>
              <w:left w:val="nil"/>
              <w:bottom w:val="single" w:sz="4" w:space="0" w:color="auto"/>
              <w:right w:val="single" w:sz="4" w:space="0" w:color="auto"/>
            </w:tcBorders>
            <w:shd w:val="clear" w:color="auto" w:fill="auto"/>
            <w:vAlign w:val="center"/>
          </w:tcPr>
          <w:p w14:paraId="1F1B97E1" w14:textId="6C4DF30E" w:rsidR="006A41B9" w:rsidRPr="001C0BDB" w:rsidRDefault="006A41B9" w:rsidP="006A41B9">
            <w:pPr>
              <w:jc w:val="center"/>
              <w:rPr>
                <w:sz w:val="22"/>
                <w:szCs w:val="22"/>
              </w:rPr>
            </w:pPr>
            <w:r w:rsidRPr="001C0BDB">
              <w:t>11 747 000,00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05724A30" w:rsidR="006A41B9" w:rsidRPr="001C0BDB" w:rsidRDefault="006A41B9" w:rsidP="006A41B9">
            <w:pPr>
              <w:jc w:val="center"/>
              <w:rPr>
                <w:sz w:val="22"/>
                <w:szCs w:val="22"/>
              </w:rPr>
            </w:pPr>
            <w:r w:rsidRPr="001C0BDB">
              <w:t>11 755 000,00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0C94CEB6" w:rsidR="006A41B9" w:rsidRPr="001C0BDB" w:rsidRDefault="006A41B9" w:rsidP="006A41B9">
            <w:pPr>
              <w:jc w:val="center"/>
              <w:rPr>
                <w:sz w:val="22"/>
                <w:szCs w:val="22"/>
              </w:rPr>
            </w:pPr>
            <w:r w:rsidRPr="001C0BDB">
              <w:t>11 749 000,00</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43CAC33B" w:rsidR="006A41B9" w:rsidRPr="001C0BDB" w:rsidRDefault="006A41B9" w:rsidP="006A41B9">
            <w:pPr>
              <w:jc w:val="center"/>
              <w:rPr>
                <w:sz w:val="22"/>
                <w:szCs w:val="22"/>
              </w:rPr>
            </w:pPr>
            <w:r w:rsidRPr="001C0BDB">
              <w:t>11 749 000,00</w:t>
            </w:r>
          </w:p>
        </w:tc>
      </w:tr>
    </w:tbl>
    <w:p w14:paraId="594D3204" w14:textId="77777777" w:rsidR="00531BCC" w:rsidRDefault="00531BCC" w:rsidP="008603A9">
      <w:pPr>
        <w:spacing w:after="0"/>
        <w:outlineLvl w:val="0"/>
      </w:pPr>
    </w:p>
    <w:p w14:paraId="31FD3F6B" w14:textId="1AF00401" w:rsidR="00F24A6C" w:rsidRDefault="007022F8" w:rsidP="008603A9">
      <w:pPr>
        <w:spacing w:after="0"/>
        <w:outlineLvl w:val="0"/>
      </w:pPr>
      <w:r>
        <w:tab/>
      </w:r>
      <w:r w:rsidR="00F24A6C" w:rsidRPr="001C0BDB">
        <w:t xml:space="preserve">Исходя из финансовых возможностей Заказчика АО" ОЭЗ ППТ "Липецк" на 2024 год,  на основании анализа рынка, Заказчиком за Н(М)ЦД принято наиболее выгодное коммерческое предложение на  поставку </w:t>
      </w:r>
      <w:r w:rsidR="001C0BDB" w:rsidRPr="001C0BDB">
        <w:t>комбинированной дорожной машина на базе шасси МАЗ-534025 (или эквивалент)</w:t>
      </w:r>
      <w:r w:rsidR="00F24A6C" w:rsidRPr="001C0BDB">
        <w:t xml:space="preserve">,  цена составляет </w:t>
      </w:r>
      <w:r w:rsidR="003077F2" w:rsidRPr="001C0BDB">
        <w:rPr>
          <w:b/>
          <w:bCs/>
        </w:rPr>
        <w:t>11 745 000</w:t>
      </w:r>
      <w:r w:rsidR="00F24A6C" w:rsidRPr="001C0BDB">
        <w:t xml:space="preserve"> (</w:t>
      </w:r>
      <w:r w:rsidR="00F361FD" w:rsidRPr="001C0BDB">
        <w:t>одиннадцать миллионов семьсот сорок пять тысяч</w:t>
      </w:r>
      <w:r w:rsidR="00F24A6C" w:rsidRPr="001C0BDB">
        <w:t xml:space="preserve">) рублей </w:t>
      </w:r>
      <w:r w:rsidR="00F24A6C" w:rsidRPr="001C0BDB">
        <w:rPr>
          <w:b/>
          <w:bCs/>
        </w:rPr>
        <w:t>00</w:t>
      </w:r>
      <w:r w:rsidR="00F24A6C" w:rsidRPr="001C0BDB">
        <w:t xml:space="preserve"> копеек, включая все налоги, сборы и обязательные платежи, установленные законодательством РФ, а также все расходы Поставщика (подрядчика, исполнителя) связанные с исполнением Договора.</w:t>
      </w:r>
    </w:p>
    <w:p w14:paraId="4D2E6B08" w14:textId="77777777" w:rsidR="007022F8" w:rsidRDefault="007022F8" w:rsidP="0098716F">
      <w:pPr>
        <w:spacing w:after="0"/>
        <w:ind w:firstLine="708"/>
        <w:outlineLvl w:val="0"/>
        <w:rPr>
          <w:bCs/>
        </w:rPr>
      </w:pPr>
    </w:p>
    <w:p w14:paraId="6AC1BA60" w14:textId="08CCF4F7" w:rsidR="008603A9" w:rsidRPr="006C39F9" w:rsidRDefault="008603A9" w:rsidP="0098716F">
      <w:pPr>
        <w:spacing w:after="0"/>
        <w:ind w:firstLine="708"/>
        <w:outlineLvl w:val="0"/>
        <w:rPr>
          <w:b/>
        </w:rPr>
      </w:pPr>
      <w:r w:rsidRPr="006C39F9">
        <w:rPr>
          <w:b/>
        </w:rPr>
        <w:t xml:space="preserve">Возможное упоминание товарных знаков в Разделе </w:t>
      </w:r>
      <w:r w:rsidRPr="006C39F9">
        <w:rPr>
          <w:b/>
          <w:lang w:val="en-US"/>
        </w:rPr>
        <w:t>IV</w:t>
      </w:r>
      <w:r w:rsidRPr="006C39F9">
        <w:rPr>
          <w:b/>
        </w:rPr>
        <w:t xml:space="preserve"> «Обоснование начальной (максимальной) цены договора» носит информационный характер.</w:t>
      </w: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3B778B02" w14:textId="77777777" w:rsidR="009D27E1" w:rsidRDefault="009D27E1" w:rsidP="00330CAD">
      <w:pPr>
        <w:spacing w:after="0"/>
        <w:jc w:val="center"/>
        <w:rPr>
          <w:b/>
          <w:bCs/>
          <w:sz w:val="32"/>
          <w:szCs w:val="32"/>
        </w:rPr>
      </w:pPr>
    </w:p>
    <w:p w14:paraId="0A0F750D" w14:textId="25C61745" w:rsidR="00EA670A" w:rsidRDefault="00C423AB" w:rsidP="00330CAD">
      <w:pPr>
        <w:spacing w:after="0"/>
        <w:jc w:val="center"/>
        <w:rPr>
          <w:b/>
          <w:bCs/>
          <w:sz w:val="32"/>
          <w:szCs w:val="32"/>
        </w:rPr>
      </w:pPr>
      <w:r w:rsidRPr="0063344D">
        <w:rPr>
          <w:b/>
          <w:bCs/>
          <w:sz w:val="32"/>
          <w:szCs w:val="32"/>
        </w:rPr>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1D5D39BF" w14:textId="55B36538" w:rsidR="00517CA4" w:rsidRPr="00517CA4" w:rsidRDefault="00B7235F" w:rsidP="00517CA4">
      <w:pPr>
        <w:jc w:val="center"/>
        <w:rPr>
          <w:b/>
          <w:bCs/>
          <w:sz w:val="27"/>
          <w:szCs w:val="27"/>
        </w:rPr>
      </w:pPr>
      <w:r w:rsidRPr="00517CA4">
        <w:rPr>
          <w:b/>
          <w:bCs/>
          <w:sz w:val="27"/>
          <w:szCs w:val="27"/>
        </w:rPr>
        <w:t>на поставку</w:t>
      </w:r>
      <w:r w:rsidR="001F091E" w:rsidRPr="00517CA4">
        <w:rPr>
          <w:b/>
          <w:bCs/>
          <w:sz w:val="27"/>
          <w:szCs w:val="27"/>
        </w:rPr>
        <w:t xml:space="preserve"> </w:t>
      </w:r>
      <w:r w:rsidR="00517CA4" w:rsidRPr="00517CA4">
        <w:rPr>
          <w:b/>
          <w:bCs/>
          <w:sz w:val="27"/>
          <w:szCs w:val="27"/>
        </w:rPr>
        <w:t>комбинированной дорожной машины</w:t>
      </w:r>
      <w:r w:rsidR="00517CA4">
        <w:rPr>
          <w:b/>
          <w:bCs/>
          <w:sz w:val="27"/>
          <w:szCs w:val="27"/>
        </w:rPr>
        <w:t xml:space="preserve"> </w:t>
      </w:r>
      <w:r w:rsidR="00517CA4" w:rsidRPr="00517CA4">
        <w:rPr>
          <w:b/>
          <w:bCs/>
          <w:sz w:val="27"/>
          <w:szCs w:val="27"/>
        </w:rPr>
        <w:t xml:space="preserve">на базе шасси МАЗ-534025 (или эквивалент). </w:t>
      </w:r>
    </w:p>
    <w:p w14:paraId="549D69A4" w14:textId="1C7D1A39" w:rsidR="00674343" w:rsidRDefault="00674343" w:rsidP="00517CA4">
      <w:pPr>
        <w:spacing w:after="0"/>
        <w:jc w:val="center"/>
        <w:rPr>
          <w:b/>
          <w:bCs/>
          <w:sz w:val="27"/>
          <w:szCs w:val="27"/>
        </w:rPr>
      </w:pPr>
    </w:p>
    <w:p w14:paraId="771290D4" w14:textId="060CD17E" w:rsidR="00F361FD" w:rsidRDefault="00F361FD" w:rsidP="00174A0D">
      <w:pPr>
        <w:suppressAutoHyphens/>
        <w:spacing w:after="0" w:line="200" w:lineRule="atLeast"/>
        <w:rPr>
          <w:rFonts w:eastAsia="Calibri" w:cs="Calibri"/>
          <w:bCs/>
          <w:sz w:val="27"/>
          <w:szCs w:val="27"/>
          <w:lang w:eastAsia="ar-SA"/>
        </w:rPr>
      </w:pPr>
      <w:r w:rsidRPr="0010757D">
        <w:rPr>
          <w:rFonts w:eastAsia="Calibri" w:cs="Calibri"/>
          <w:b/>
          <w:sz w:val="27"/>
          <w:szCs w:val="27"/>
          <w:lang w:eastAsia="ar-SA"/>
        </w:rPr>
        <w:t xml:space="preserve">Наименование: </w:t>
      </w:r>
      <w:r w:rsidR="00517CA4" w:rsidRPr="00517CA4">
        <w:rPr>
          <w:rFonts w:eastAsia="Calibri" w:cs="Calibri"/>
          <w:bCs/>
          <w:sz w:val="27"/>
          <w:szCs w:val="27"/>
          <w:lang w:eastAsia="ar-SA"/>
        </w:rPr>
        <w:t xml:space="preserve">Комбинированная дорожная машина КДМ-7881250 на базе шасси МАЗ-534025-575-013 </w:t>
      </w:r>
      <w:r w:rsidR="00517CA4">
        <w:rPr>
          <w:rFonts w:eastAsia="Calibri" w:cs="Calibri"/>
          <w:bCs/>
          <w:sz w:val="27"/>
          <w:szCs w:val="27"/>
          <w:lang w:eastAsia="ar-SA"/>
        </w:rPr>
        <w:t>(</w:t>
      </w:r>
      <w:r w:rsidR="00517CA4" w:rsidRPr="00517CA4">
        <w:rPr>
          <w:rFonts w:eastAsia="Calibri" w:cs="Calibri"/>
          <w:bCs/>
          <w:sz w:val="27"/>
          <w:szCs w:val="27"/>
          <w:lang w:eastAsia="ar-SA"/>
        </w:rPr>
        <w:t>или эквивалент</w:t>
      </w:r>
      <w:r w:rsidR="00517CA4">
        <w:rPr>
          <w:rFonts w:eastAsia="Calibri" w:cs="Calibri"/>
          <w:bCs/>
          <w:sz w:val="27"/>
          <w:szCs w:val="27"/>
          <w:lang w:eastAsia="ar-SA"/>
        </w:rPr>
        <w:t>).</w:t>
      </w:r>
    </w:p>
    <w:p w14:paraId="2EFA899C" w14:textId="33B3F979" w:rsidR="002B3E77" w:rsidRPr="002B3E77" w:rsidRDefault="002B3E77" w:rsidP="002B3E77">
      <w:pPr>
        <w:suppressAutoHyphens/>
        <w:spacing w:after="0" w:line="200" w:lineRule="atLeast"/>
        <w:rPr>
          <w:rFonts w:eastAsia="Calibri" w:cs="Calibri"/>
          <w:sz w:val="27"/>
          <w:szCs w:val="27"/>
          <w:lang w:eastAsia="ar-SA"/>
        </w:rPr>
      </w:pPr>
      <w:r w:rsidRPr="002B3E77">
        <w:rPr>
          <w:rFonts w:eastAsia="Calibri" w:cs="Calibri"/>
          <w:b/>
          <w:bCs/>
          <w:sz w:val="27"/>
          <w:szCs w:val="27"/>
          <w:lang w:eastAsia="ar-SA"/>
        </w:rPr>
        <w:t>Год выпуска комбинированной дорожной машины</w:t>
      </w:r>
      <w:r w:rsidR="006C1CC1">
        <w:rPr>
          <w:rFonts w:eastAsia="Calibri" w:cs="Calibri"/>
          <w:b/>
          <w:bCs/>
          <w:sz w:val="27"/>
          <w:szCs w:val="27"/>
          <w:lang w:eastAsia="ar-SA"/>
        </w:rPr>
        <w:t xml:space="preserve"> </w:t>
      </w:r>
      <w:r w:rsidR="006C1CC1" w:rsidRPr="006C1CC1">
        <w:rPr>
          <w:rFonts w:eastAsia="Calibri" w:cs="Calibri"/>
          <w:sz w:val="27"/>
          <w:szCs w:val="27"/>
          <w:lang w:eastAsia="ar-SA"/>
        </w:rPr>
        <w:t>(далее - транспортное средство)</w:t>
      </w:r>
      <w:r w:rsidRPr="002B3E77">
        <w:rPr>
          <w:rFonts w:eastAsia="Calibri" w:cs="Calibri"/>
          <w:sz w:val="27"/>
          <w:szCs w:val="27"/>
          <w:lang w:eastAsia="ar-SA"/>
        </w:rPr>
        <w:t xml:space="preserve"> – не ранее 2024 года.</w:t>
      </w:r>
    </w:p>
    <w:p w14:paraId="711A502A" w14:textId="20B16798" w:rsidR="006C1CC1" w:rsidRDefault="00973E57" w:rsidP="00973E57">
      <w:pPr>
        <w:suppressAutoHyphens/>
        <w:spacing w:after="0" w:line="200" w:lineRule="atLeast"/>
        <w:rPr>
          <w:rFonts w:eastAsia="Calibri" w:cs="Calibri"/>
          <w:b/>
          <w:sz w:val="27"/>
          <w:szCs w:val="27"/>
          <w:lang w:eastAsia="ar-SA"/>
        </w:rPr>
      </w:pPr>
      <w:r w:rsidRPr="00973E57">
        <w:rPr>
          <w:rFonts w:eastAsia="Calibri" w:cs="Calibri"/>
          <w:b/>
          <w:sz w:val="27"/>
          <w:szCs w:val="27"/>
          <w:lang w:eastAsia="ar-SA"/>
        </w:rPr>
        <w:t xml:space="preserve">1. </w:t>
      </w:r>
      <w:r w:rsidR="006C1CC1">
        <w:rPr>
          <w:rFonts w:eastAsia="Calibri" w:cs="Calibri"/>
          <w:b/>
          <w:sz w:val="27"/>
          <w:szCs w:val="27"/>
          <w:lang w:eastAsia="ar-SA"/>
        </w:rPr>
        <w:t>Гарантийные обязательства на транспортное средство:</w:t>
      </w:r>
    </w:p>
    <w:p w14:paraId="422C7194" w14:textId="048D09E0" w:rsidR="00973E57" w:rsidRPr="00973E57" w:rsidRDefault="006C1CC1" w:rsidP="00973E57">
      <w:pPr>
        <w:suppressAutoHyphens/>
        <w:spacing w:after="0" w:line="200" w:lineRule="atLeast"/>
        <w:rPr>
          <w:rFonts w:eastAsia="Calibri" w:cs="Calibri"/>
          <w:sz w:val="27"/>
          <w:szCs w:val="27"/>
          <w:lang w:eastAsia="ar-SA"/>
        </w:rPr>
      </w:pPr>
      <w:r w:rsidRPr="006C1CC1">
        <w:rPr>
          <w:rFonts w:eastAsia="Calibri" w:cs="Calibri"/>
          <w:b/>
          <w:bCs/>
          <w:sz w:val="27"/>
          <w:szCs w:val="27"/>
          <w:lang w:eastAsia="ar-SA"/>
        </w:rPr>
        <w:t>1.1.</w:t>
      </w:r>
      <w:r>
        <w:rPr>
          <w:rFonts w:eastAsia="Calibri" w:cs="Calibri"/>
          <w:sz w:val="27"/>
          <w:szCs w:val="27"/>
          <w:lang w:eastAsia="ar-SA"/>
        </w:rPr>
        <w:t xml:space="preserve"> </w:t>
      </w:r>
      <w:r w:rsidR="00973E57" w:rsidRPr="006C1CC1">
        <w:rPr>
          <w:rFonts w:eastAsia="Calibri" w:cs="Calibri"/>
          <w:sz w:val="27"/>
          <w:szCs w:val="27"/>
          <w:lang w:eastAsia="ar-SA"/>
        </w:rPr>
        <w:t>Гарантия на базовое шасси</w:t>
      </w:r>
      <w:r>
        <w:rPr>
          <w:rFonts w:eastAsia="Calibri" w:cs="Calibri"/>
          <w:sz w:val="27"/>
          <w:szCs w:val="27"/>
          <w:lang w:eastAsia="ar-SA"/>
        </w:rPr>
        <w:t xml:space="preserve"> - </w:t>
      </w:r>
      <w:r w:rsidR="00973E57" w:rsidRPr="00973E57">
        <w:rPr>
          <w:rFonts w:eastAsia="Calibri" w:cs="Calibri"/>
          <w:sz w:val="27"/>
          <w:szCs w:val="27"/>
          <w:lang w:eastAsia="ar-SA"/>
        </w:rPr>
        <w:t>24 (двадцат</w:t>
      </w:r>
      <w:r>
        <w:rPr>
          <w:rFonts w:eastAsia="Calibri" w:cs="Calibri"/>
          <w:sz w:val="27"/>
          <w:szCs w:val="27"/>
          <w:lang w:eastAsia="ar-SA"/>
        </w:rPr>
        <w:t>ь</w:t>
      </w:r>
      <w:r w:rsidR="00973E57" w:rsidRPr="00973E57">
        <w:rPr>
          <w:rFonts w:eastAsia="Calibri" w:cs="Calibri"/>
          <w:sz w:val="27"/>
          <w:szCs w:val="27"/>
          <w:lang w:eastAsia="ar-SA"/>
        </w:rPr>
        <w:t xml:space="preserve"> четыре) месяц</w:t>
      </w:r>
      <w:r>
        <w:rPr>
          <w:rFonts w:eastAsia="Calibri" w:cs="Calibri"/>
          <w:sz w:val="27"/>
          <w:szCs w:val="27"/>
          <w:lang w:eastAsia="ar-SA"/>
        </w:rPr>
        <w:t>а</w:t>
      </w:r>
      <w:r w:rsidR="00973E57" w:rsidRPr="00973E57">
        <w:rPr>
          <w:rFonts w:eastAsia="Calibri" w:cs="Calibri"/>
          <w:sz w:val="27"/>
          <w:szCs w:val="27"/>
          <w:lang w:eastAsia="ar-SA"/>
        </w:rPr>
        <w:t xml:space="preserve"> или до достижения транспортным средством 80 000 (восьмидесяти тысяч) километров пробега. </w:t>
      </w:r>
    </w:p>
    <w:p w14:paraId="3E0E1E32" w14:textId="4BA7213B" w:rsidR="00973E57" w:rsidRPr="00973E57" w:rsidRDefault="00973E57" w:rsidP="00973E57">
      <w:pPr>
        <w:suppressAutoHyphens/>
        <w:spacing w:after="0" w:line="200" w:lineRule="atLeast"/>
        <w:rPr>
          <w:rFonts w:eastAsia="Calibri" w:cs="Calibri"/>
          <w:sz w:val="27"/>
          <w:szCs w:val="27"/>
          <w:lang w:eastAsia="ar-SA"/>
        </w:rPr>
      </w:pPr>
      <w:r w:rsidRPr="00973E57">
        <w:rPr>
          <w:rFonts w:eastAsia="Calibri" w:cs="Calibri"/>
          <w:b/>
          <w:bCs/>
          <w:sz w:val="27"/>
          <w:szCs w:val="27"/>
          <w:lang w:eastAsia="ar-SA"/>
        </w:rPr>
        <w:t xml:space="preserve">1.2. </w:t>
      </w:r>
      <w:r w:rsidRPr="00973E57">
        <w:rPr>
          <w:rFonts w:eastAsia="Calibri" w:cs="Calibri"/>
          <w:sz w:val="27"/>
          <w:szCs w:val="27"/>
          <w:lang w:eastAsia="ar-SA"/>
        </w:rPr>
        <w:t xml:space="preserve">Гарантия на специальное оборудование (за исключением </w:t>
      </w:r>
      <w:bookmarkStart w:id="96" w:name="_Hlk162862459"/>
      <w:r w:rsidRPr="00973E57">
        <w:rPr>
          <w:rFonts w:eastAsia="Calibri" w:cs="Calibri"/>
          <w:sz w:val="27"/>
          <w:szCs w:val="27"/>
          <w:lang w:eastAsia="ar-SA"/>
        </w:rPr>
        <w:t>редуктора привода транспортёра</w:t>
      </w:r>
      <w:bookmarkEnd w:id="96"/>
      <w:r w:rsidRPr="00973E57">
        <w:rPr>
          <w:rFonts w:eastAsia="Calibri" w:cs="Calibri"/>
          <w:sz w:val="27"/>
          <w:szCs w:val="27"/>
          <w:lang w:eastAsia="ar-SA"/>
        </w:rPr>
        <w:t xml:space="preserve"> и транспортёра пескоразбрасывающего оборудования</w:t>
      </w:r>
      <w:bookmarkStart w:id="97" w:name="_Hlk110498182"/>
      <w:r w:rsidR="006C1CC1">
        <w:rPr>
          <w:rFonts w:eastAsia="Calibri" w:cs="Calibri"/>
          <w:sz w:val="27"/>
          <w:szCs w:val="27"/>
          <w:lang w:eastAsia="ar-SA"/>
        </w:rPr>
        <w:t xml:space="preserve"> - </w:t>
      </w:r>
      <w:r w:rsidRPr="00973E57">
        <w:rPr>
          <w:rFonts w:eastAsia="Calibri" w:cs="Calibri"/>
          <w:sz w:val="27"/>
          <w:szCs w:val="27"/>
          <w:lang w:eastAsia="ar-SA"/>
        </w:rPr>
        <w:t>12 (двенадцат</w:t>
      </w:r>
      <w:r w:rsidR="006C1CC1">
        <w:rPr>
          <w:rFonts w:eastAsia="Calibri" w:cs="Calibri"/>
          <w:sz w:val="27"/>
          <w:szCs w:val="27"/>
          <w:lang w:eastAsia="ar-SA"/>
        </w:rPr>
        <w:t>ь</w:t>
      </w:r>
      <w:r w:rsidRPr="00973E57">
        <w:rPr>
          <w:rFonts w:eastAsia="Calibri" w:cs="Calibri"/>
          <w:sz w:val="27"/>
          <w:szCs w:val="27"/>
          <w:lang w:eastAsia="ar-SA"/>
        </w:rPr>
        <w:t>) месяцев</w:t>
      </w:r>
      <w:bookmarkEnd w:id="97"/>
      <w:r w:rsidRPr="00973E57">
        <w:rPr>
          <w:rFonts w:eastAsia="Calibri" w:cs="Calibri"/>
          <w:sz w:val="27"/>
          <w:szCs w:val="27"/>
          <w:lang w:eastAsia="ar-SA"/>
        </w:rPr>
        <w:t xml:space="preserve">. </w:t>
      </w:r>
    </w:p>
    <w:p w14:paraId="3EA93F6D" w14:textId="76BE3DAB" w:rsidR="00973E57" w:rsidRPr="00973E57" w:rsidRDefault="00973E57" w:rsidP="00973E57">
      <w:pPr>
        <w:suppressAutoHyphens/>
        <w:spacing w:after="0" w:line="200" w:lineRule="atLeast"/>
        <w:rPr>
          <w:rFonts w:eastAsia="Calibri" w:cs="Calibri"/>
          <w:sz w:val="27"/>
          <w:szCs w:val="27"/>
          <w:lang w:eastAsia="ar-SA"/>
        </w:rPr>
      </w:pPr>
      <w:bookmarkStart w:id="98" w:name="_Hlk162862443"/>
      <w:r w:rsidRPr="00973E57">
        <w:rPr>
          <w:rFonts w:eastAsia="Calibri" w:cs="Calibri"/>
          <w:b/>
          <w:bCs/>
          <w:sz w:val="27"/>
          <w:szCs w:val="27"/>
          <w:lang w:eastAsia="ar-SA"/>
        </w:rPr>
        <w:t xml:space="preserve">1.3. </w:t>
      </w:r>
      <w:r w:rsidRPr="00973E57">
        <w:rPr>
          <w:rFonts w:eastAsia="Calibri" w:cs="Calibri"/>
          <w:sz w:val="27"/>
          <w:szCs w:val="27"/>
          <w:lang w:eastAsia="ar-SA"/>
        </w:rPr>
        <w:t>Гарантия на транспортёр пескоразбрасывающего оборудования</w:t>
      </w:r>
      <w:r w:rsidR="006C1CC1">
        <w:rPr>
          <w:rFonts w:eastAsia="Calibri" w:cs="Calibri"/>
          <w:sz w:val="27"/>
          <w:szCs w:val="27"/>
          <w:lang w:eastAsia="ar-SA"/>
        </w:rPr>
        <w:t xml:space="preserve"> - </w:t>
      </w:r>
      <w:r w:rsidRPr="00973E57">
        <w:rPr>
          <w:rFonts w:eastAsia="Calibri" w:cs="Calibri"/>
          <w:sz w:val="27"/>
          <w:szCs w:val="27"/>
          <w:lang w:eastAsia="ar-SA"/>
        </w:rPr>
        <w:t>48 (сорок вос</w:t>
      </w:r>
      <w:r w:rsidR="006C1CC1">
        <w:rPr>
          <w:rFonts w:eastAsia="Calibri" w:cs="Calibri"/>
          <w:sz w:val="27"/>
          <w:szCs w:val="27"/>
          <w:lang w:eastAsia="ar-SA"/>
        </w:rPr>
        <w:t>е</w:t>
      </w:r>
      <w:r w:rsidRPr="00973E57">
        <w:rPr>
          <w:rFonts w:eastAsia="Calibri" w:cs="Calibri"/>
          <w:sz w:val="27"/>
          <w:szCs w:val="27"/>
          <w:lang w:eastAsia="ar-SA"/>
        </w:rPr>
        <w:t>м</w:t>
      </w:r>
      <w:r w:rsidR="006C1CC1">
        <w:rPr>
          <w:rFonts w:eastAsia="Calibri" w:cs="Calibri"/>
          <w:sz w:val="27"/>
          <w:szCs w:val="27"/>
          <w:lang w:eastAsia="ar-SA"/>
        </w:rPr>
        <w:t>ь</w:t>
      </w:r>
      <w:r w:rsidRPr="00973E57">
        <w:rPr>
          <w:rFonts w:eastAsia="Calibri" w:cs="Calibri"/>
          <w:sz w:val="27"/>
          <w:szCs w:val="27"/>
          <w:lang w:eastAsia="ar-SA"/>
        </w:rPr>
        <w:t>) месяцев.</w:t>
      </w:r>
      <w:bookmarkEnd w:id="98"/>
    </w:p>
    <w:p w14:paraId="7DF31B93" w14:textId="21A8D418" w:rsidR="00973E57" w:rsidRPr="00973E57" w:rsidRDefault="00973E57" w:rsidP="00973E57">
      <w:pPr>
        <w:suppressAutoHyphens/>
        <w:spacing w:after="0" w:line="200" w:lineRule="atLeast"/>
        <w:rPr>
          <w:rFonts w:eastAsia="Calibri" w:cs="Calibri"/>
          <w:sz w:val="27"/>
          <w:szCs w:val="27"/>
          <w:lang w:eastAsia="ar-SA"/>
        </w:rPr>
      </w:pPr>
      <w:r w:rsidRPr="00973E57">
        <w:rPr>
          <w:rFonts w:eastAsia="Calibri" w:cs="Calibri"/>
          <w:b/>
          <w:bCs/>
          <w:sz w:val="27"/>
          <w:szCs w:val="27"/>
          <w:lang w:eastAsia="ar-SA"/>
        </w:rPr>
        <w:t xml:space="preserve">1.4. </w:t>
      </w:r>
      <w:r w:rsidRPr="00973E57">
        <w:rPr>
          <w:rFonts w:eastAsia="Calibri" w:cs="Calibri"/>
          <w:sz w:val="27"/>
          <w:szCs w:val="27"/>
          <w:lang w:eastAsia="ar-SA"/>
        </w:rPr>
        <w:t>Гарантия на редуктор привода транспортёра</w:t>
      </w:r>
      <w:r w:rsidR="006C1CC1">
        <w:rPr>
          <w:rFonts w:eastAsia="Calibri" w:cs="Calibri"/>
          <w:sz w:val="27"/>
          <w:szCs w:val="27"/>
          <w:lang w:eastAsia="ar-SA"/>
        </w:rPr>
        <w:t xml:space="preserve"> - </w:t>
      </w:r>
      <w:r w:rsidRPr="00973E57">
        <w:rPr>
          <w:rFonts w:eastAsia="Calibri" w:cs="Calibri"/>
          <w:sz w:val="27"/>
          <w:szCs w:val="27"/>
          <w:lang w:eastAsia="ar-SA"/>
        </w:rPr>
        <w:t>36 (тридцат</w:t>
      </w:r>
      <w:r w:rsidR="006C1CC1">
        <w:rPr>
          <w:rFonts w:eastAsia="Calibri" w:cs="Calibri"/>
          <w:sz w:val="27"/>
          <w:szCs w:val="27"/>
          <w:lang w:eastAsia="ar-SA"/>
        </w:rPr>
        <w:t>ь</w:t>
      </w:r>
      <w:r w:rsidRPr="00973E57">
        <w:rPr>
          <w:rFonts w:eastAsia="Calibri" w:cs="Calibri"/>
          <w:sz w:val="27"/>
          <w:szCs w:val="27"/>
          <w:lang w:eastAsia="ar-SA"/>
        </w:rPr>
        <w:t xml:space="preserve"> шест</w:t>
      </w:r>
      <w:r w:rsidR="006C1CC1">
        <w:rPr>
          <w:rFonts w:eastAsia="Calibri" w:cs="Calibri"/>
          <w:sz w:val="27"/>
          <w:szCs w:val="27"/>
          <w:lang w:eastAsia="ar-SA"/>
        </w:rPr>
        <w:t>ь</w:t>
      </w:r>
      <w:r w:rsidRPr="00973E57">
        <w:rPr>
          <w:rFonts w:eastAsia="Calibri" w:cs="Calibri"/>
          <w:sz w:val="27"/>
          <w:szCs w:val="27"/>
          <w:lang w:eastAsia="ar-SA"/>
        </w:rPr>
        <w:t>) месяцев.</w:t>
      </w:r>
    </w:p>
    <w:p w14:paraId="467A1D07" w14:textId="77777777" w:rsidR="006C1CC1" w:rsidRDefault="00973E57" w:rsidP="00973E57">
      <w:pPr>
        <w:suppressAutoHyphens/>
        <w:spacing w:after="0" w:line="200" w:lineRule="atLeast"/>
        <w:rPr>
          <w:rFonts w:eastAsia="Calibri" w:cs="Calibri"/>
          <w:sz w:val="27"/>
          <w:szCs w:val="27"/>
          <w:lang w:eastAsia="ar-SA"/>
        </w:rPr>
      </w:pPr>
      <w:r w:rsidRPr="00973E57">
        <w:rPr>
          <w:rFonts w:eastAsia="Calibri" w:cs="Calibri"/>
          <w:b/>
          <w:bCs/>
          <w:sz w:val="27"/>
          <w:szCs w:val="27"/>
          <w:lang w:eastAsia="ar-SA"/>
        </w:rPr>
        <w:t xml:space="preserve">2. </w:t>
      </w:r>
      <w:r w:rsidRPr="006C1CC1">
        <w:rPr>
          <w:rFonts w:eastAsia="Calibri" w:cs="Calibri"/>
          <w:sz w:val="27"/>
          <w:szCs w:val="27"/>
          <w:lang w:eastAsia="ar-SA"/>
        </w:rPr>
        <w:t>Исчисление гарантийных обязательств начинается с даты подписания Сторонами акта приема-передачи транспортного средства и товарной накладной</w:t>
      </w:r>
      <w:r w:rsidR="006C1CC1">
        <w:rPr>
          <w:rFonts w:eastAsia="Calibri" w:cs="Calibri"/>
          <w:sz w:val="27"/>
          <w:szCs w:val="27"/>
          <w:lang w:eastAsia="ar-SA"/>
        </w:rPr>
        <w:t>.</w:t>
      </w:r>
    </w:p>
    <w:p w14:paraId="1CE320FF" w14:textId="55B874ED" w:rsidR="00E83615" w:rsidRDefault="00637EAE" w:rsidP="00973E57">
      <w:pPr>
        <w:suppressAutoHyphens/>
        <w:spacing w:after="0" w:line="200" w:lineRule="atLeast"/>
        <w:rPr>
          <w:rFonts w:eastAsia="Calibri" w:cs="Calibri"/>
          <w:b/>
          <w:bCs/>
          <w:color w:val="000000"/>
          <w:lang w:eastAsia="ar-SA"/>
        </w:rPr>
      </w:pPr>
      <w:r>
        <w:rPr>
          <w:rFonts w:eastAsia="Calibri" w:cs="Calibri"/>
          <w:b/>
          <w:bCs/>
          <w:color w:val="000000"/>
          <w:lang w:eastAsia="ar-SA"/>
        </w:rPr>
        <w:t>2. 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3"/>
        <w:gridCol w:w="4581"/>
        <w:gridCol w:w="4848"/>
      </w:tblGrid>
      <w:tr w:rsidR="00BA3ABE" w:rsidRPr="00BA3ABE" w14:paraId="02E60D7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23B7AD3" w14:textId="77777777" w:rsidR="00BA3ABE" w:rsidRPr="00BA3ABE" w:rsidRDefault="00BA3ABE" w:rsidP="00BA3ABE">
            <w:pPr>
              <w:spacing w:after="0"/>
              <w:jc w:val="center"/>
              <w:rPr>
                <w:b/>
              </w:rPr>
            </w:pPr>
            <w:bookmarkStart w:id="99" w:name="_Hlk167448573"/>
            <w:r w:rsidRPr="00BA3ABE">
              <w:rPr>
                <w:b/>
              </w:rPr>
              <w:t>№</w:t>
            </w:r>
          </w:p>
          <w:p w14:paraId="4EE3D55B" w14:textId="765E9D18" w:rsidR="00BA3ABE" w:rsidRPr="00BA3ABE" w:rsidRDefault="00BA3ABE" w:rsidP="00BA3ABE">
            <w:pPr>
              <w:spacing w:after="0"/>
              <w:jc w:val="center"/>
              <w:rPr>
                <w:b/>
              </w:rPr>
            </w:pPr>
            <w:r w:rsidRPr="00BA3ABE">
              <w:rPr>
                <w:b/>
              </w:rPr>
              <w:t>п.п</w:t>
            </w:r>
            <w:r>
              <w:rPr>
                <w:b/>
              </w:rPr>
              <w:t>.</w:t>
            </w:r>
          </w:p>
        </w:tc>
        <w:tc>
          <w:tcPr>
            <w:tcW w:w="2281" w:type="pct"/>
            <w:tcBorders>
              <w:top w:val="single" w:sz="4" w:space="0" w:color="000000"/>
              <w:left w:val="single" w:sz="4" w:space="0" w:color="000000"/>
              <w:bottom w:val="single" w:sz="4" w:space="0" w:color="000000"/>
              <w:right w:val="single" w:sz="4" w:space="0" w:color="000000"/>
            </w:tcBorders>
            <w:vAlign w:val="center"/>
            <w:hideMark/>
          </w:tcPr>
          <w:p w14:paraId="157CE2B2" w14:textId="77777777" w:rsidR="00BA3ABE" w:rsidRPr="00BA3ABE" w:rsidRDefault="00BA3ABE" w:rsidP="00BA3ABE">
            <w:pPr>
              <w:spacing w:after="0"/>
              <w:jc w:val="center"/>
              <w:rPr>
                <w:b/>
                <w:color w:val="000000"/>
              </w:rPr>
            </w:pPr>
            <w:r w:rsidRPr="00BA3ABE">
              <w:rPr>
                <w:b/>
              </w:rPr>
              <w:t>Наименование характеристики</w:t>
            </w:r>
          </w:p>
        </w:tc>
        <w:tc>
          <w:tcPr>
            <w:tcW w:w="2414" w:type="pct"/>
            <w:tcBorders>
              <w:top w:val="single" w:sz="4" w:space="0" w:color="000000"/>
              <w:left w:val="single" w:sz="4" w:space="0" w:color="000000"/>
              <w:bottom w:val="single" w:sz="4" w:space="0" w:color="000000"/>
              <w:right w:val="single" w:sz="4" w:space="0" w:color="auto"/>
            </w:tcBorders>
            <w:vAlign w:val="center"/>
            <w:hideMark/>
          </w:tcPr>
          <w:p w14:paraId="731189F2" w14:textId="77777777" w:rsidR="00BA3ABE" w:rsidRPr="00BA3ABE" w:rsidRDefault="00BA3ABE" w:rsidP="00BA3ABE">
            <w:pPr>
              <w:spacing w:after="0"/>
              <w:jc w:val="center"/>
              <w:rPr>
                <w:b/>
                <w:color w:val="000000"/>
              </w:rPr>
            </w:pPr>
            <w:r w:rsidRPr="00BA3ABE">
              <w:rPr>
                <w:b/>
                <w:color w:val="000000"/>
              </w:rPr>
              <w:t>Значения характеристики</w:t>
            </w:r>
          </w:p>
        </w:tc>
      </w:tr>
      <w:tr w:rsidR="00BA3ABE" w:rsidRPr="00BA3ABE" w14:paraId="351585D7" w14:textId="77777777" w:rsidTr="006A00CA">
        <w:trPr>
          <w:jc w:val="center"/>
        </w:trPr>
        <w:tc>
          <w:tcPr>
            <w:tcW w:w="305" w:type="pct"/>
            <w:tcBorders>
              <w:top w:val="single" w:sz="4" w:space="0" w:color="000000"/>
              <w:left w:val="single" w:sz="4" w:space="0" w:color="000000"/>
              <w:bottom w:val="single" w:sz="4" w:space="0" w:color="000000"/>
              <w:right w:val="single" w:sz="4" w:space="0" w:color="auto"/>
            </w:tcBorders>
            <w:vAlign w:val="center"/>
          </w:tcPr>
          <w:p w14:paraId="4E9F4E25" w14:textId="77777777" w:rsidR="00BA3ABE" w:rsidRPr="00BA3ABE" w:rsidRDefault="00BA3ABE" w:rsidP="00BA3ABE">
            <w:pPr>
              <w:spacing w:after="0"/>
              <w:jc w:val="left"/>
              <w:rPr>
                <w:b/>
              </w:rPr>
            </w:pPr>
            <w:r w:rsidRPr="00BA3ABE">
              <w:rPr>
                <w:b/>
              </w:rPr>
              <w:t>1.</w:t>
            </w:r>
          </w:p>
        </w:tc>
        <w:tc>
          <w:tcPr>
            <w:tcW w:w="4695" w:type="pct"/>
            <w:gridSpan w:val="2"/>
            <w:tcBorders>
              <w:top w:val="single" w:sz="4" w:space="0" w:color="000000"/>
              <w:left w:val="single" w:sz="4" w:space="0" w:color="000000"/>
              <w:bottom w:val="single" w:sz="4" w:space="0" w:color="000000"/>
              <w:right w:val="single" w:sz="4" w:space="0" w:color="auto"/>
            </w:tcBorders>
            <w:vAlign w:val="center"/>
          </w:tcPr>
          <w:p w14:paraId="5085B8F6" w14:textId="77777777" w:rsidR="00BA3ABE" w:rsidRPr="00BA3ABE" w:rsidRDefault="00BA3ABE" w:rsidP="00BA3ABE">
            <w:pPr>
              <w:spacing w:after="0"/>
              <w:jc w:val="left"/>
              <w:rPr>
                <w:b/>
                <w:color w:val="000000"/>
              </w:rPr>
            </w:pPr>
            <w:r w:rsidRPr="00BA3ABE">
              <w:rPr>
                <w:b/>
              </w:rPr>
              <w:t>Базовое шасси:</w:t>
            </w:r>
          </w:p>
        </w:tc>
      </w:tr>
      <w:tr w:rsidR="00BA3ABE" w:rsidRPr="00BA3ABE" w14:paraId="602362E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5BC6618" w14:textId="77777777" w:rsidR="00BA3ABE" w:rsidRPr="00BA3ABE" w:rsidRDefault="00BA3ABE" w:rsidP="00BA3ABE">
            <w:pPr>
              <w:spacing w:after="0"/>
              <w:jc w:val="left"/>
              <w:rPr>
                <w:shd w:val="clear" w:color="auto" w:fill="FFFFFF"/>
              </w:rPr>
            </w:pPr>
            <w:r w:rsidRPr="00BA3ABE">
              <w:rPr>
                <w:shd w:val="clear" w:color="auto" w:fill="FFFFFF"/>
              </w:rPr>
              <w:t>1</w:t>
            </w:r>
          </w:p>
        </w:tc>
        <w:tc>
          <w:tcPr>
            <w:tcW w:w="2281" w:type="pct"/>
            <w:tcBorders>
              <w:top w:val="single" w:sz="4" w:space="0" w:color="000000"/>
              <w:left w:val="single" w:sz="4" w:space="0" w:color="000000"/>
              <w:bottom w:val="single" w:sz="4" w:space="0" w:color="000000"/>
              <w:right w:val="single" w:sz="4" w:space="0" w:color="000000"/>
            </w:tcBorders>
            <w:vAlign w:val="center"/>
          </w:tcPr>
          <w:p w14:paraId="77A56A27" w14:textId="77777777" w:rsidR="00BA3ABE" w:rsidRPr="00BA3ABE" w:rsidRDefault="00BA3ABE" w:rsidP="00BA3ABE">
            <w:pPr>
              <w:spacing w:after="0"/>
              <w:jc w:val="left"/>
              <w:rPr>
                <w:shd w:val="clear" w:color="auto" w:fill="FFFFFF"/>
              </w:rPr>
            </w:pPr>
            <w:r w:rsidRPr="00BA3ABE">
              <w:rPr>
                <w:shd w:val="clear" w:color="auto" w:fill="FFFFFF"/>
              </w:rPr>
              <w:t>Тип базового шасси</w:t>
            </w:r>
          </w:p>
        </w:tc>
        <w:tc>
          <w:tcPr>
            <w:tcW w:w="2414" w:type="pct"/>
            <w:tcBorders>
              <w:top w:val="single" w:sz="4" w:space="0" w:color="000000"/>
              <w:left w:val="single" w:sz="4" w:space="0" w:color="000000"/>
              <w:bottom w:val="single" w:sz="4" w:space="0" w:color="000000"/>
              <w:right w:val="single" w:sz="4" w:space="0" w:color="auto"/>
            </w:tcBorders>
            <w:vAlign w:val="center"/>
          </w:tcPr>
          <w:p w14:paraId="1FE6464B" w14:textId="77777777" w:rsidR="00BA3ABE" w:rsidRPr="00BA3ABE" w:rsidRDefault="00BA3ABE" w:rsidP="00BA3ABE">
            <w:pPr>
              <w:spacing w:after="0"/>
              <w:jc w:val="center"/>
            </w:pPr>
            <w:r w:rsidRPr="00BA3ABE">
              <w:t>Автомобильное шасси МАЗ-534025-575-013 (или эквивалент)</w:t>
            </w:r>
          </w:p>
        </w:tc>
      </w:tr>
      <w:tr w:rsidR="00BA3ABE" w:rsidRPr="00BA3ABE" w14:paraId="57202F6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896A9A3" w14:textId="77777777" w:rsidR="00BA3ABE" w:rsidRPr="00BA3ABE" w:rsidRDefault="00BA3ABE" w:rsidP="00BA3ABE">
            <w:pPr>
              <w:spacing w:after="0"/>
              <w:jc w:val="left"/>
              <w:rPr>
                <w:shd w:val="clear" w:color="auto" w:fill="FFFFFF"/>
              </w:rPr>
            </w:pPr>
            <w:r w:rsidRPr="00BA3ABE">
              <w:rPr>
                <w:shd w:val="clear" w:color="auto" w:fill="FFFFFF"/>
              </w:rPr>
              <w:t>2</w:t>
            </w:r>
          </w:p>
        </w:tc>
        <w:tc>
          <w:tcPr>
            <w:tcW w:w="2281" w:type="pct"/>
            <w:tcBorders>
              <w:top w:val="single" w:sz="4" w:space="0" w:color="000000"/>
              <w:left w:val="single" w:sz="4" w:space="0" w:color="000000"/>
              <w:bottom w:val="single" w:sz="4" w:space="0" w:color="000000"/>
              <w:right w:val="single" w:sz="4" w:space="0" w:color="000000"/>
            </w:tcBorders>
            <w:vAlign w:val="center"/>
          </w:tcPr>
          <w:p w14:paraId="56F6AB01" w14:textId="77777777" w:rsidR="00BA3ABE" w:rsidRPr="00BA3ABE" w:rsidRDefault="00BA3ABE" w:rsidP="00BA3ABE">
            <w:pPr>
              <w:spacing w:after="0"/>
              <w:jc w:val="left"/>
              <w:rPr>
                <w:shd w:val="clear" w:color="auto" w:fill="FFFFFF"/>
              </w:rPr>
            </w:pPr>
            <w:r w:rsidRPr="00BA3ABE">
              <w:rPr>
                <w:shd w:val="clear" w:color="auto" w:fill="FFFFFF"/>
              </w:rPr>
              <w:t>Колесная формула</w:t>
            </w:r>
          </w:p>
        </w:tc>
        <w:tc>
          <w:tcPr>
            <w:tcW w:w="2414" w:type="pct"/>
            <w:tcBorders>
              <w:top w:val="single" w:sz="4" w:space="0" w:color="000000"/>
              <w:left w:val="single" w:sz="4" w:space="0" w:color="000000"/>
              <w:bottom w:val="single" w:sz="4" w:space="0" w:color="000000"/>
              <w:right w:val="single" w:sz="4" w:space="0" w:color="auto"/>
            </w:tcBorders>
            <w:vAlign w:val="center"/>
          </w:tcPr>
          <w:p w14:paraId="500B2891" w14:textId="77777777" w:rsidR="00BA3ABE" w:rsidRPr="00BA3ABE" w:rsidRDefault="00BA3ABE" w:rsidP="00BA3ABE">
            <w:pPr>
              <w:spacing w:after="0"/>
              <w:jc w:val="center"/>
            </w:pPr>
            <w:r w:rsidRPr="00BA3ABE">
              <w:t>4х2</w:t>
            </w:r>
          </w:p>
        </w:tc>
      </w:tr>
      <w:tr w:rsidR="00BA3ABE" w:rsidRPr="00BA3ABE" w14:paraId="65D8B373" w14:textId="77777777" w:rsidTr="006A00CA">
        <w:trPr>
          <w:trHeight w:val="708"/>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8C7250A" w14:textId="77777777" w:rsidR="00BA3ABE" w:rsidRPr="00BA3ABE" w:rsidRDefault="00BA3ABE" w:rsidP="00BA3ABE">
            <w:pPr>
              <w:spacing w:after="0"/>
              <w:jc w:val="left"/>
              <w:rPr>
                <w:shd w:val="clear" w:color="auto" w:fill="FFFFFF"/>
              </w:rPr>
            </w:pPr>
            <w:r w:rsidRPr="00BA3ABE">
              <w:rPr>
                <w:shd w:val="clear" w:color="auto" w:fill="FFFFFF"/>
              </w:rPr>
              <w:t>3</w:t>
            </w:r>
          </w:p>
        </w:tc>
        <w:tc>
          <w:tcPr>
            <w:tcW w:w="2281" w:type="pct"/>
            <w:tcBorders>
              <w:top w:val="single" w:sz="4" w:space="0" w:color="000000"/>
              <w:left w:val="single" w:sz="4" w:space="0" w:color="000000"/>
              <w:bottom w:val="single" w:sz="4" w:space="0" w:color="000000"/>
              <w:right w:val="single" w:sz="4" w:space="0" w:color="000000"/>
            </w:tcBorders>
            <w:vAlign w:val="center"/>
          </w:tcPr>
          <w:p w14:paraId="5AE4A0F6" w14:textId="77777777" w:rsidR="00BA3ABE" w:rsidRPr="00BA3ABE" w:rsidRDefault="00BA3ABE" w:rsidP="00BA3ABE">
            <w:pPr>
              <w:spacing w:after="0"/>
              <w:jc w:val="left"/>
              <w:rPr>
                <w:shd w:val="clear" w:color="auto" w:fill="FFFFFF"/>
              </w:rPr>
            </w:pPr>
            <w:r w:rsidRPr="00BA3ABE">
              <w:rPr>
                <w:shd w:val="clear" w:color="auto" w:fill="FFFFFF"/>
              </w:rPr>
              <w:t>Грузоподъёмность</w:t>
            </w:r>
            <w:r w:rsidRPr="00BA3ABE">
              <w:rPr>
                <w:shd w:val="clear" w:color="auto" w:fill="FFFFFF"/>
                <w:lang w:val="en-US"/>
              </w:rPr>
              <w:t xml:space="preserve"> шасси</w:t>
            </w:r>
            <w:r w:rsidRPr="00BA3ABE">
              <w:rPr>
                <w:shd w:val="clear" w:color="auto" w:fill="FFFFFF"/>
              </w:rPr>
              <w:t>, т</w:t>
            </w:r>
          </w:p>
        </w:tc>
        <w:tc>
          <w:tcPr>
            <w:tcW w:w="2414" w:type="pct"/>
            <w:tcBorders>
              <w:top w:val="single" w:sz="4" w:space="0" w:color="000000"/>
              <w:left w:val="single" w:sz="4" w:space="0" w:color="000000"/>
              <w:bottom w:val="single" w:sz="4" w:space="0" w:color="000000"/>
              <w:right w:val="single" w:sz="4" w:space="0" w:color="auto"/>
            </w:tcBorders>
            <w:vAlign w:val="center"/>
          </w:tcPr>
          <w:p w14:paraId="0FFFDD47" w14:textId="77777777" w:rsidR="00BA3ABE" w:rsidRPr="00BA3ABE" w:rsidRDefault="00BA3ABE" w:rsidP="00BA3ABE">
            <w:pPr>
              <w:spacing w:after="0"/>
              <w:jc w:val="center"/>
            </w:pPr>
            <w:r w:rsidRPr="00BA3ABE">
              <w:t>Не менее 13,65</w:t>
            </w:r>
          </w:p>
        </w:tc>
      </w:tr>
      <w:tr w:rsidR="00BA3ABE" w:rsidRPr="00BA3ABE" w14:paraId="32A2487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56927A1" w14:textId="77777777" w:rsidR="00BA3ABE" w:rsidRPr="00BA3ABE" w:rsidRDefault="00BA3ABE" w:rsidP="00BA3ABE">
            <w:pPr>
              <w:spacing w:after="0"/>
              <w:jc w:val="left"/>
              <w:rPr>
                <w:shd w:val="clear" w:color="auto" w:fill="FFFFFF"/>
              </w:rPr>
            </w:pPr>
            <w:r w:rsidRPr="00BA3ABE">
              <w:rPr>
                <w:shd w:val="clear" w:color="auto" w:fill="FFFFFF"/>
              </w:rPr>
              <w:t>4</w:t>
            </w:r>
          </w:p>
        </w:tc>
        <w:tc>
          <w:tcPr>
            <w:tcW w:w="2281" w:type="pct"/>
            <w:tcBorders>
              <w:top w:val="single" w:sz="4" w:space="0" w:color="000000"/>
              <w:left w:val="single" w:sz="4" w:space="0" w:color="000000"/>
              <w:bottom w:val="single" w:sz="4" w:space="0" w:color="000000"/>
              <w:right w:val="single" w:sz="4" w:space="0" w:color="000000"/>
            </w:tcBorders>
            <w:vAlign w:val="center"/>
          </w:tcPr>
          <w:p w14:paraId="6E22380F" w14:textId="77777777" w:rsidR="00BA3ABE" w:rsidRPr="00BA3ABE" w:rsidRDefault="00BA3ABE" w:rsidP="00BA3ABE">
            <w:pPr>
              <w:spacing w:after="0"/>
              <w:jc w:val="left"/>
              <w:rPr>
                <w:shd w:val="clear" w:color="auto" w:fill="FFFFFF"/>
              </w:rPr>
            </w:pPr>
            <w:r w:rsidRPr="00BA3ABE">
              <w:rPr>
                <w:shd w:val="clear" w:color="auto" w:fill="FFFFFF"/>
              </w:rPr>
              <w:t>Тип двигателя</w:t>
            </w:r>
          </w:p>
        </w:tc>
        <w:tc>
          <w:tcPr>
            <w:tcW w:w="2414" w:type="pct"/>
            <w:tcBorders>
              <w:top w:val="single" w:sz="4" w:space="0" w:color="000000"/>
              <w:left w:val="single" w:sz="4" w:space="0" w:color="000000"/>
              <w:bottom w:val="single" w:sz="4" w:space="0" w:color="000000"/>
              <w:right w:val="single" w:sz="4" w:space="0" w:color="auto"/>
            </w:tcBorders>
            <w:vAlign w:val="center"/>
          </w:tcPr>
          <w:p w14:paraId="31CD78DB" w14:textId="77777777" w:rsidR="00BA3ABE" w:rsidRPr="00BA3ABE" w:rsidRDefault="00BA3ABE" w:rsidP="00BA3ABE">
            <w:pPr>
              <w:spacing w:after="0"/>
              <w:jc w:val="center"/>
            </w:pPr>
            <w:r w:rsidRPr="00BA3ABE">
              <w:t>Дизельный</w:t>
            </w:r>
          </w:p>
        </w:tc>
      </w:tr>
      <w:tr w:rsidR="00BA3ABE" w:rsidRPr="00BA3ABE" w14:paraId="32649410"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6C3E8EF" w14:textId="77777777" w:rsidR="00BA3ABE" w:rsidRPr="00BA3ABE" w:rsidRDefault="00BA3ABE" w:rsidP="00BA3ABE">
            <w:pPr>
              <w:spacing w:after="0"/>
              <w:jc w:val="left"/>
              <w:rPr>
                <w:shd w:val="clear" w:color="auto" w:fill="FFFFFF"/>
              </w:rPr>
            </w:pPr>
            <w:r w:rsidRPr="00BA3ABE">
              <w:rPr>
                <w:shd w:val="clear" w:color="auto" w:fill="FFFFFF"/>
              </w:rPr>
              <w:t>5</w:t>
            </w:r>
          </w:p>
        </w:tc>
        <w:tc>
          <w:tcPr>
            <w:tcW w:w="2281" w:type="pct"/>
            <w:tcBorders>
              <w:top w:val="single" w:sz="4" w:space="0" w:color="000000"/>
              <w:left w:val="single" w:sz="4" w:space="0" w:color="000000"/>
              <w:bottom w:val="single" w:sz="4" w:space="0" w:color="000000"/>
              <w:right w:val="single" w:sz="4" w:space="0" w:color="000000"/>
            </w:tcBorders>
            <w:vAlign w:val="center"/>
          </w:tcPr>
          <w:p w14:paraId="74CBE686" w14:textId="77777777" w:rsidR="00BA3ABE" w:rsidRPr="00BA3ABE" w:rsidRDefault="00BA3ABE" w:rsidP="00BA3ABE">
            <w:pPr>
              <w:spacing w:after="0"/>
              <w:jc w:val="left"/>
              <w:rPr>
                <w:shd w:val="clear" w:color="auto" w:fill="FFFFFF"/>
              </w:rPr>
            </w:pPr>
            <w:r w:rsidRPr="00BA3ABE">
              <w:rPr>
                <w:shd w:val="clear" w:color="auto" w:fill="FFFFFF"/>
              </w:rPr>
              <w:t>Номинальная мощность двигателя, л\с</w:t>
            </w:r>
          </w:p>
        </w:tc>
        <w:tc>
          <w:tcPr>
            <w:tcW w:w="2414" w:type="pct"/>
            <w:tcBorders>
              <w:top w:val="single" w:sz="4" w:space="0" w:color="000000"/>
              <w:left w:val="single" w:sz="4" w:space="0" w:color="000000"/>
              <w:bottom w:val="single" w:sz="4" w:space="0" w:color="000000"/>
              <w:right w:val="single" w:sz="4" w:space="0" w:color="auto"/>
            </w:tcBorders>
            <w:vAlign w:val="center"/>
          </w:tcPr>
          <w:p w14:paraId="4D578A61" w14:textId="77777777" w:rsidR="00BA3ABE" w:rsidRPr="00BA3ABE" w:rsidRDefault="00BA3ABE" w:rsidP="00BA3ABE">
            <w:pPr>
              <w:spacing w:after="0"/>
              <w:jc w:val="center"/>
            </w:pPr>
            <w:r w:rsidRPr="00BA3ABE">
              <w:t>Не менее 260</w:t>
            </w:r>
          </w:p>
        </w:tc>
      </w:tr>
      <w:tr w:rsidR="00BA3ABE" w:rsidRPr="00BA3ABE" w14:paraId="701841D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7910812" w14:textId="77777777" w:rsidR="00BA3ABE" w:rsidRPr="00BA3ABE" w:rsidRDefault="00BA3ABE" w:rsidP="00BA3ABE">
            <w:pPr>
              <w:spacing w:after="0"/>
              <w:jc w:val="left"/>
            </w:pPr>
            <w:r w:rsidRPr="00BA3ABE">
              <w:t>6</w:t>
            </w:r>
          </w:p>
        </w:tc>
        <w:tc>
          <w:tcPr>
            <w:tcW w:w="2281" w:type="pct"/>
            <w:tcBorders>
              <w:top w:val="single" w:sz="4" w:space="0" w:color="000000"/>
              <w:left w:val="single" w:sz="4" w:space="0" w:color="000000"/>
              <w:bottom w:val="single" w:sz="4" w:space="0" w:color="000000"/>
              <w:right w:val="single" w:sz="4" w:space="0" w:color="000000"/>
            </w:tcBorders>
            <w:vAlign w:val="center"/>
          </w:tcPr>
          <w:p w14:paraId="71EF87B5" w14:textId="77777777" w:rsidR="00BA3ABE" w:rsidRPr="00BA3ABE" w:rsidRDefault="00BA3ABE" w:rsidP="00BA3ABE">
            <w:pPr>
              <w:spacing w:after="0"/>
              <w:jc w:val="left"/>
            </w:pPr>
            <w:r w:rsidRPr="00BA3ABE">
              <w:t>Максимальный крутящий момент, Нм (кг см)</w:t>
            </w:r>
          </w:p>
        </w:tc>
        <w:tc>
          <w:tcPr>
            <w:tcW w:w="2414" w:type="pct"/>
            <w:tcBorders>
              <w:top w:val="single" w:sz="4" w:space="0" w:color="000000"/>
              <w:left w:val="single" w:sz="4" w:space="0" w:color="000000"/>
              <w:bottom w:val="single" w:sz="4" w:space="0" w:color="000000"/>
              <w:right w:val="single" w:sz="4" w:space="0" w:color="auto"/>
            </w:tcBorders>
            <w:vAlign w:val="center"/>
          </w:tcPr>
          <w:p w14:paraId="0D361D8C" w14:textId="77777777" w:rsidR="00BA3ABE" w:rsidRPr="00BA3ABE" w:rsidRDefault="00BA3ABE" w:rsidP="00BA3ABE">
            <w:pPr>
              <w:spacing w:after="0"/>
              <w:jc w:val="center"/>
            </w:pPr>
            <w:r w:rsidRPr="00BA3ABE">
              <w:t>Не менее 1100 (118)</w:t>
            </w:r>
          </w:p>
        </w:tc>
      </w:tr>
      <w:tr w:rsidR="00BA3ABE" w:rsidRPr="00BA3ABE" w14:paraId="04A2914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DA21DCE" w14:textId="77777777" w:rsidR="00BA3ABE" w:rsidRPr="00BA3ABE" w:rsidRDefault="00BA3ABE" w:rsidP="00BA3ABE">
            <w:pPr>
              <w:spacing w:after="0"/>
              <w:jc w:val="left"/>
              <w:rPr>
                <w:shd w:val="clear" w:color="auto" w:fill="FFFFFF"/>
              </w:rPr>
            </w:pPr>
            <w:r w:rsidRPr="00BA3ABE">
              <w:rPr>
                <w:shd w:val="clear" w:color="auto" w:fill="FFFFFF"/>
              </w:rPr>
              <w:t>7</w:t>
            </w:r>
          </w:p>
        </w:tc>
        <w:tc>
          <w:tcPr>
            <w:tcW w:w="2281" w:type="pct"/>
            <w:tcBorders>
              <w:top w:val="single" w:sz="4" w:space="0" w:color="000000"/>
              <w:left w:val="single" w:sz="4" w:space="0" w:color="000000"/>
              <w:bottom w:val="single" w:sz="4" w:space="0" w:color="000000"/>
              <w:right w:val="single" w:sz="4" w:space="0" w:color="000000"/>
            </w:tcBorders>
            <w:vAlign w:val="center"/>
          </w:tcPr>
          <w:p w14:paraId="7F5E663D" w14:textId="77777777" w:rsidR="00BA3ABE" w:rsidRPr="00BA3ABE" w:rsidRDefault="00BA3ABE" w:rsidP="00BA3ABE">
            <w:pPr>
              <w:spacing w:after="0"/>
              <w:jc w:val="left"/>
              <w:rPr>
                <w:shd w:val="clear" w:color="auto" w:fill="FFFFFF"/>
              </w:rPr>
            </w:pPr>
            <w:r w:rsidRPr="00BA3ABE">
              <w:rPr>
                <w:shd w:val="clear" w:color="auto" w:fill="FFFFFF"/>
              </w:rPr>
              <w:t>Коробка переключения передач</w:t>
            </w:r>
          </w:p>
        </w:tc>
        <w:tc>
          <w:tcPr>
            <w:tcW w:w="2414" w:type="pct"/>
            <w:tcBorders>
              <w:top w:val="single" w:sz="4" w:space="0" w:color="000000"/>
              <w:left w:val="single" w:sz="4" w:space="0" w:color="000000"/>
              <w:bottom w:val="single" w:sz="4" w:space="0" w:color="000000"/>
              <w:right w:val="single" w:sz="4" w:space="0" w:color="auto"/>
            </w:tcBorders>
            <w:vAlign w:val="center"/>
          </w:tcPr>
          <w:p w14:paraId="63851C7B" w14:textId="77777777" w:rsidR="00BA3ABE" w:rsidRPr="00BA3ABE" w:rsidRDefault="00BA3ABE" w:rsidP="00BA3ABE">
            <w:pPr>
              <w:spacing w:after="0"/>
              <w:jc w:val="center"/>
            </w:pPr>
            <w:r w:rsidRPr="00BA3ABE">
              <w:t>Не менее 9</w:t>
            </w:r>
          </w:p>
        </w:tc>
      </w:tr>
      <w:tr w:rsidR="00BA3ABE" w:rsidRPr="00BA3ABE" w14:paraId="1ADD47A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BACD8B0" w14:textId="77777777" w:rsidR="00BA3ABE" w:rsidRPr="00BA3ABE" w:rsidRDefault="00BA3ABE" w:rsidP="00BA3ABE">
            <w:pPr>
              <w:spacing w:after="0"/>
              <w:jc w:val="left"/>
              <w:rPr>
                <w:shd w:val="clear" w:color="auto" w:fill="FFFFFF"/>
              </w:rPr>
            </w:pPr>
            <w:r w:rsidRPr="00BA3ABE">
              <w:rPr>
                <w:shd w:val="clear" w:color="auto" w:fill="FFFFFF"/>
              </w:rPr>
              <w:t>8</w:t>
            </w:r>
          </w:p>
        </w:tc>
        <w:tc>
          <w:tcPr>
            <w:tcW w:w="2281" w:type="pct"/>
            <w:tcBorders>
              <w:top w:val="single" w:sz="4" w:space="0" w:color="000000"/>
              <w:left w:val="single" w:sz="4" w:space="0" w:color="000000"/>
              <w:bottom w:val="single" w:sz="4" w:space="0" w:color="000000"/>
              <w:right w:val="single" w:sz="4" w:space="0" w:color="000000"/>
            </w:tcBorders>
            <w:vAlign w:val="center"/>
          </w:tcPr>
          <w:p w14:paraId="6101CE19" w14:textId="77777777" w:rsidR="00BA3ABE" w:rsidRPr="00BA3ABE" w:rsidRDefault="00BA3ABE" w:rsidP="00BA3ABE">
            <w:pPr>
              <w:spacing w:after="0"/>
              <w:jc w:val="left"/>
              <w:rPr>
                <w:shd w:val="clear" w:color="auto" w:fill="FFFFFF"/>
              </w:rPr>
            </w:pPr>
            <w:r w:rsidRPr="00BA3ABE">
              <w:rPr>
                <w:shd w:val="clear" w:color="auto" w:fill="FFFFFF"/>
              </w:rPr>
              <w:t>Передаточное число моста</w:t>
            </w:r>
          </w:p>
        </w:tc>
        <w:tc>
          <w:tcPr>
            <w:tcW w:w="2414" w:type="pct"/>
            <w:tcBorders>
              <w:top w:val="single" w:sz="4" w:space="0" w:color="000000"/>
              <w:left w:val="single" w:sz="4" w:space="0" w:color="000000"/>
              <w:bottom w:val="single" w:sz="4" w:space="0" w:color="000000"/>
              <w:right w:val="single" w:sz="4" w:space="0" w:color="auto"/>
            </w:tcBorders>
            <w:vAlign w:val="center"/>
          </w:tcPr>
          <w:p w14:paraId="1D4C8028" w14:textId="77777777" w:rsidR="00BA3ABE" w:rsidRPr="00BA3ABE" w:rsidRDefault="00BA3ABE" w:rsidP="00BA3ABE">
            <w:pPr>
              <w:spacing w:after="0"/>
              <w:jc w:val="center"/>
            </w:pPr>
            <w:r w:rsidRPr="00BA3ABE">
              <w:t>Не менее 5,05</w:t>
            </w:r>
          </w:p>
        </w:tc>
      </w:tr>
      <w:tr w:rsidR="00BA3ABE" w:rsidRPr="00BA3ABE" w14:paraId="7ADC11F8"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6130306" w14:textId="77777777" w:rsidR="00BA3ABE" w:rsidRPr="00BA3ABE" w:rsidRDefault="00BA3ABE" w:rsidP="00BA3ABE">
            <w:pPr>
              <w:spacing w:after="0"/>
              <w:jc w:val="left"/>
              <w:rPr>
                <w:shd w:val="clear" w:color="auto" w:fill="FFFFFF"/>
              </w:rPr>
            </w:pPr>
            <w:r w:rsidRPr="00BA3ABE">
              <w:rPr>
                <w:shd w:val="clear" w:color="auto" w:fill="FFFFFF"/>
              </w:rPr>
              <w:t>9</w:t>
            </w:r>
          </w:p>
        </w:tc>
        <w:tc>
          <w:tcPr>
            <w:tcW w:w="2281" w:type="pct"/>
            <w:tcBorders>
              <w:top w:val="single" w:sz="4" w:space="0" w:color="000000"/>
              <w:left w:val="single" w:sz="4" w:space="0" w:color="000000"/>
              <w:bottom w:val="single" w:sz="4" w:space="0" w:color="000000"/>
              <w:right w:val="single" w:sz="4" w:space="0" w:color="000000"/>
            </w:tcBorders>
            <w:vAlign w:val="center"/>
          </w:tcPr>
          <w:p w14:paraId="1267D4D9" w14:textId="77777777" w:rsidR="00BA3ABE" w:rsidRPr="00BA3ABE" w:rsidRDefault="00BA3ABE" w:rsidP="00BA3ABE">
            <w:pPr>
              <w:spacing w:after="0"/>
              <w:jc w:val="left"/>
              <w:rPr>
                <w:shd w:val="clear" w:color="auto" w:fill="FFFFFF"/>
              </w:rPr>
            </w:pPr>
            <w:r w:rsidRPr="00BA3ABE">
              <w:rPr>
                <w:shd w:val="clear" w:color="auto" w:fill="FFFFFF"/>
              </w:rPr>
              <w:t>Топливный бак, л</w:t>
            </w:r>
          </w:p>
        </w:tc>
        <w:tc>
          <w:tcPr>
            <w:tcW w:w="2414" w:type="pct"/>
            <w:tcBorders>
              <w:top w:val="single" w:sz="4" w:space="0" w:color="000000"/>
              <w:left w:val="single" w:sz="4" w:space="0" w:color="000000"/>
              <w:bottom w:val="single" w:sz="4" w:space="0" w:color="000000"/>
              <w:right w:val="single" w:sz="4" w:space="0" w:color="auto"/>
            </w:tcBorders>
            <w:vAlign w:val="center"/>
          </w:tcPr>
          <w:p w14:paraId="345D503D" w14:textId="77777777" w:rsidR="00BA3ABE" w:rsidRPr="00BA3ABE" w:rsidRDefault="00BA3ABE" w:rsidP="00BA3ABE">
            <w:pPr>
              <w:spacing w:after="0"/>
              <w:jc w:val="center"/>
            </w:pPr>
            <w:r w:rsidRPr="00BA3ABE">
              <w:t>Не менее 300</w:t>
            </w:r>
          </w:p>
        </w:tc>
      </w:tr>
      <w:tr w:rsidR="00BA3ABE" w:rsidRPr="00BA3ABE" w14:paraId="0530BD2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7AA40D1" w14:textId="77777777" w:rsidR="00BA3ABE" w:rsidRPr="00BA3ABE" w:rsidRDefault="00BA3ABE" w:rsidP="00BA3ABE">
            <w:pPr>
              <w:spacing w:after="0"/>
              <w:jc w:val="left"/>
              <w:rPr>
                <w:shd w:val="clear" w:color="auto" w:fill="FFFFFF"/>
              </w:rPr>
            </w:pPr>
            <w:r w:rsidRPr="00BA3ABE">
              <w:rPr>
                <w:shd w:val="clear" w:color="auto" w:fill="FFFFFF"/>
              </w:rPr>
              <w:t>10</w:t>
            </w:r>
          </w:p>
        </w:tc>
        <w:tc>
          <w:tcPr>
            <w:tcW w:w="2281" w:type="pct"/>
            <w:tcBorders>
              <w:top w:val="single" w:sz="4" w:space="0" w:color="000000"/>
              <w:left w:val="single" w:sz="4" w:space="0" w:color="000000"/>
              <w:bottom w:val="single" w:sz="4" w:space="0" w:color="000000"/>
              <w:right w:val="single" w:sz="4" w:space="0" w:color="000000"/>
            </w:tcBorders>
            <w:vAlign w:val="center"/>
          </w:tcPr>
          <w:p w14:paraId="09857728" w14:textId="77777777" w:rsidR="00BA3ABE" w:rsidRPr="00BA3ABE" w:rsidRDefault="00BA3ABE" w:rsidP="00BA3ABE">
            <w:pPr>
              <w:spacing w:after="0"/>
              <w:jc w:val="left"/>
              <w:rPr>
                <w:shd w:val="clear" w:color="auto" w:fill="FFFFFF"/>
              </w:rPr>
            </w:pPr>
            <w:r w:rsidRPr="00BA3ABE">
              <w:rPr>
                <w:shd w:val="clear" w:color="auto" w:fill="FFFFFF"/>
              </w:rPr>
              <w:t>Нормы экологической безопасности</w:t>
            </w:r>
          </w:p>
        </w:tc>
        <w:tc>
          <w:tcPr>
            <w:tcW w:w="2414" w:type="pct"/>
            <w:tcBorders>
              <w:top w:val="single" w:sz="4" w:space="0" w:color="000000"/>
              <w:left w:val="single" w:sz="4" w:space="0" w:color="000000"/>
              <w:bottom w:val="single" w:sz="4" w:space="0" w:color="000000"/>
              <w:right w:val="single" w:sz="4" w:space="0" w:color="auto"/>
            </w:tcBorders>
            <w:vAlign w:val="center"/>
          </w:tcPr>
          <w:p w14:paraId="6038FC37" w14:textId="77777777" w:rsidR="00BA3ABE" w:rsidRPr="00BA3ABE" w:rsidRDefault="00BA3ABE" w:rsidP="00BA3ABE">
            <w:pPr>
              <w:spacing w:after="0"/>
              <w:jc w:val="center"/>
            </w:pPr>
            <w:r w:rsidRPr="00BA3ABE">
              <w:t>Не менее ЕВРО</w:t>
            </w:r>
            <w:r w:rsidRPr="00BA3ABE">
              <w:rPr>
                <w:lang w:val="en-US"/>
              </w:rPr>
              <w:t>-</w:t>
            </w:r>
            <w:r w:rsidRPr="00BA3ABE">
              <w:t>5</w:t>
            </w:r>
          </w:p>
        </w:tc>
      </w:tr>
      <w:tr w:rsidR="00BA3ABE" w:rsidRPr="00BA3ABE" w14:paraId="428FE5D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9D51540" w14:textId="77777777" w:rsidR="00BA3ABE" w:rsidRPr="00BA3ABE" w:rsidRDefault="00BA3ABE" w:rsidP="00BA3ABE">
            <w:pPr>
              <w:spacing w:after="0"/>
              <w:jc w:val="left"/>
              <w:rPr>
                <w:shd w:val="clear" w:color="auto" w:fill="FFFFFF"/>
              </w:rPr>
            </w:pPr>
            <w:r w:rsidRPr="00BA3ABE">
              <w:rPr>
                <w:shd w:val="clear" w:color="auto" w:fill="FFFFFF"/>
              </w:rPr>
              <w:t>11</w:t>
            </w:r>
          </w:p>
        </w:tc>
        <w:tc>
          <w:tcPr>
            <w:tcW w:w="2281" w:type="pct"/>
            <w:tcBorders>
              <w:top w:val="single" w:sz="4" w:space="0" w:color="000000"/>
              <w:left w:val="single" w:sz="4" w:space="0" w:color="000000"/>
              <w:bottom w:val="single" w:sz="4" w:space="0" w:color="000000"/>
              <w:right w:val="single" w:sz="4" w:space="0" w:color="000000"/>
            </w:tcBorders>
            <w:vAlign w:val="center"/>
          </w:tcPr>
          <w:p w14:paraId="3E9D05CD" w14:textId="77777777" w:rsidR="00BA3ABE" w:rsidRPr="00BA3ABE" w:rsidRDefault="00BA3ABE" w:rsidP="00BA3ABE">
            <w:pPr>
              <w:spacing w:after="0"/>
              <w:jc w:val="left"/>
              <w:rPr>
                <w:shd w:val="clear" w:color="auto" w:fill="FFFFFF"/>
              </w:rPr>
            </w:pPr>
            <w:r w:rsidRPr="00BA3ABE">
              <w:rPr>
                <w:shd w:val="clear" w:color="auto" w:fill="FFFFFF"/>
              </w:rPr>
              <w:t>Монтаж навесного оборудования на переднем свесе</w:t>
            </w:r>
            <w:r w:rsidRPr="00BA3ABE">
              <w:t xml:space="preserve"> </w:t>
            </w:r>
          </w:p>
        </w:tc>
        <w:tc>
          <w:tcPr>
            <w:tcW w:w="2414" w:type="pct"/>
            <w:tcBorders>
              <w:top w:val="single" w:sz="4" w:space="0" w:color="000000"/>
              <w:left w:val="single" w:sz="4" w:space="0" w:color="000000"/>
              <w:bottom w:val="single" w:sz="4" w:space="0" w:color="000000"/>
              <w:right w:val="single" w:sz="4" w:space="0" w:color="auto"/>
            </w:tcBorders>
            <w:vAlign w:val="center"/>
          </w:tcPr>
          <w:p w14:paraId="28F4633D" w14:textId="77777777" w:rsidR="00BA3ABE" w:rsidRPr="00BA3ABE" w:rsidRDefault="00BA3ABE" w:rsidP="00BA3ABE">
            <w:pPr>
              <w:spacing w:after="0"/>
            </w:pPr>
            <w:r w:rsidRPr="00BA3ABE">
              <w:t>Должно обеспечиваться универсальной плитой с быстроразъёмными гидравлическими муфтами</w:t>
            </w:r>
          </w:p>
        </w:tc>
      </w:tr>
      <w:tr w:rsidR="00BA3ABE" w:rsidRPr="00BA3ABE" w14:paraId="48846329"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5722CCC" w14:textId="77777777" w:rsidR="00BA3ABE" w:rsidRPr="00BA3ABE" w:rsidRDefault="00BA3ABE" w:rsidP="00BA3ABE">
            <w:pPr>
              <w:spacing w:after="0"/>
              <w:jc w:val="left"/>
              <w:rPr>
                <w:shd w:val="clear" w:color="auto" w:fill="FFFFFF"/>
              </w:rPr>
            </w:pPr>
            <w:r w:rsidRPr="00BA3ABE">
              <w:rPr>
                <w:shd w:val="clear" w:color="auto" w:fill="FFFFFF"/>
              </w:rPr>
              <w:t>12</w:t>
            </w:r>
          </w:p>
        </w:tc>
        <w:tc>
          <w:tcPr>
            <w:tcW w:w="2281" w:type="pct"/>
            <w:tcBorders>
              <w:top w:val="single" w:sz="4" w:space="0" w:color="000000"/>
              <w:left w:val="single" w:sz="4" w:space="0" w:color="000000"/>
              <w:bottom w:val="single" w:sz="4" w:space="0" w:color="000000"/>
              <w:right w:val="single" w:sz="4" w:space="0" w:color="000000"/>
            </w:tcBorders>
            <w:vAlign w:val="center"/>
          </w:tcPr>
          <w:p w14:paraId="282D5BF6" w14:textId="77777777" w:rsidR="00BA3ABE" w:rsidRPr="00BA3ABE" w:rsidRDefault="00BA3ABE" w:rsidP="00BA3ABE">
            <w:pPr>
              <w:spacing w:after="0"/>
              <w:jc w:val="left"/>
              <w:rPr>
                <w:shd w:val="clear" w:color="auto" w:fill="FFFFFF"/>
              </w:rPr>
            </w:pPr>
            <w:r w:rsidRPr="00BA3ABE">
              <w:rPr>
                <w:shd w:val="clear" w:color="auto" w:fill="FFFFFF"/>
              </w:rPr>
              <w:t>Дополнительные фары ближнего и дальнего света с указателями поворотов и габаритными огнями</w:t>
            </w:r>
          </w:p>
        </w:tc>
        <w:tc>
          <w:tcPr>
            <w:tcW w:w="2414" w:type="pct"/>
            <w:tcBorders>
              <w:top w:val="single" w:sz="4" w:space="0" w:color="000000"/>
              <w:left w:val="single" w:sz="4" w:space="0" w:color="000000"/>
              <w:bottom w:val="single" w:sz="4" w:space="0" w:color="000000"/>
              <w:right w:val="single" w:sz="4" w:space="0" w:color="auto"/>
            </w:tcBorders>
            <w:vAlign w:val="center"/>
          </w:tcPr>
          <w:p w14:paraId="6F2DBBA4" w14:textId="77777777" w:rsidR="00BA3ABE" w:rsidRPr="00BA3ABE" w:rsidRDefault="00BA3ABE" w:rsidP="00BA3ABE">
            <w:pPr>
              <w:spacing w:after="0"/>
            </w:pPr>
            <w:r w:rsidRPr="00BA3ABE">
              <w:t>Должны быть установлены выше лобового стекла кабины водителя</w:t>
            </w:r>
          </w:p>
        </w:tc>
      </w:tr>
      <w:tr w:rsidR="00BA3ABE" w:rsidRPr="00BA3ABE" w14:paraId="384AD67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9DCFAFB" w14:textId="77777777" w:rsidR="00BA3ABE" w:rsidRPr="00BA3ABE" w:rsidRDefault="00BA3ABE" w:rsidP="00BA3ABE">
            <w:pPr>
              <w:spacing w:after="0"/>
              <w:jc w:val="left"/>
              <w:rPr>
                <w:rFonts w:eastAsia="Calibri"/>
                <w:shd w:val="clear" w:color="auto" w:fill="FFFFFF"/>
              </w:rPr>
            </w:pPr>
            <w:r w:rsidRPr="00BA3ABE">
              <w:rPr>
                <w:rFonts w:eastAsia="Calibri"/>
                <w:shd w:val="clear" w:color="auto" w:fill="FFFFFF"/>
              </w:rPr>
              <w:t>13</w:t>
            </w:r>
          </w:p>
        </w:tc>
        <w:tc>
          <w:tcPr>
            <w:tcW w:w="2281" w:type="pct"/>
            <w:tcBorders>
              <w:top w:val="single" w:sz="4" w:space="0" w:color="000000"/>
              <w:left w:val="single" w:sz="4" w:space="0" w:color="000000"/>
              <w:bottom w:val="single" w:sz="4" w:space="0" w:color="000000"/>
              <w:right w:val="single" w:sz="4" w:space="0" w:color="000000"/>
            </w:tcBorders>
            <w:vAlign w:val="center"/>
          </w:tcPr>
          <w:p w14:paraId="4D9535EA" w14:textId="77777777" w:rsidR="00BA3ABE" w:rsidRPr="00BA3ABE" w:rsidRDefault="00BA3ABE" w:rsidP="00BA3ABE">
            <w:pPr>
              <w:spacing w:after="0"/>
              <w:jc w:val="left"/>
              <w:rPr>
                <w:rFonts w:eastAsia="Calibri"/>
                <w:shd w:val="clear" w:color="auto" w:fill="FFFFFF"/>
              </w:rPr>
            </w:pPr>
            <w:r w:rsidRPr="00BA3ABE">
              <w:rPr>
                <w:rFonts w:eastAsia="Calibri"/>
                <w:shd w:val="clear" w:color="auto" w:fill="FFFFFF"/>
              </w:rPr>
              <w:t>Дополнительные фары рабочей зоны распределения противогололедных материалов, освещения кузова,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70423DD4" w14:textId="77777777" w:rsidR="00BA3ABE" w:rsidRPr="00BA3ABE" w:rsidRDefault="00BA3ABE" w:rsidP="00BA3ABE">
            <w:pPr>
              <w:spacing w:after="0"/>
              <w:jc w:val="center"/>
            </w:pPr>
            <w:r w:rsidRPr="00BA3ABE">
              <w:t>Не менее 1</w:t>
            </w:r>
          </w:p>
        </w:tc>
      </w:tr>
      <w:tr w:rsidR="00BA3ABE" w:rsidRPr="00BA3ABE" w14:paraId="2FC742D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A12752A" w14:textId="77777777" w:rsidR="00BA3ABE" w:rsidRPr="00BA3ABE" w:rsidRDefault="00BA3ABE" w:rsidP="00BA3ABE">
            <w:pPr>
              <w:spacing w:after="0"/>
              <w:jc w:val="left"/>
              <w:rPr>
                <w:rFonts w:eastAsia="Calibri"/>
                <w:shd w:val="clear" w:color="auto" w:fill="FFFFFF"/>
              </w:rPr>
            </w:pPr>
            <w:r w:rsidRPr="00BA3ABE">
              <w:rPr>
                <w:rFonts w:eastAsia="Calibri"/>
                <w:shd w:val="clear" w:color="auto" w:fill="FFFFFF"/>
              </w:rPr>
              <w:t>14</w:t>
            </w:r>
          </w:p>
        </w:tc>
        <w:tc>
          <w:tcPr>
            <w:tcW w:w="2281" w:type="pct"/>
            <w:tcBorders>
              <w:top w:val="single" w:sz="4" w:space="0" w:color="000000"/>
              <w:left w:val="single" w:sz="4" w:space="0" w:color="000000"/>
              <w:bottom w:val="single" w:sz="4" w:space="0" w:color="000000"/>
              <w:right w:val="single" w:sz="4" w:space="0" w:color="000000"/>
            </w:tcBorders>
            <w:vAlign w:val="center"/>
          </w:tcPr>
          <w:p w14:paraId="21258F3F" w14:textId="77777777" w:rsidR="00BA3ABE" w:rsidRPr="00BA3ABE" w:rsidRDefault="00BA3ABE" w:rsidP="00BA3ABE">
            <w:pPr>
              <w:spacing w:after="0"/>
              <w:jc w:val="left"/>
              <w:rPr>
                <w:shd w:val="clear" w:color="auto" w:fill="FFFFFF"/>
              </w:rPr>
            </w:pPr>
            <w:r w:rsidRPr="00BA3ABE">
              <w:rPr>
                <w:rFonts w:eastAsia="Calibri"/>
                <w:shd w:val="clear" w:color="auto" w:fill="FFFFFF"/>
              </w:rPr>
              <w:t>Проблесковые оранжевые маячки, расположенные сзади на пескораспределяющем оборудовании,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38F52633" w14:textId="77777777" w:rsidR="00BA3ABE" w:rsidRPr="00BA3ABE" w:rsidRDefault="00BA3ABE" w:rsidP="00BA3ABE">
            <w:pPr>
              <w:spacing w:after="0"/>
              <w:jc w:val="center"/>
            </w:pPr>
            <w:r w:rsidRPr="00BA3ABE">
              <w:t>Не менее 2</w:t>
            </w:r>
          </w:p>
        </w:tc>
      </w:tr>
      <w:tr w:rsidR="00BA3ABE" w:rsidRPr="00BA3ABE" w14:paraId="12B8A19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A5C7440" w14:textId="77777777" w:rsidR="00BA3ABE" w:rsidRPr="00BA3ABE" w:rsidRDefault="00BA3ABE" w:rsidP="00BA3ABE">
            <w:pPr>
              <w:spacing w:after="0"/>
              <w:jc w:val="left"/>
              <w:rPr>
                <w:shd w:val="clear" w:color="auto" w:fill="FFFFFF"/>
              </w:rPr>
            </w:pPr>
            <w:r w:rsidRPr="00BA3ABE">
              <w:rPr>
                <w:shd w:val="clear" w:color="auto" w:fill="FFFFFF"/>
              </w:rPr>
              <w:t>15</w:t>
            </w:r>
          </w:p>
        </w:tc>
        <w:tc>
          <w:tcPr>
            <w:tcW w:w="2281" w:type="pct"/>
            <w:tcBorders>
              <w:top w:val="single" w:sz="4" w:space="0" w:color="000000"/>
              <w:left w:val="single" w:sz="4" w:space="0" w:color="000000"/>
              <w:bottom w:val="single" w:sz="4" w:space="0" w:color="000000"/>
              <w:right w:val="single" w:sz="4" w:space="0" w:color="000000"/>
            </w:tcBorders>
            <w:vAlign w:val="center"/>
          </w:tcPr>
          <w:p w14:paraId="17E46091" w14:textId="77777777" w:rsidR="00BA3ABE" w:rsidRPr="00BA3ABE" w:rsidRDefault="00BA3ABE" w:rsidP="00BA3ABE">
            <w:pPr>
              <w:spacing w:after="0"/>
              <w:jc w:val="left"/>
              <w:rPr>
                <w:shd w:val="clear" w:color="auto" w:fill="FFFFFF"/>
              </w:rPr>
            </w:pPr>
            <w:r w:rsidRPr="00BA3ABE">
              <w:rPr>
                <w:shd w:val="clear" w:color="auto" w:fill="FFFFFF"/>
              </w:rPr>
              <w:t>Крепление государственных регистрационных знаков</w:t>
            </w:r>
          </w:p>
        </w:tc>
        <w:tc>
          <w:tcPr>
            <w:tcW w:w="2414" w:type="pct"/>
            <w:tcBorders>
              <w:top w:val="single" w:sz="4" w:space="0" w:color="000000"/>
              <w:left w:val="single" w:sz="4" w:space="0" w:color="000000"/>
              <w:bottom w:val="single" w:sz="4" w:space="0" w:color="000000"/>
              <w:right w:val="single" w:sz="4" w:space="0" w:color="auto"/>
            </w:tcBorders>
            <w:vAlign w:val="center"/>
          </w:tcPr>
          <w:p w14:paraId="2F595FB0" w14:textId="77777777" w:rsidR="00BA3ABE" w:rsidRPr="00BA3ABE" w:rsidRDefault="00BA3ABE" w:rsidP="00BA3ABE">
            <w:pPr>
              <w:spacing w:after="0"/>
            </w:pPr>
            <w:r w:rsidRPr="00BA3ABE">
              <w:t>Должно исключать загораживание их дополнительным навесным оборудованием</w:t>
            </w:r>
          </w:p>
        </w:tc>
      </w:tr>
      <w:tr w:rsidR="00BA3ABE" w:rsidRPr="00BA3ABE" w14:paraId="7B691B3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01B7EE9"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lastRenderedPageBreak/>
              <w:t>16</w:t>
            </w:r>
          </w:p>
        </w:tc>
        <w:tc>
          <w:tcPr>
            <w:tcW w:w="2281" w:type="pct"/>
            <w:tcBorders>
              <w:top w:val="single" w:sz="4" w:space="0" w:color="000000"/>
              <w:left w:val="single" w:sz="4" w:space="0" w:color="000000"/>
              <w:bottom w:val="single" w:sz="4" w:space="0" w:color="000000"/>
              <w:right w:val="single" w:sz="4" w:space="0" w:color="000000"/>
            </w:tcBorders>
            <w:vAlign w:val="center"/>
          </w:tcPr>
          <w:p w14:paraId="49E089C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Дискретный гидрораспределитель. </w:t>
            </w:r>
          </w:p>
        </w:tc>
        <w:tc>
          <w:tcPr>
            <w:tcW w:w="2414" w:type="pct"/>
            <w:tcBorders>
              <w:top w:val="single" w:sz="4" w:space="0" w:color="000000"/>
              <w:left w:val="single" w:sz="4" w:space="0" w:color="000000"/>
              <w:bottom w:val="single" w:sz="4" w:space="0" w:color="000000"/>
              <w:right w:val="single" w:sz="4" w:space="0" w:color="auto"/>
            </w:tcBorders>
            <w:vAlign w:val="center"/>
          </w:tcPr>
          <w:p w14:paraId="4613A9E2" w14:textId="77777777" w:rsidR="00BA3ABE" w:rsidRPr="00BA3ABE" w:rsidRDefault="00BA3ABE" w:rsidP="00BA3ABE">
            <w:pPr>
              <w:spacing w:after="0"/>
              <w:rPr>
                <w:lang w:eastAsia="ar-SA"/>
              </w:rPr>
            </w:pPr>
            <w:r w:rsidRPr="00BA3ABE">
              <w:rPr>
                <w:lang w:eastAsia="ar-SA"/>
              </w:rPr>
              <w:t>Должен быть на 24В, моноблочный с электропневмо управлением из кабины водителя</w:t>
            </w:r>
          </w:p>
        </w:tc>
      </w:tr>
      <w:tr w:rsidR="00BA3ABE" w:rsidRPr="00BA3ABE" w14:paraId="303CF6D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A45FE3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17</w:t>
            </w:r>
          </w:p>
        </w:tc>
        <w:tc>
          <w:tcPr>
            <w:tcW w:w="2281" w:type="pct"/>
            <w:tcBorders>
              <w:top w:val="single" w:sz="4" w:space="0" w:color="000000"/>
              <w:left w:val="single" w:sz="4" w:space="0" w:color="000000"/>
              <w:bottom w:val="single" w:sz="4" w:space="0" w:color="000000"/>
              <w:right w:val="single" w:sz="4" w:space="0" w:color="000000"/>
            </w:tcBorders>
            <w:vAlign w:val="center"/>
          </w:tcPr>
          <w:p w14:paraId="3A35AFB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Пропорциональный делитель потока для управления пескоразбрасывающим оборудованием</w:t>
            </w:r>
          </w:p>
        </w:tc>
        <w:tc>
          <w:tcPr>
            <w:tcW w:w="2414" w:type="pct"/>
            <w:tcBorders>
              <w:top w:val="single" w:sz="4" w:space="0" w:color="000000"/>
              <w:left w:val="single" w:sz="4" w:space="0" w:color="000000"/>
              <w:bottom w:val="single" w:sz="4" w:space="0" w:color="000000"/>
              <w:right w:val="single" w:sz="4" w:space="0" w:color="auto"/>
            </w:tcBorders>
            <w:vAlign w:val="center"/>
          </w:tcPr>
          <w:p w14:paraId="38A1BF84"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45166AC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DD70979"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18</w:t>
            </w:r>
          </w:p>
        </w:tc>
        <w:tc>
          <w:tcPr>
            <w:tcW w:w="2281" w:type="pct"/>
            <w:tcBorders>
              <w:top w:val="single" w:sz="4" w:space="0" w:color="000000"/>
              <w:left w:val="single" w:sz="4" w:space="0" w:color="000000"/>
              <w:bottom w:val="single" w:sz="4" w:space="0" w:color="000000"/>
              <w:right w:val="single" w:sz="4" w:space="0" w:color="000000"/>
            </w:tcBorders>
            <w:vAlign w:val="center"/>
          </w:tcPr>
          <w:p w14:paraId="2D933F99"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Гидрораспределитель</w:t>
            </w:r>
          </w:p>
        </w:tc>
        <w:tc>
          <w:tcPr>
            <w:tcW w:w="2414" w:type="pct"/>
            <w:tcBorders>
              <w:top w:val="single" w:sz="4" w:space="0" w:color="000000"/>
              <w:left w:val="single" w:sz="4" w:space="0" w:color="000000"/>
              <w:bottom w:val="single" w:sz="4" w:space="0" w:color="000000"/>
              <w:right w:val="single" w:sz="4" w:space="0" w:color="auto"/>
            </w:tcBorders>
            <w:vAlign w:val="center"/>
          </w:tcPr>
          <w:p w14:paraId="04FBA5DB" w14:textId="77777777" w:rsidR="00BA3ABE" w:rsidRPr="00BA3ABE" w:rsidRDefault="00BA3ABE" w:rsidP="00BA3ABE">
            <w:pPr>
              <w:spacing w:after="0"/>
              <w:rPr>
                <w:lang w:eastAsia="ar-SA"/>
              </w:rPr>
            </w:pPr>
            <w:r w:rsidRPr="00BA3ABE">
              <w:rPr>
                <w:lang w:eastAsia="ar-SA"/>
              </w:rPr>
              <w:t>Должен быть размещен в герметичном шкафу, расположенном за кабиной водителя, в корпусе исключающем попадание агрессивных материалов</w:t>
            </w:r>
          </w:p>
        </w:tc>
      </w:tr>
      <w:tr w:rsidR="00BA3ABE" w:rsidRPr="00BA3ABE" w14:paraId="4C8A19B2"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80BDC5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19</w:t>
            </w:r>
          </w:p>
        </w:tc>
        <w:tc>
          <w:tcPr>
            <w:tcW w:w="2281" w:type="pct"/>
            <w:tcBorders>
              <w:top w:val="single" w:sz="4" w:space="0" w:color="000000"/>
              <w:left w:val="single" w:sz="4" w:space="0" w:color="000000"/>
              <w:bottom w:val="single" w:sz="4" w:space="0" w:color="000000"/>
              <w:right w:val="single" w:sz="4" w:space="0" w:color="000000"/>
            </w:tcBorders>
            <w:vAlign w:val="center"/>
          </w:tcPr>
          <w:p w14:paraId="4A10D35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Количество секций гидрораспределителя,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0288935D" w14:textId="77777777" w:rsidR="00BA3ABE" w:rsidRPr="00BA3ABE" w:rsidRDefault="00BA3ABE" w:rsidP="00BA3ABE">
            <w:pPr>
              <w:spacing w:after="0"/>
              <w:jc w:val="center"/>
              <w:rPr>
                <w:lang w:eastAsia="ar-SA"/>
              </w:rPr>
            </w:pPr>
            <w:r w:rsidRPr="00BA3ABE">
              <w:t xml:space="preserve">Не менее </w:t>
            </w:r>
            <w:r w:rsidRPr="00BA3ABE">
              <w:rPr>
                <w:lang w:eastAsia="ar-SA"/>
              </w:rPr>
              <w:t>6</w:t>
            </w:r>
          </w:p>
        </w:tc>
      </w:tr>
      <w:tr w:rsidR="00BA3ABE" w:rsidRPr="00BA3ABE" w14:paraId="6CE5EED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908A35F" w14:textId="77777777" w:rsidR="00BA3ABE" w:rsidRPr="00BA3ABE" w:rsidRDefault="00BA3ABE" w:rsidP="00BA3ABE">
            <w:pPr>
              <w:spacing w:after="0"/>
              <w:jc w:val="left"/>
            </w:pPr>
            <w:r w:rsidRPr="00BA3ABE">
              <w:t>20</w:t>
            </w:r>
          </w:p>
        </w:tc>
        <w:tc>
          <w:tcPr>
            <w:tcW w:w="2281" w:type="pct"/>
            <w:tcBorders>
              <w:top w:val="single" w:sz="4" w:space="0" w:color="000000"/>
              <w:left w:val="single" w:sz="4" w:space="0" w:color="000000"/>
              <w:bottom w:val="single" w:sz="4" w:space="0" w:color="000000"/>
              <w:right w:val="single" w:sz="4" w:space="0" w:color="000000"/>
            </w:tcBorders>
            <w:vAlign w:val="center"/>
          </w:tcPr>
          <w:p w14:paraId="0B705EF6" w14:textId="77777777" w:rsidR="00BA3ABE" w:rsidRPr="00BA3ABE" w:rsidRDefault="00BA3ABE" w:rsidP="00BA3ABE">
            <w:pPr>
              <w:spacing w:after="0"/>
              <w:jc w:val="left"/>
              <w:rPr>
                <w:shd w:val="clear" w:color="auto" w:fill="FFFFFF"/>
                <w:lang w:eastAsia="ar-SA"/>
              </w:rPr>
            </w:pPr>
            <w:r w:rsidRPr="00BA3ABE">
              <w:t>Ручное управление гидрораспределителем</w:t>
            </w:r>
          </w:p>
        </w:tc>
        <w:tc>
          <w:tcPr>
            <w:tcW w:w="2414" w:type="pct"/>
            <w:tcBorders>
              <w:top w:val="single" w:sz="4" w:space="0" w:color="000000"/>
              <w:left w:val="single" w:sz="4" w:space="0" w:color="000000"/>
              <w:bottom w:val="single" w:sz="4" w:space="0" w:color="000000"/>
              <w:right w:val="single" w:sz="4" w:space="0" w:color="auto"/>
            </w:tcBorders>
            <w:vAlign w:val="center"/>
          </w:tcPr>
          <w:p w14:paraId="70F7C8F9"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5AB88439"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C08AE0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21</w:t>
            </w:r>
          </w:p>
        </w:tc>
        <w:tc>
          <w:tcPr>
            <w:tcW w:w="2281" w:type="pct"/>
            <w:tcBorders>
              <w:top w:val="single" w:sz="4" w:space="0" w:color="000000"/>
              <w:left w:val="single" w:sz="4" w:space="0" w:color="000000"/>
              <w:bottom w:val="single" w:sz="4" w:space="0" w:color="000000"/>
              <w:right w:val="single" w:sz="4" w:space="0" w:color="000000"/>
            </w:tcBorders>
            <w:vAlign w:val="center"/>
          </w:tcPr>
          <w:p w14:paraId="04085EF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Гидравлический привод навесного оборудования</w:t>
            </w:r>
          </w:p>
        </w:tc>
        <w:tc>
          <w:tcPr>
            <w:tcW w:w="2414" w:type="pct"/>
            <w:tcBorders>
              <w:top w:val="single" w:sz="4" w:space="0" w:color="000000"/>
              <w:left w:val="single" w:sz="4" w:space="0" w:color="000000"/>
              <w:bottom w:val="single" w:sz="4" w:space="0" w:color="000000"/>
              <w:right w:val="single" w:sz="4" w:space="0" w:color="auto"/>
            </w:tcBorders>
            <w:vAlign w:val="center"/>
          </w:tcPr>
          <w:p w14:paraId="502FF435" w14:textId="77777777" w:rsidR="00BA3ABE" w:rsidRPr="00BA3ABE" w:rsidRDefault="00BA3ABE" w:rsidP="00BA3ABE">
            <w:pPr>
              <w:spacing w:after="0"/>
              <w:rPr>
                <w:lang w:eastAsia="ar-SA"/>
              </w:rPr>
            </w:pPr>
            <w:r w:rsidRPr="00BA3ABE">
              <w:rPr>
                <w:lang w:eastAsia="ar-SA"/>
              </w:rPr>
              <w:t>Должен быть с отбором мощности от двигателя базового автомобиля</w:t>
            </w:r>
          </w:p>
        </w:tc>
      </w:tr>
      <w:tr w:rsidR="00BA3ABE" w:rsidRPr="00BA3ABE" w14:paraId="61C9C738"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3B558EB"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22</w:t>
            </w:r>
          </w:p>
        </w:tc>
        <w:tc>
          <w:tcPr>
            <w:tcW w:w="2281" w:type="pct"/>
            <w:tcBorders>
              <w:top w:val="single" w:sz="4" w:space="0" w:color="000000"/>
              <w:left w:val="single" w:sz="4" w:space="0" w:color="000000"/>
              <w:bottom w:val="single" w:sz="4" w:space="0" w:color="000000"/>
              <w:right w:val="single" w:sz="4" w:space="0" w:color="000000"/>
            </w:tcBorders>
            <w:vAlign w:val="center"/>
          </w:tcPr>
          <w:p w14:paraId="0F2123E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Максимальное давление, выдерживаемое рукавами, Мпа (бар)</w:t>
            </w:r>
          </w:p>
        </w:tc>
        <w:tc>
          <w:tcPr>
            <w:tcW w:w="2414" w:type="pct"/>
            <w:tcBorders>
              <w:top w:val="single" w:sz="4" w:space="0" w:color="000000"/>
              <w:left w:val="single" w:sz="4" w:space="0" w:color="000000"/>
              <w:bottom w:val="single" w:sz="4" w:space="0" w:color="000000"/>
              <w:right w:val="single" w:sz="4" w:space="0" w:color="auto"/>
            </w:tcBorders>
            <w:vAlign w:val="center"/>
          </w:tcPr>
          <w:p w14:paraId="056A8054" w14:textId="77777777" w:rsidR="00BA3ABE" w:rsidRPr="00BA3ABE" w:rsidRDefault="00BA3ABE" w:rsidP="00BA3ABE">
            <w:pPr>
              <w:spacing w:after="0"/>
              <w:jc w:val="center"/>
              <w:rPr>
                <w:lang w:eastAsia="ar-SA"/>
              </w:rPr>
            </w:pPr>
            <w:r w:rsidRPr="00BA3ABE">
              <w:t xml:space="preserve">Не менее </w:t>
            </w:r>
            <w:r w:rsidRPr="00BA3ABE">
              <w:rPr>
                <w:lang w:eastAsia="ar-SA"/>
              </w:rPr>
              <w:t>38 (380)</w:t>
            </w:r>
          </w:p>
        </w:tc>
      </w:tr>
      <w:tr w:rsidR="00BA3ABE" w:rsidRPr="00BA3ABE" w14:paraId="3FD8486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4EC8BB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23</w:t>
            </w:r>
          </w:p>
        </w:tc>
        <w:tc>
          <w:tcPr>
            <w:tcW w:w="2281" w:type="pct"/>
            <w:tcBorders>
              <w:top w:val="single" w:sz="4" w:space="0" w:color="000000"/>
              <w:left w:val="single" w:sz="4" w:space="0" w:color="000000"/>
              <w:bottom w:val="single" w:sz="4" w:space="0" w:color="000000"/>
              <w:right w:val="single" w:sz="4" w:space="0" w:color="000000"/>
            </w:tcBorders>
            <w:vAlign w:val="center"/>
          </w:tcPr>
          <w:p w14:paraId="51B95D59"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Максимальное рабочее давление в гидросистеме, Мпа (бар)</w:t>
            </w:r>
          </w:p>
        </w:tc>
        <w:tc>
          <w:tcPr>
            <w:tcW w:w="2414" w:type="pct"/>
            <w:tcBorders>
              <w:top w:val="single" w:sz="4" w:space="0" w:color="000000"/>
              <w:left w:val="single" w:sz="4" w:space="0" w:color="000000"/>
              <w:bottom w:val="single" w:sz="4" w:space="0" w:color="000000"/>
              <w:right w:val="single" w:sz="4" w:space="0" w:color="auto"/>
            </w:tcBorders>
            <w:vAlign w:val="center"/>
          </w:tcPr>
          <w:p w14:paraId="4F3F060F" w14:textId="77777777" w:rsidR="00BA3ABE" w:rsidRPr="00BA3ABE" w:rsidRDefault="00BA3ABE" w:rsidP="00BA3ABE">
            <w:pPr>
              <w:spacing w:after="0"/>
              <w:jc w:val="center"/>
              <w:rPr>
                <w:lang w:eastAsia="ar-SA"/>
              </w:rPr>
            </w:pPr>
            <w:r w:rsidRPr="00BA3ABE">
              <w:t>Не менее</w:t>
            </w:r>
            <w:r w:rsidRPr="00BA3ABE">
              <w:rPr>
                <w:lang w:eastAsia="ar-SA"/>
              </w:rPr>
              <w:t>18 (180)</w:t>
            </w:r>
          </w:p>
        </w:tc>
      </w:tr>
      <w:tr w:rsidR="00BA3ABE" w:rsidRPr="00BA3ABE" w14:paraId="2641E6A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75ED19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24</w:t>
            </w:r>
          </w:p>
        </w:tc>
        <w:tc>
          <w:tcPr>
            <w:tcW w:w="2281" w:type="pct"/>
            <w:tcBorders>
              <w:top w:val="single" w:sz="4" w:space="0" w:color="000000"/>
              <w:left w:val="single" w:sz="4" w:space="0" w:color="000000"/>
              <w:bottom w:val="single" w:sz="4" w:space="0" w:color="000000"/>
              <w:right w:val="single" w:sz="4" w:space="0" w:color="000000"/>
            </w:tcBorders>
            <w:vAlign w:val="center"/>
          </w:tcPr>
          <w:p w14:paraId="3B9C5C5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Объём масляного бака, л</w:t>
            </w:r>
          </w:p>
        </w:tc>
        <w:tc>
          <w:tcPr>
            <w:tcW w:w="2414" w:type="pct"/>
            <w:tcBorders>
              <w:top w:val="single" w:sz="4" w:space="0" w:color="000000"/>
              <w:left w:val="single" w:sz="4" w:space="0" w:color="000000"/>
              <w:bottom w:val="single" w:sz="4" w:space="0" w:color="000000"/>
              <w:right w:val="single" w:sz="4" w:space="0" w:color="auto"/>
            </w:tcBorders>
            <w:vAlign w:val="center"/>
          </w:tcPr>
          <w:p w14:paraId="788F2315" w14:textId="77777777" w:rsidR="00BA3ABE" w:rsidRPr="00BA3ABE" w:rsidRDefault="00BA3ABE" w:rsidP="00BA3ABE">
            <w:pPr>
              <w:spacing w:after="0"/>
              <w:jc w:val="center"/>
              <w:rPr>
                <w:lang w:eastAsia="ar-SA"/>
              </w:rPr>
            </w:pPr>
            <w:r w:rsidRPr="00BA3ABE">
              <w:t xml:space="preserve">Не менее </w:t>
            </w:r>
            <w:r w:rsidRPr="00BA3ABE">
              <w:rPr>
                <w:lang w:eastAsia="ar-SA"/>
              </w:rPr>
              <w:t>140</w:t>
            </w:r>
          </w:p>
        </w:tc>
      </w:tr>
      <w:tr w:rsidR="00BA3ABE" w:rsidRPr="00BA3ABE" w14:paraId="43FA215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93A3842" w14:textId="77777777" w:rsidR="00BA3ABE" w:rsidRPr="00BA3ABE" w:rsidRDefault="00BA3ABE" w:rsidP="00BA3ABE">
            <w:pPr>
              <w:spacing w:after="0"/>
              <w:jc w:val="left"/>
            </w:pPr>
            <w:r w:rsidRPr="00BA3ABE">
              <w:t>25</w:t>
            </w:r>
          </w:p>
        </w:tc>
        <w:tc>
          <w:tcPr>
            <w:tcW w:w="2281" w:type="pct"/>
            <w:tcBorders>
              <w:top w:val="single" w:sz="4" w:space="0" w:color="000000"/>
              <w:left w:val="single" w:sz="4" w:space="0" w:color="000000"/>
              <w:bottom w:val="single" w:sz="4" w:space="0" w:color="000000"/>
              <w:right w:val="single" w:sz="4" w:space="0" w:color="000000"/>
            </w:tcBorders>
            <w:vAlign w:val="center"/>
          </w:tcPr>
          <w:p w14:paraId="598D2087" w14:textId="77777777" w:rsidR="00BA3ABE" w:rsidRPr="00BA3ABE" w:rsidRDefault="00BA3ABE" w:rsidP="00BA3ABE">
            <w:pPr>
              <w:spacing w:after="0"/>
              <w:jc w:val="left"/>
            </w:pPr>
            <w:r w:rsidRPr="00BA3ABE">
              <w:t>Система охлаждения гидравлического масла</w:t>
            </w:r>
          </w:p>
        </w:tc>
        <w:tc>
          <w:tcPr>
            <w:tcW w:w="2414" w:type="pct"/>
            <w:tcBorders>
              <w:top w:val="single" w:sz="4" w:space="0" w:color="000000"/>
              <w:left w:val="single" w:sz="4" w:space="0" w:color="000000"/>
              <w:bottom w:val="single" w:sz="4" w:space="0" w:color="000000"/>
              <w:right w:val="single" w:sz="4" w:space="0" w:color="auto"/>
            </w:tcBorders>
            <w:vAlign w:val="center"/>
          </w:tcPr>
          <w:p w14:paraId="1625D21B" w14:textId="77777777" w:rsidR="00BA3ABE" w:rsidRPr="00BA3ABE" w:rsidRDefault="00BA3ABE" w:rsidP="00BA3ABE">
            <w:pPr>
              <w:spacing w:after="0"/>
              <w:rPr>
                <w:lang w:eastAsia="ar-SA"/>
              </w:rPr>
            </w:pPr>
            <w:r w:rsidRPr="00BA3ABE">
              <w:rPr>
                <w:lang w:eastAsia="ar-SA"/>
              </w:rPr>
              <w:t>Должна быть через радиатор охлаждения с принудительным обдувом, автоматическим включением вентилятора охлаждения и индикацией перегрева на пульте управления в кабине</w:t>
            </w:r>
          </w:p>
        </w:tc>
      </w:tr>
      <w:tr w:rsidR="00BA3ABE" w:rsidRPr="00BA3ABE" w14:paraId="2E860F90"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DDDBDAD" w14:textId="77777777" w:rsidR="00BA3ABE" w:rsidRPr="00BA3ABE" w:rsidRDefault="00BA3ABE" w:rsidP="00BA3ABE">
            <w:pPr>
              <w:spacing w:after="0"/>
              <w:jc w:val="left"/>
              <w:rPr>
                <w:lang w:eastAsia="ar-SA"/>
              </w:rPr>
            </w:pPr>
            <w:r w:rsidRPr="00BA3ABE">
              <w:rPr>
                <w:lang w:eastAsia="ar-SA"/>
              </w:rPr>
              <w:t>26</w:t>
            </w:r>
          </w:p>
        </w:tc>
        <w:tc>
          <w:tcPr>
            <w:tcW w:w="2281" w:type="pct"/>
            <w:tcBorders>
              <w:top w:val="single" w:sz="4" w:space="0" w:color="000000"/>
              <w:left w:val="single" w:sz="4" w:space="0" w:color="000000"/>
              <w:bottom w:val="single" w:sz="4" w:space="0" w:color="000000"/>
              <w:right w:val="single" w:sz="4" w:space="0" w:color="000000"/>
            </w:tcBorders>
            <w:vAlign w:val="center"/>
          </w:tcPr>
          <w:p w14:paraId="6EC28317" w14:textId="77777777" w:rsidR="00BA3ABE" w:rsidRPr="00BA3ABE" w:rsidRDefault="00BA3ABE" w:rsidP="00BA3ABE">
            <w:pPr>
              <w:spacing w:after="0"/>
              <w:jc w:val="left"/>
              <w:rPr>
                <w:shd w:val="clear" w:color="auto" w:fill="FFFFFF"/>
                <w:lang w:eastAsia="ar-SA"/>
              </w:rPr>
            </w:pPr>
            <w:r w:rsidRPr="00BA3ABE">
              <w:rPr>
                <w:lang w:eastAsia="ar-SA"/>
              </w:rPr>
              <w:t>Рукава высокого давления</w:t>
            </w:r>
          </w:p>
        </w:tc>
        <w:tc>
          <w:tcPr>
            <w:tcW w:w="2414" w:type="pct"/>
            <w:tcBorders>
              <w:top w:val="single" w:sz="4" w:space="0" w:color="000000"/>
              <w:left w:val="single" w:sz="4" w:space="0" w:color="000000"/>
              <w:bottom w:val="single" w:sz="4" w:space="0" w:color="000000"/>
              <w:right w:val="single" w:sz="4" w:space="0" w:color="auto"/>
            </w:tcBorders>
            <w:vAlign w:val="center"/>
          </w:tcPr>
          <w:p w14:paraId="372C0344" w14:textId="77777777" w:rsidR="00BA3ABE" w:rsidRPr="00BA3ABE" w:rsidRDefault="00BA3ABE" w:rsidP="00BA3ABE">
            <w:pPr>
              <w:spacing w:after="0"/>
              <w:rPr>
                <w:lang w:eastAsia="ar-SA"/>
              </w:rPr>
            </w:pPr>
            <w:r w:rsidRPr="00BA3ABE">
              <w:rPr>
                <w:lang w:eastAsia="ar-SA"/>
              </w:rPr>
              <w:t>Должны быть защищены от перетирания термопластиковой спиральной лентой</w:t>
            </w:r>
          </w:p>
        </w:tc>
      </w:tr>
      <w:tr w:rsidR="00BA3ABE" w:rsidRPr="00BA3ABE" w14:paraId="5B6AB59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80FC23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27</w:t>
            </w:r>
          </w:p>
        </w:tc>
        <w:tc>
          <w:tcPr>
            <w:tcW w:w="2281" w:type="pct"/>
            <w:tcBorders>
              <w:top w:val="single" w:sz="4" w:space="0" w:color="000000"/>
              <w:left w:val="single" w:sz="4" w:space="0" w:color="000000"/>
              <w:bottom w:val="single" w:sz="4" w:space="0" w:color="000000"/>
              <w:right w:val="single" w:sz="4" w:space="0" w:color="000000"/>
            </w:tcBorders>
            <w:vAlign w:val="center"/>
          </w:tcPr>
          <w:p w14:paraId="3F9A3C4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Быстроразъёмные гидравлические соединения</w:t>
            </w:r>
          </w:p>
        </w:tc>
        <w:tc>
          <w:tcPr>
            <w:tcW w:w="2414" w:type="pct"/>
            <w:tcBorders>
              <w:top w:val="single" w:sz="4" w:space="0" w:color="000000"/>
              <w:left w:val="single" w:sz="4" w:space="0" w:color="000000"/>
              <w:bottom w:val="single" w:sz="4" w:space="0" w:color="000000"/>
              <w:right w:val="single" w:sz="4" w:space="0" w:color="auto"/>
            </w:tcBorders>
            <w:vAlign w:val="center"/>
          </w:tcPr>
          <w:p w14:paraId="1B064AA7" w14:textId="77777777" w:rsidR="00BA3ABE" w:rsidRPr="00BA3ABE" w:rsidRDefault="00BA3ABE" w:rsidP="00BA3ABE">
            <w:pPr>
              <w:spacing w:after="0"/>
              <w:rPr>
                <w:lang w:eastAsia="ar-SA"/>
              </w:rPr>
            </w:pPr>
            <w:r w:rsidRPr="00BA3ABE">
              <w:rPr>
                <w:lang w:eastAsia="ar-SA"/>
              </w:rPr>
              <w:t>Должны быть с защитными колпачками, препятствующими попаданию пыли и грязи в гидросистему</w:t>
            </w:r>
          </w:p>
        </w:tc>
      </w:tr>
      <w:tr w:rsidR="00BA3ABE" w:rsidRPr="00BA3ABE" w14:paraId="03EEB55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7C65D25"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28</w:t>
            </w:r>
          </w:p>
        </w:tc>
        <w:tc>
          <w:tcPr>
            <w:tcW w:w="2281" w:type="pct"/>
            <w:tcBorders>
              <w:top w:val="single" w:sz="4" w:space="0" w:color="000000"/>
              <w:left w:val="single" w:sz="4" w:space="0" w:color="000000"/>
              <w:bottom w:val="single" w:sz="4" w:space="0" w:color="000000"/>
              <w:right w:val="single" w:sz="4" w:space="0" w:color="000000"/>
            </w:tcBorders>
            <w:vAlign w:val="center"/>
          </w:tcPr>
          <w:p w14:paraId="7FF019B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Масляный бак</w:t>
            </w:r>
          </w:p>
        </w:tc>
        <w:tc>
          <w:tcPr>
            <w:tcW w:w="2414" w:type="pct"/>
            <w:tcBorders>
              <w:top w:val="single" w:sz="4" w:space="0" w:color="000000"/>
              <w:left w:val="single" w:sz="4" w:space="0" w:color="000000"/>
              <w:bottom w:val="single" w:sz="4" w:space="0" w:color="000000"/>
              <w:right w:val="single" w:sz="4" w:space="0" w:color="auto"/>
            </w:tcBorders>
            <w:vAlign w:val="center"/>
          </w:tcPr>
          <w:p w14:paraId="3918B544" w14:textId="77777777" w:rsidR="00BA3ABE" w:rsidRPr="00BA3ABE" w:rsidRDefault="00BA3ABE" w:rsidP="00BA3ABE">
            <w:pPr>
              <w:spacing w:after="0"/>
              <w:rPr>
                <w:lang w:eastAsia="ar-SA"/>
              </w:rPr>
            </w:pPr>
            <w:r w:rsidRPr="00BA3ABE">
              <w:rPr>
                <w:lang w:eastAsia="ar-SA"/>
              </w:rPr>
              <w:t>Должен быть с шаровым краном для слива масла</w:t>
            </w:r>
          </w:p>
        </w:tc>
      </w:tr>
      <w:tr w:rsidR="00BA3ABE" w:rsidRPr="00BA3ABE" w14:paraId="7F1742D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7B08B7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29</w:t>
            </w:r>
          </w:p>
        </w:tc>
        <w:tc>
          <w:tcPr>
            <w:tcW w:w="2281" w:type="pct"/>
            <w:tcBorders>
              <w:top w:val="single" w:sz="4" w:space="0" w:color="000000"/>
              <w:left w:val="single" w:sz="4" w:space="0" w:color="000000"/>
              <w:bottom w:val="single" w:sz="4" w:space="0" w:color="000000"/>
              <w:right w:val="single" w:sz="4" w:space="0" w:color="000000"/>
            </w:tcBorders>
            <w:vAlign w:val="center"/>
          </w:tcPr>
          <w:p w14:paraId="4AE28C6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Обратный (сливной) масляный фильтр</w:t>
            </w:r>
          </w:p>
        </w:tc>
        <w:tc>
          <w:tcPr>
            <w:tcW w:w="2414" w:type="pct"/>
            <w:tcBorders>
              <w:top w:val="single" w:sz="4" w:space="0" w:color="000000"/>
              <w:left w:val="single" w:sz="4" w:space="0" w:color="000000"/>
              <w:bottom w:val="single" w:sz="4" w:space="0" w:color="000000"/>
              <w:right w:val="single" w:sz="4" w:space="0" w:color="auto"/>
            </w:tcBorders>
            <w:vAlign w:val="center"/>
          </w:tcPr>
          <w:p w14:paraId="7030115E" w14:textId="77777777" w:rsidR="00BA3ABE" w:rsidRPr="00BA3ABE" w:rsidRDefault="00BA3ABE" w:rsidP="00BA3ABE">
            <w:pPr>
              <w:spacing w:after="0"/>
              <w:rPr>
                <w:lang w:eastAsia="ar-SA"/>
              </w:rPr>
            </w:pPr>
            <w:r w:rsidRPr="00BA3ABE">
              <w:rPr>
                <w:lang w:eastAsia="ar-SA"/>
              </w:rPr>
              <w:t>Должен быть со сменным элементом в масляном баке</w:t>
            </w:r>
          </w:p>
        </w:tc>
      </w:tr>
      <w:tr w:rsidR="00BA3ABE" w:rsidRPr="00BA3ABE" w14:paraId="068C077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A6B864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30</w:t>
            </w:r>
          </w:p>
        </w:tc>
        <w:tc>
          <w:tcPr>
            <w:tcW w:w="2281" w:type="pct"/>
            <w:tcBorders>
              <w:top w:val="single" w:sz="4" w:space="0" w:color="000000"/>
              <w:left w:val="single" w:sz="4" w:space="0" w:color="000000"/>
              <w:bottom w:val="single" w:sz="4" w:space="0" w:color="000000"/>
              <w:right w:val="single" w:sz="4" w:space="0" w:color="000000"/>
            </w:tcBorders>
            <w:vAlign w:val="center"/>
          </w:tcPr>
          <w:p w14:paraId="4A0AFB6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Напорный фильтр </w:t>
            </w:r>
          </w:p>
        </w:tc>
        <w:tc>
          <w:tcPr>
            <w:tcW w:w="2414" w:type="pct"/>
            <w:tcBorders>
              <w:top w:val="single" w:sz="4" w:space="0" w:color="000000"/>
              <w:left w:val="single" w:sz="4" w:space="0" w:color="000000"/>
              <w:bottom w:val="single" w:sz="4" w:space="0" w:color="000000"/>
              <w:right w:val="single" w:sz="4" w:space="0" w:color="auto"/>
            </w:tcBorders>
            <w:vAlign w:val="center"/>
          </w:tcPr>
          <w:p w14:paraId="225A8AD0" w14:textId="77777777" w:rsidR="00BA3ABE" w:rsidRPr="00BA3ABE" w:rsidRDefault="00BA3ABE" w:rsidP="00BA3ABE">
            <w:pPr>
              <w:spacing w:after="0"/>
              <w:rPr>
                <w:lang w:eastAsia="ar-SA"/>
              </w:rPr>
            </w:pPr>
            <w:r w:rsidRPr="00BA3ABE">
              <w:rPr>
                <w:lang w:eastAsia="ar-SA"/>
              </w:rPr>
              <w:t>Должен быть со сменным элементом</w:t>
            </w:r>
          </w:p>
        </w:tc>
      </w:tr>
      <w:tr w:rsidR="00BA3ABE" w:rsidRPr="00BA3ABE" w14:paraId="1D548799"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507E32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31</w:t>
            </w:r>
          </w:p>
        </w:tc>
        <w:tc>
          <w:tcPr>
            <w:tcW w:w="2281" w:type="pct"/>
            <w:tcBorders>
              <w:top w:val="single" w:sz="4" w:space="0" w:color="000000"/>
              <w:left w:val="single" w:sz="4" w:space="0" w:color="000000"/>
              <w:bottom w:val="single" w:sz="4" w:space="0" w:color="000000"/>
              <w:right w:val="single" w:sz="4" w:space="0" w:color="000000"/>
            </w:tcBorders>
            <w:vAlign w:val="center"/>
          </w:tcPr>
          <w:p w14:paraId="5AA3525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Визуальный указатель уровня гидравлического масла</w:t>
            </w:r>
            <w:r w:rsidRPr="00BA3ABE">
              <w:rPr>
                <w:lang w:eastAsia="ar-SA"/>
              </w:rPr>
              <w:t xml:space="preserve"> и температуры</w:t>
            </w:r>
          </w:p>
        </w:tc>
        <w:tc>
          <w:tcPr>
            <w:tcW w:w="2414" w:type="pct"/>
            <w:tcBorders>
              <w:top w:val="single" w:sz="4" w:space="0" w:color="000000"/>
              <w:left w:val="single" w:sz="4" w:space="0" w:color="000000"/>
              <w:bottom w:val="single" w:sz="4" w:space="0" w:color="000000"/>
              <w:right w:val="single" w:sz="4" w:space="0" w:color="auto"/>
            </w:tcBorders>
            <w:vAlign w:val="center"/>
          </w:tcPr>
          <w:p w14:paraId="469A023C"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6EA70E79"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EE2BD3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32</w:t>
            </w:r>
          </w:p>
        </w:tc>
        <w:tc>
          <w:tcPr>
            <w:tcW w:w="2281" w:type="pct"/>
            <w:tcBorders>
              <w:top w:val="single" w:sz="4" w:space="0" w:color="000000"/>
              <w:left w:val="single" w:sz="4" w:space="0" w:color="000000"/>
              <w:bottom w:val="single" w:sz="4" w:space="0" w:color="000000"/>
              <w:right w:val="single" w:sz="4" w:space="0" w:color="000000"/>
            </w:tcBorders>
            <w:vAlign w:val="center"/>
          </w:tcPr>
          <w:p w14:paraId="6B81CF8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Система оповещения понижения уровня гидравлического масла </w:t>
            </w:r>
          </w:p>
        </w:tc>
        <w:tc>
          <w:tcPr>
            <w:tcW w:w="2414" w:type="pct"/>
            <w:tcBorders>
              <w:top w:val="single" w:sz="4" w:space="0" w:color="000000"/>
              <w:left w:val="single" w:sz="4" w:space="0" w:color="000000"/>
              <w:bottom w:val="single" w:sz="4" w:space="0" w:color="000000"/>
              <w:right w:val="single" w:sz="4" w:space="0" w:color="auto"/>
            </w:tcBorders>
            <w:vAlign w:val="center"/>
          </w:tcPr>
          <w:p w14:paraId="6E02709C" w14:textId="77777777" w:rsidR="00BA3ABE" w:rsidRPr="00BA3ABE" w:rsidRDefault="00BA3ABE" w:rsidP="00BA3ABE">
            <w:pPr>
              <w:spacing w:after="0"/>
              <w:rPr>
                <w:lang w:eastAsia="ar-SA"/>
              </w:rPr>
            </w:pPr>
            <w:r w:rsidRPr="00BA3ABE">
              <w:rPr>
                <w:lang w:eastAsia="ar-SA"/>
              </w:rPr>
              <w:t>Должна быть с автоматическим отключением гидравлического распределителя для предотвращения утечки масла</w:t>
            </w:r>
          </w:p>
        </w:tc>
      </w:tr>
      <w:tr w:rsidR="00BA3ABE" w:rsidRPr="00BA3ABE" w14:paraId="57FB03D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9E3374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33</w:t>
            </w:r>
          </w:p>
        </w:tc>
        <w:tc>
          <w:tcPr>
            <w:tcW w:w="2281" w:type="pct"/>
            <w:tcBorders>
              <w:top w:val="single" w:sz="4" w:space="0" w:color="000000"/>
              <w:left w:val="single" w:sz="4" w:space="0" w:color="000000"/>
              <w:bottom w:val="single" w:sz="4" w:space="0" w:color="000000"/>
              <w:right w:val="single" w:sz="4" w:space="0" w:color="000000"/>
            </w:tcBorders>
            <w:vAlign w:val="center"/>
          </w:tcPr>
          <w:p w14:paraId="3CCBD03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Гидрозамки на оборудовании</w:t>
            </w:r>
          </w:p>
        </w:tc>
        <w:tc>
          <w:tcPr>
            <w:tcW w:w="2414" w:type="pct"/>
            <w:tcBorders>
              <w:top w:val="single" w:sz="4" w:space="0" w:color="000000"/>
              <w:left w:val="single" w:sz="4" w:space="0" w:color="000000"/>
              <w:bottom w:val="single" w:sz="4" w:space="0" w:color="000000"/>
              <w:right w:val="single" w:sz="4" w:space="0" w:color="auto"/>
            </w:tcBorders>
            <w:vAlign w:val="center"/>
          </w:tcPr>
          <w:p w14:paraId="71FED33F"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1BA57F32" w14:textId="77777777" w:rsidTr="006A00CA">
        <w:trPr>
          <w:jc w:val="center"/>
        </w:trPr>
        <w:tc>
          <w:tcPr>
            <w:tcW w:w="305" w:type="pct"/>
            <w:tcBorders>
              <w:top w:val="single" w:sz="4" w:space="0" w:color="000000"/>
              <w:left w:val="single" w:sz="4" w:space="0" w:color="000000"/>
              <w:bottom w:val="single" w:sz="4" w:space="0" w:color="000000"/>
              <w:right w:val="single" w:sz="4" w:space="0" w:color="auto"/>
            </w:tcBorders>
            <w:vAlign w:val="center"/>
          </w:tcPr>
          <w:p w14:paraId="53CFDF05" w14:textId="77777777" w:rsidR="00BA3ABE" w:rsidRPr="00BA3ABE" w:rsidRDefault="00BA3ABE" w:rsidP="00BA3ABE">
            <w:pPr>
              <w:spacing w:after="0"/>
              <w:jc w:val="left"/>
              <w:rPr>
                <w:b/>
              </w:rPr>
            </w:pPr>
            <w:r w:rsidRPr="00BA3ABE">
              <w:rPr>
                <w:b/>
              </w:rPr>
              <w:t>2.</w:t>
            </w:r>
          </w:p>
        </w:tc>
        <w:tc>
          <w:tcPr>
            <w:tcW w:w="4695" w:type="pct"/>
            <w:gridSpan w:val="2"/>
            <w:tcBorders>
              <w:top w:val="single" w:sz="4" w:space="0" w:color="000000"/>
              <w:left w:val="single" w:sz="4" w:space="0" w:color="000000"/>
              <w:bottom w:val="single" w:sz="4" w:space="0" w:color="000000"/>
              <w:right w:val="single" w:sz="4" w:space="0" w:color="auto"/>
            </w:tcBorders>
          </w:tcPr>
          <w:p w14:paraId="68ABA352" w14:textId="77777777" w:rsidR="00BA3ABE" w:rsidRPr="00BA3ABE" w:rsidRDefault="00BA3ABE" w:rsidP="00BA3ABE">
            <w:pPr>
              <w:spacing w:after="0"/>
              <w:jc w:val="left"/>
              <w:rPr>
                <w:b/>
              </w:rPr>
            </w:pPr>
            <w:r w:rsidRPr="00BA3ABE">
              <w:rPr>
                <w:b/>
              </w:rPr>
              <w:t>Съёмное пескосолеразбрасывающее оборудование</w:t>
            </w:r>
          </w:p>
        </w:tc>
      </w:tr>
      <w:tr w:rsidR="00BA3ABE" w:rsidRPr="00BA3ABE" w14:paraId="19049F3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70D650D" w14:textId="77777777" w:rsidR="00BA3ABE" w:rsidRPr="00BA3ABE" w:rsidRDefault="00BA3ABE" w:rsidP="00BA3ABE">
            <w:pPr>
              <w:spacing w:after="0"/>
              <w:jc w:val="left"/>
              <w:rPr>
                <w:bCs/>
              </w:rPr>
            </w:pPr>
            <w:r w:rsidRPr="00BA3ABE">
              <w:rPr>
                <w:bCs/>
              </w:rPr>
              <w:t>1</w:t>
            </w:r>
          </w:p>
        </w:tc>
        <w:tc>
          <w:tcPr>
            <w:tcW w:w="2281" w:type="pct"/>
            <w:tcBorders>
              <w:top w:val="single" w:sz="4" w:space="0" w:color="000000"/>
              <w:left w:val="single" w:sz="4" w:space="0" w:color="000000"/>
              <w:bottom w:val="single" w:sz="4" w:space="0" w:color="000000"/>
              <w:right w:val="single" w:sz="4" w:space="0" w:color="000000"/>
            </w:tcBorders>
            <w:vAlign w:val="center"/>
          </w:tcPr>
          <w:p w14:paraId="17EA6CEE" w14:textId="77777777" w:rsidR="00BA3ABE" w:rsidRPr="00BA3ABE" w:rsidRDefault="00BA3ABE" w:rsidP="00BA3ABE">
            <w:pPr>
              <w:spacing w:after="0"/>
              <w:jc w:val="left"/>
              <w:rPr>
                <w:rFonts w:eastAsia="Calibri"/>
                <w:lang w:eastAsia="en-US"/>
              </w:rPr>
            </w:pPr>
            <w:r w:rsidRPr="00BA3ABE">
              <w:rPr>
                <w:bCs/>
              </w:rPr>
              <w:t xml:space="preserve">Бункер оборудования </w:t>
            </w:r>
          </w:p>
        </w:tc>
        <w:tc>
          <w:tcPr>
            <w:tcW w:w="2414" w:type="pct"/>
            <w:tcBorders>
              <w:top w:val="single" w:sz="4" w:space="0" w:color="000000"/>
              <w:left w:val="single" w:sz="4" w:space="0" w:color="000000"/>
              <w:bottom w:val="single" w:sz="4" w:space="0" w:color="000000"/>
              <w:right w:val="single" w:sz="4" w:space="0" w:color="auto"/>
            </w:tcBorders>
            <w:vAlign w:val="center"/>
          </w:tcPr>
          <w:p w14:paraId="1761ABB3" w14:textId="77777777" w:rsidR="00BA3ABE" w:rsidRPr="00BA3ABE" w:rsidRDefault="00BA3ABE" w:rsidP="00BA3ABE">
            <w:pPr>
              <w:spacing w:after="0"/>
            </w:pPr>
            <w:r w:rsidRPr="00BA3ABE">
              <w:t>Должен быть выполнен из углеродистой стали, цельнометаллический, усиленный ребрами жесткости, трапецеидальной формы</w:t>
            </w:r>
          </w:p>
        </w:tc>
      </w:tr>
      <w:tr w:rsidR="00BA3ABE" w:rsidRPr="00BA3ABE" w14:paraId="478FA90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15CA26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w:t>
            </w:r>
          </w:p>
        </w:tc>
        <w:tc>
          <w:tcPr>
            <w:tcW w:w="2281" w:type="pct"/>
            <w:tcBorders>
              <w:top w:val="single" w:sz="4" w:space="0" w:color="000000"/>
              <w:left w:val="single" w:sz="4" w:space="0" w:color="000000"/>
              <w:bottom w:val="single" w:sz="4" w:space="0" w:color="000000"/>
              <w:right w:val="single" w:sz="4" w:space="0" w:color="000000"/>
            </w:tcBorders>
            <w:vAlign w:val="center"/>
          </w:tcPr>
          <w:p w14:paraId="39CEFD5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Геометрия бункера</w:t>
            </w:r>
          </w:p>
        </w:tc>
        <w:tc>
          <w:tcPr>
            <w:tcW w:w="2414" w:type="pct"/>
            <w:tcBorders>
              <w:top w:val="single" w:sz="4" w:space="0" w:color="000000"/>
              <w:left w:val="single" w:sz="4" w:space="0" w:color="000000"/>
              <w:bottom w:val="single" w:sz="4" w:space="0" w:color="000000"/>
              <w:right w:val="single" w:sz="4" w:space="0" w:color="auto"/>
            </w:tcBorders>
            <w:vAlign w:val="center"/>
          </w:tcPr>
          <w:p w14:paraId="54D9EE16" w14:textId="77777777" w:rsidR="00BA3ABE" w:rsidRPr="00BA3ABE" w:rsidRDefault="00BA3ABE" w:rsidP="00BA3ABE">
            <w:pPr>
              <w:spacing w:after="0"/>
              <w:rPr>
                <w:lang w:eastAsia="ar-SA"/>
              </w:rPr>
            </w:pPr>
            <w:r w:rsidRPr="00BA3ABE">
              <w:rPr>
                <w:lang w:eastAsia="ar-SA"/>
              </w:rPr>
              <w:t>Должна обеспечивать отсутствие зависания пескосоляной смеси, за счёт отсутствия продольных перегибов боковых стенок бункера, тем самым предотвращается образование «туннеля» и зависание материала на стенках бункера</w:t>
            </w:r>
          </w:p>
        </w:tc>
      </w:tr>
      <w:tr w:rsidR="00BA3ABE" w:rsidRPr="00BA3ABE" w14:paraId="3FFC2B68"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D53F549"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w:t>
            </w:r>
          </w:p>
        </w:tc>
        <w:tc>
          <w:tcPr>
            <w:tcW w:w="2281" w:type="pct"/>
            <w:tcBorders>
              <w:top w:val="single" w:sz="4" w:space="0" w:color="000000"/>
              <w:left w:val="single" w:sz="4" w:space="0" w:color="000000"/>
              <w:bottom w:val="single" w:sz="4" w:space="0" w:color="000000"/>
              <w:right w:val="single" w:sz="4" w:space="0" w:color="000000"/>
            </w:tcBorders>
            <w:vAlign w:val="center"/>
          </w:tcPr>
          <w:p w14:paraId="48F5F4D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Объём бункера, м</w:t>
            </w:r>
            <w:r w:rsidRPr="00BA3ABE">
              <w:rPr>
                <w:shd w:val="clear" w:color="auto" w:fill="FFFFFF"/>
                <w:vertAlign w:val="superscript"/>
                <w:lang w:eastAsia="ar-SA"/>
              </w:rPr>
              <w:t>3</w:t>
            </w:r>
          </w:p>
        </w:tc>
        <w:tc>
          <w:tcPr>
            <w:tcW w:w="2414" w:type="pct"/>
            <w:tcBorders>
              <w:top w:val="single" w:sz="4" w:space="0" w:color="000000"/>
              <w:left w:val="single" w:sz="4" w:space="0" w:color="000000"/>
              <w:bottom w:val="single" w:sz="4" w:space="0" w:color="000000"/>
              <w:right w:val="single" w:sz="4" w:space="0" w:color="auto"/>
            </w:tcBorders>
            <w:vAlign w:val="center"/>
          </w:tcPr>
          <w:p w14:paraId="1EBFD286" w14:textId="77777777" w:rsidR="00BA3ABE" w:rsidRPr="00BA3ABE" w:rsidRDefault="00BA3ABE" w:rsidP="00BA3ABE">
            <w:pPr>
              <w:spacing w:after="0"/>
              <w:jc w:val="center"/>
              <w:rPr>
                <w:lang w:eastAsia="ar-SA"/>
              </w:rPr>
            </w:pPr>
            <w:r w:rsidRPr="00BA3ABE">
              <w:t>Не менее 8</w:t>
            </w:r>
          </w:p>
        </w:tc>
      </w:tr>
      <w:tr w:rsidR="00BA3ABE" w:rsidRPr="00BA3ABE" w14:paraId="1B28BCB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81A0E9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lastRenderedPageBreak/>
              <w:t>4</w:t>
            </w:r>
          </w:p>
        </w:tc>
        <w:tc>
          <w:tcPr>
            <w:tcW w:w="2281" w:type="pct"/>
            <w:tcBorders>
              <w:top w:val="single" w:sz="4" w:space="0" w:color="000000"/>
              <w:left w:val="single" w:sz="4" w:space="0" w:color="000000"/>
              <w:bottom w:val="single" w:sz="4" w:space="0" w:color="000000"/>
              <w:right w:val="single" w:sz="4" w:space="0" w:color="000000"/>
            </w:tcBorders>
            <w:vAlign w:val="center"/>
          </w:tcPr>
          <w:p w14:paraId="2AAFBB6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Толщина боковых стенок бункера</w:t>
            </w:r>
          </w:p>
        </w:tc>
        <w:tc>
          <w:tcPr>
            <w:tcW w:w="2414" w:type="pct"/>
            <w:tcBorders>
              <w:top w:val="single" w:sz="4" w:space="0" w:color="000000"/>
              <w:left w:val="single" w:sz="4" w:space="0" w:color="000000"/>
              <w:bottom w:val="single" w:sz="4" w:space="0" w:color="000000"/>
              <w:right w:val="single" w:sz="4" w:space="0" w:color="auto"/>
            </w:tcBorders>
            <w:vAlign w:val="center"/>
          </w:tcPr>
          <w:p w14:paraId="32B66AB7" w14:textId="77777777" w:rsidR="00BA3ABE" w:rsidRPr="00BA3ABE" w:rsidRDefault="00BA3ABE" w:rsidP="00BA3ABE">
            <w:pPr>
              <w:spacing w:after="0"/>
              <w:jc w:val="center"/>
              <w:rPr>
                <w:lang w:eastAsia="ar-SA"/>
              </w:rPr>
            </w:pPr>
            <w:r w:rsidRPr="00BA3ABE">
              <w:rPr>
                <w:lang w:eastAsia="ar-SA"/>
              </w:rPr>
              <w:t>Не менее 4мм</w:t>
            </w:r>
          </w:p>
        </w:tc>
      </w:tr>
      <w:tr w:rsidR="00BA3ABE" w:rsidRPr="00BA3ABE" w14:paraId="15167174"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4DC378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5</w:t>
            </w:r>
          </w:p>
        </w:tc>
        <w:tc>
          <w:tcPr>
            <w:tcW w:w="2281" w:type="pct"/>
            <w:tcBorders>
              <w:top w:val="single" w:sz="4" w:space="0" w:color="000000"/>
              <w:left w:val="single" w:sz="4" w:space="0" w:color="000000"/>
              <w:bottom w:val="single" w:sz="4" w:space="0" w:color="000000"/>
              <w:right w:val="single" w:sz="4" w:space="0" w:color="000000"/>
            </w:tcBorders>
            <w:vAlign w:val="center"/>
          </w:tcPr>
          <w:p w14:paraId="0F4A4235"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Материал боковых стенок бункера</w:t>
            </w:r>
          </w:p>
        </w:tc>
        <w:tc>
          <w:tcPr>
            <w:tcW w:w="2414" w:type="pct"/>
            <w:tcBorders>
              <w:top w:val="single" w:sz="4" w:space="0" w:color="000000"/>
              <w:left w:val="single" w:sz="4" w:space="0" w:color="000000"/>
              <w:bottom w:val="single" w:sz="4" w:space="0" w:color="000000"/>
              <w:right w:val="single" w:sz="4" w:space="0" w:color="auto"/>
            </w:tcBorders>
            <w:vAlign w:val="center"/>
          </w:tcPr>
          <w:p w14:paraId="2EDAA5C6" w14:textId="77777777" w:rsidR="00BA3ABE" w:rsidRPr="00BA3ABE" w:rsidRDefault="00BA3ABE" w:rsidP="00BA3ABE">
            <w:pPr>
              <w:spacing w:after="0"/>
              <w:jc w:val="center"/>
              <w:rPr>
                <w:lang w:eastAsia="ar-SA"/>
              </w:rPr>
            </w:pPr>
            <w:r w:rsidRPr="00BA3ABE">
              <w:rPr>
                <w:lang w:eastAsia="ar-SA"/>
              </w:rPr>
              <w:t>Должны быть сварены из углеродистой стали</w:t>
            </w:r>
          </w:p>
        </w:tc>
      </w:tr>
      <w:tr w:rsidR="00BA3ABE" w:rsidRPr="00BA3ABE" w14:paraId="3DF8CD5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90B1E6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6</w:t>
            </w:r>
          </w:p>
        </w:tc>
        <w:tc>
          <w:tcPr>
            <w:tcW w:w="2281" w:type="pct"/>
            <w:tcBorders>
              <w:top w:val="single" w:sz="4" w:space="0" w:color="000000"/>
              <w:left w:val="single" w:sz="4" w:space="0" w:color="000000"/>
              <w:bottom w:val="single" w:sz="4" w:space="0" w:color="000000"/>
              <w:right w:val="single" w:sz="4" w:space="0" w:color="000000"/>
            </w:tcBorders>
            <w:vAlign w:val="center"/>
          </w:tcPr>
          <w:p w14:paraId="5A9AE05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Наклон стенок бункера, град </w:t>
            </w:r>
          </w:p>
        </w:tc>
        <w:tc>
          <w:tcPr>
            <w:tcW w:w="2414" w:type="pct"/>
            <w:tcBorders>
              <w:top w:val="single" w:sz="4" w:space="0" w:color="000000"/>
              <w:left w:val="single" w:sz="4" w:space="0" w:color="000000"/>
              <w:bottom w:val="single" w:sz="4" w:space="0" w:color="000000"/>
              <w:right w:val="single" w:sz="4" w:space="0" w:color="auto"/>
            </w:tcBorders>
            <w:vAlign w:val="center"/>
          </w:tcPr>
          <w:p w14:paraId="029C370E" w14:textId="77777777" w:rsidR="00BA3ABE" w:rsidRPr="00BA3ABE" w:rsidRDefault="00BA3ABE" w:rsidP="00BA3ABE">
            <w:pPr>
              <w:spacing w:after="0"/>
              <w:jc w:val="center"/>
              <w:rPr>
                <w:lang w:eastAsia="ar-SA"/>
              </w:rPr>
            </w:pPr>
            <w:r w:rsidRPr="00BA3ABE">
              <w:rPr>
                <w:lang w:eastAsia="ar-SA"/>
              </w:rPr>
              <w:t>Не менее 130</w:t>
            </w:r>
          </w:p>
        </w:tc>
      </w:tr>
      <w:tr w:rsidR="00BA3ABE" w:rsidRPr="00BA3ABE" w14:paraId="478BEF1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CEA070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7</w:t>
            </w:r>
          </w:p>
        </w:tc>
        <w:tc>
          <w:tcPr>
            <w:tcW w:w="2281" w:type="pct"/>
            <w:tcBorders>
              <w:top w:val="single" w:sz="4" w:space="0" w:color="000000"/>
              <w:left w:val="single" w:sz="4" w:space="0" w:color="000000"/>
              <w:bottom w:val="single" w:sz="4" w:space="0" w:color="000000"/>
              <w:right w:val="single" w:sz="4" w:space="0" w:color="000000"/>
            </w:tcBorders>
            <w:vAlign w:val="center"/>
          </w:tcPr>
          <w:p w14:paraId="091C7D8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Количество вертикальных элементов жёсткости,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25083953" w14:textId="77777777" w:rsidR="00BA3ABE" w:rsidRPr="00BA3ABE" w:rsidRDefault="00BA3ABE" w:rsidP="00BA3ABE">
            <w:pPr>
              <w:spacing w:after="0"/>
              <w:jc w:val="center"/>
              <w:rPr>
                <w:lang w:eastAsia="ar-SA"/>
              </w:rPr>
            </w:pPr>
            <w:r w:rsidRPr="00BA3ABE">
              <w:t xml:space="preserve">Не менее </w:t>
            </w:r>
            <w:r w:rsidRPr="00BA3ABE">
              <w:rPr>
                <w:lang w:eastAsia="ar-SA"/>
              </w:rPr>
              <w:t>12</w:t>
            </w:r>
          </w:p>
        </w:tc>
      </w:tr>
      <w:tr w:rsidR="00BA3ABE" w:rsidRPr="00BA3ABE" w14:paraId="0EC553D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E60C35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8</w:t>
            </w:r>
          </w:p>
        </w:tc>
        <w:tc>
          <w:tcPr>
            <w:tcW w:w="2281" w:type="pct"/>
            <w:tcBorders>
              <w:top w:val="single" w:sz="4" w:space="0" w:color="000000"/>
              <w:left w:val="single" w:sz="4" w:space="0" w:color="000000"/>
              <w:bottom w:val="single" w:sz="4" w:space="0" w:color="000000"/>
              <w:right w:val="single" w:sz="4" w:space="0" w:color="000000"/>
            </w:tcBorders>
            <w:vAlign w:val="center"/>
          </w:tcPr>
          <w:p w14:paraId="4133977C" w14:textId="77777777" w:rsidR="00BA3ABE" w:rsidRPr="00BA3ABE" w:rsidRDefault="00BA3ABE" w:rsidP="00BA3ABE">
            <w:pPr>
              <w:spacing w:after="0"/>
              <w:jc w:val="left"/>
            </w:pPr>
            <w:r w:rsidRPr="00BA3ABE">
              <w:rPr>
                <w:shd w:val="clear" w:color="auto" w:fill="FFFFFF"/>
                <w:lang w:eastAsia="ar-SA"/>
              </w:rPr>
              <w:t xml:space="preserve">Пульт управления работой оборудования </w:t>
            </w:r>
          </w:p>
        </w:tc>
        <w:tc>
          <w:tcPr>
            <w:tcW w:w="2414" w:type="pct"/>
            <w:tcBorders>
              <w:top w:val="single" w:sz="4" w:space="0" w:color="000000"/>
              <w:left w:val="single" w:sz="4" w:space="0" w:color="000000"/>
              <w:bottom w:val="single" w:sz="4" w:space="0" w:color="000000"/>
              <w:right w:val="single" w:sz="4" w:space="0" w:color="auto"/>
            </w:tcBorders>
            <w:vAlign w:val="center"/>
          </w:tcPr>
          <w:p w14:paraId="73473B92" w14:textId="77777777" w:rsidR="00BA3ABE" w:rsidRPr="00BA3ABE" w:rsidRDefault="00BA3ABE" w:rsidP="00BA3ABE">
            <w:pPr>
              <w:spacing w:after="0"/>
              <w:rPr>
                <w:lang w:eastAsia="ar-SA"/>
              </w:rPr>
            </w:pPr>
            <w:r w:rsidRPr="00BA3ABE">
              <w:rPr>
                <w:lang w:eastAsia="ar-SA"/>
              </w:rPr>
              <w:t>Должен быть в кабине водителя единый для управления скоростью вращения разбрасывающего диска, приводом транспортера и управления навесным оборудованием</w:t>
            </w:r>
          </w:p>
        </w:tc>
      </w:tr>
      <w:tr w:rsidR="00BA3ABE" w:rsidRPr="00BA3ABE" w14:paraId="4AE8753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32E261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9</w:t>
            </w:r>
          </w:p>
        </w:tc>
        <w:tc>
          <w:tcPr>
            <w:tcW w:w="2281" w:type="pct"/>
            <w:tcBorders>
              <w:top w:val="single" w:sz="4" w:space="0" w:color="000000"/>
              <w:left w:val="single" w:sz="4" w:space="0" w:color="000000"/>
              <w:bottom w:val="single" w:sz="4" w:space="0" w:color="000000"/>
              <w:right w:val="single" w:sz="4" w:space="0" w:color="000000"/>
            </w:tcBorders>
            <w:vAlign w:val="center"/>
          </w:tcPr>
          <w:p w14:paraId="5C770E2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Управление шириной и плотностью посыпки противогололёдных материалов</w:t>
            </w:r>
          </w:p>
        </w:tc>
        <w:tc>
          <w:tcPr>
            <w:tcW w:w="2414" w:type="pct"/>
            <w:tcBorders>
              <w:top w:val="single" w:sz="4" w:space="0" w:color="000000"/>
              <w:left w:val="single" w:sz="4" w:space="0" w:color="000000"/>
              <w:bottom w:val="single" w:sz="4" w:space="0" w:color="000000"/>
              <w:right w:val="single" w:sz="4" w:space="0" w:color="auto"/>
            </w:tcBorders>
            <w:vAlign w:val="center"/>
          </w:tcPr>
          <w:p w14:paraId="5E67B06F" w14:textId="77777777" w:rsidR="00BA3ABE" w:rsidRPr="00BA3ABE" w:rsidRDefault="00BA3ABE" w:rsidP="00BA3ABE">
            <w:pPr>
              <w:spacing w:after="0"/>
              <w:rPr>
                <w:lang w:eastAsia="ar-SA"/>
              </w:rPr>
            </w:pPr>
            <w:r w:rsidRPr="00BA3ABE">
              <w:rPr>
                <w:lang w:eastAsia="ar-SA"/>
              </w:rPr>
              <w:t>Должно быть ручное при помощи двух плавно вращающихся рукояток, интегрированных в пульт управления позволяющее осуществлять раздельное, независимое управление транспортёром и разбрасывающим диском из кабины водителя во время движения</w:t>
            </w:r>
          </w:p>
        </w:tc>
      </w:tr>
      <w:tr w:rsidR="00BA3ABE" w:rsidRPr="00BA3ABE" w14:paraId="77DF4EA2"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2E6294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10</w:t>
            </w:r>
          </w:p>
        </w:tc>
        <w:tc>
          <w:tcPr>
            <w:tcW w:w="2281" w:type="pct"/>
            <w:tcBorders>
              <w:top w:val="single" w:sz="4" w:space="0" w:color="000000"/>
              <w:left w:val="single" w:sz="4" w:space="0" w:color="000000"/>
              <w:bottom w:val="single" w:sz="4" w:space="0" w:color="000000"/>
              <w:right w:val="single" w:sz="4" w:space="0" w:color="000000"/>
            </w:tcBorders>
            <w:vAlign w:val="center"/>
          </w:tcPr>
          <w:p w14:paraId="62CA889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Система управления работой специального оборудования</w:t>
            </w:r>
          </w:p>
        </w:tc>
        <w:tc>
          <w:tcPr>
            <w:tcW w:w="2414" w:type="pct"/>
            <w:tcBorders>
              <w:top w:val="single" w:sz="4" w:space="0" w:color="000000"/>
              <w:left w:val="single" w:sz="4" w:space="0" w:color="000000"/>
              <w:bottom w:val="single" w:sz="4" w:space="0" w:color="000000"/>
              <w:right w:val="single" w:sz="4" w:space="0" w:color="auto"/>
            </w:tcBorders>
            <w:vAlign w:val="center"/>
          </w:tcPr>
          <w:p w14:paraId="0EE810F5" w14:textId="77777777" w:rsidR="00BA3ABE" w:rsidRPr="00BA3ABE" w:rsidRDefault="00BA3ABE" w:rsidP="00BA3ABE">
            <w:pPr>
              <w:spacing w:after="0"/>
              <w:rPr>
                <w:lang w:eastAsia="ar-SA"/>
              </w:rPr>
            </w:pPr>
            <w:r w:rsidRPr="00BA3ABE">
              <w:rPr>
                <w:lang w:eastAsia="ar-SA"/>
              </w:rPr>
              <w:t>Должна быть с пультом управления с монохромным дисплеем</w:t>
            </w:r>
          </w:p>
        </w:tc>
      </w:tr>
      <w:tr w:rsidR="00BA3ABE" w:rsidRPr="00BA3ABE" w14:paraId="48434244"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CD88F9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11</w:t>
            </w:r>
          </w:p>
        </w:tc>
        <w:tc>
          <w:tcPr>
            <w:tcW w:w="2281" w:type="pct"/>
            <w:tcBorders>
              <w:top w:val="single" w:sz="4" w:space="0" w:color="000000"/>
              <w:left w:val="single" w:sz="4" w:space="0" w:color="000000"/>
              <w:bottom w:val="single" w:sz="4" w:space="0" w:color="000000"/>
              <w:right w:val="single" w:sz="4" w:space="0" w:color="000000"/>
            </w:tcBorders>
            <w:vAlign w:val="center"/>
          </w:tcPr>
          <w:p w14:paraId="2B088B1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Интегрированный в пульт управления джойстик, дублирующий управление работой переднего поворотного отвала</w:t>
            </w:r>
          </w:p>
        </w:tc>
        <w:tc>
          <w:tcPr>
            <w:tcW w:w="2414" w:type="pct"/>
            <w:tcBorders>
              <w:top w:val="single" w:sz="4" w:space="0" w:color="000000"/>
              <w:left w:val="single" w:sz="4" w:space="0" w:color="000000"/>
              <w:bottom w:val="single" w:sz="4" w:space="0" w:color="000000"/>
              <w:right w:val="single" w:sz="4" w:space="0" w:color="auto"/>
            </w:tcBorders>
            <w:vAlign w:val="center"/>
          </w:tcPr>
          <w:p w14:paraId="01CD9E6C"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4FA9F734" w14:textId="77777777" w:rsidTr="006A00CA">
        <w:trPr>
          <w:trHeight w:val="1431"/>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7520AEA"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12</w:t>
            </w:r>
          </w:p>
        </w:tc>
        <w:tc>
          <w:tcPr>
            <w:tcW w:w="2281" w:type="pct"/>
            <w:tcBorders>
              <w:top w:val="single" w:sz="4" w:space="0" w:color="000000"/>
              <w:left w:val="single" w:sz="4" w:space="0" w:color="000000"/>
              <w:bottom w:val="single" w:sz="4" w:space="0" w:color="000000"/>
              <w:right w:val="single" w:sz="4" w:space="0" w:color="000000"/>
            </w:tcBorders>
            <w:vAlign w:val="center"/>
          </w:tcPr>
          <w:p w14:paraId="0179862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Регулируемая ширина посыпки </w:t>
            </w:r>
          </w:p>
          <w:p w14:paraId="2E1D5E0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противогололедными материалами в диапазоне, м</w:t>
            </w:r>
          </w:p>
        </w:tc>
        <w:tc>
          <w:tcPr>
            <w:tcW w:w="2414" w:type="pct"/>
            <w:tcBorders>
              <w:top w:val="single" w:sz="4" w:space="0" w:color="000000"/>
              <w:left w:val="single" w:sz="4" w:space="0" w:color="000000"/>
              <w:bottom w:val="single" w:sz="4" w:space="0" w:color="000000"/>
              <w:right w:val="single" w:sz="4" w:space="0" w:color="auto"/>
            </w:tcBorders>
            <w:vAlign w:val="center"/>
          </w:tcPr>
          <w:p w14:paraId="37AC87FC" w14:textId="77777777" w:rsidR="00BA3ABE" w:rsidRPr="00BA3ABE" w:rsidRDefault="00BA3ABE" w:rsidP="00BA3ABE">
            <w:pPr>
              <w:spacing w:after="0"/>
              <w:jc w:val="left"/>
              <w:rPr>
                <w:lang w:eastAsia="ar-SA"/>
              </w:rPr>
            </w:pPr>
          </w:p>
          <w:p w14:paraId="70E9AD4B" w14:textId="77777777" w:rsidR="00BA3ABE" w:rsidRPr="00BA3ABE" w:rsidRDefault="00BA3ABE" w:rsidP="00BA3ABE">
            <w:pPr>
              <w:spacing w:after="0"/>
              <w:jc w:val="center"/>
              <w:rPr>
                <w:lang w:eastAsia="ar-SA"/>
              </w:rPr>
            </w:pPr>
            <w:r w:rsidRPr="00BA3ABE">
              <w:rPr>
                <w:lang w:eastAsia="ar-SA"/>
              </w:rPr>
              <w:t>Не менее 1,2, не более 12</w:t>
            </w:r>
          </w:p>
        </w:tc>
      </w:tr>
      <w:tr w:rsidR="00BA3ABE" w:rsidRPr="00BA3ABE" w14:paraId="23B2B71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67D618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13</w:t>
            </w:r>
          </w:p>
        </w:tc>
        <w:tc>
          <w:tcPr>
            <w:tcW w:w="2281" w:type="pct"/>
            <w:tcBorders>
              <w:top w:val="single" w:sz="4" w:space="0" w:color="000000"/>
              <w:left w:val="single" w:sz="4" w:space="0" w:color="000000"/>
              <w:bottom w:val="single" w:sz="4" w:space="0" w:color="000000"/>
              <w:right w:val="single" w:sz="4" w:space="0" w:color="000000"/>
            </w:tcBorders>
            <w:vAlign w:val="center"/>
          </w:tcPr>
          <w:p w14:paraId="5313578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Регулируемая плотность посыпки противогололедными материалами в диапазоне, г/м</w:t>
            </w:r>
            <w:r w:rsidRPr="00BA3ABE">
              <w:rPr>
                <w:shd w:val="clear" w:color="auto" w:fill="FFFFFF"/>
                <w:vertAlign w:val="superscript"/>
                <w:lang w:eastAsia="ar-SA"/>
              </w:rPr>
              <w:t>2</w:t>
            </w:r>
          </w:p>
        </w:tc>
        <w:tc>
          <w:tcPr>
            <w:tcW w:w="2414" w:type="pct"/>
            <w:tcBorders>
              <w:top w:val="single" w:sz="4" w:space="0" w:color="000000"/>
              <w:left w:val="single" w:sz="4" w:space="0" w:color="000000"/>
              <w:bottom w:val="single" w:sz="4" w:space="0" w:color="000000"/>
              <w:right w:val="single" w:sz="4" w:space="0" w:color="auto"/>
            </w:tcBorders>
            <w:vAlign w:val="center"/>
          </w:tcPr>
          <w:p w14:paraId="2810B313" w14:textId="77777777" w:rsidR="00BA3ABE" w:rsidRPr="00BA3ABE" w:rsidRDefault="00BA3ABE" w:rsidP="00BA3ABE">
            <w:pPr>
              <w:spacing w:after="0"/>
              <w:jc w:val="center"/>
              <w:rPr>
                <w:lang w:eastAsia="ar-SA"/>
              </w:rPr>
            </w:pPr>
            <w:r w:rsidRPr="00BA3ABE">
              <w:rPr>
                <w:lang w:eastAsia="ar-SA"/>
              </w:rPr>
              <w:t>Не менее 50, не более 500</w:t>
            </w:r>
          </w:p>
        </w:tc>
      </w:tr>
      <w:tr w:rsidR="00BA3ABE" w:rsidRPr="00BA3ABE" w14:paraId="2CBBF2E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A27E439"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14</w:t>
            </w:r>
          </w:p>
        </w:tc>
        <w:tc>
          <w:tcPr>
            <w:tcW w:w="2281" w:type="pct"/>
            <w:tcBorders>
              <w:top w:val="single" w:sz="4" w:space="0" w:color="000000"/>
              <w:left w:val="single" w:sz="4" w:space="0" w:color="000000"/>
              <w:bottom w:val="single" w:sz="4" w:space="0" w:color="000000"/>
              <w:right w:val="single" w:sz="4" w:space="0" w:color="000000"/>
            </w:tcBorders>
            <w:vAlign w:val="center"/>
          </w:tcPr>
          <w:p w14:paraId="076B2EE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Световозвращающие наклейки безопасности и ограничения скорости</w:t>
            </w:r>
            <w:r w:rsidRPr="00BA3ABE">
              <w:rPr>
                <w:lang w:eastAsia="ar-SA"/>
              </w:rPr>
              <w:t>, знак габарит по ширине, задние светоотражающие опознавательные знаки</w:t>
            </w:r>
          </w:p>
        </w:tc>
        <w:tc>
          <w:tcPr>
            <w:tcW w:w="2414" w:type="pct"/>
            <w:tcBorders>
              <w:top w:val="single" w:sz="4" w:space="0" w:color="000000"/>
              <w:left w:val="single" w:sz="4" w:space="0" w:color="000000"/>
              <w:bottom w:val="single" w:sz="4" w:space="0" w:color="000000"/>
              <w:right w:val="single" w:sz="4" w:space="0" w:color="auto"/>
            </w:tcBorders>
            <w:vAlign w:val="center"/>
          </w:tcPr>
          <w:p w14:paraId="35F25537"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6E847A11"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1624C2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15</w:t>
            </w:r>
          </w:p>
        </w:tc>
        <w:tc>
          <w:tcPr>
            <w:tcW w:w="2281" w:type="pct"/>
            <w:tcBorders>
              <w:top w:val="single" w:sz="4" w:space="0" w:color="000000"/>
              <w:left w:val="single" w:sz="4" w:space="0" w:color="000000"/>
              <w:bottom w:val="single" w:sz="4" w:space="0" w:color="000000"/>
              <w:right w:val="single" w:sz="4" w:space="0" w:color="000000"/>
            </w:tcBorders>
            <w:vAlign w:val="center"/>
          </w:tcPr>
          <w:p w14:paraId="7311466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Стоп-сигналы</w:t>
            </w:r>
            <w:r w:rsidRPr="00BA3ABE">
              <w:rPr>
                <w:rFonts w:ascii="Calibri" w:hAnsi="Calibri"/>
              </w:rPr>
              <w:t xml:space="preserve"> </w:t>
            </w:r>
            <w:r w:rsidRPr="00BA3ABE">
              <w:rPr>
                <w:shd w:val="clear" w:color="auto" w:fill="FFFFFF"/>
                <w:lang w:eastAsia="ar-SA"/>
              </w:rPr>
              <w:t>в верхней части бункера дублирующие задние блок – фары,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78C667AE" w14:textId="77777777" w:rsidR="00BA3ABE" w:rsidRPr="00BA3ABE" w:rsidRDefault="00BA3ABE" w:rsidP="00BA3ABE">
            <w:pPr>
              <w:spacing w:after="0"/>
              <w:jc w:val="center"/>
              <w:rPr>
                <w:lang w:eastAsia="ar-SA"/>
              </w:rPr>
            </w:pPr>
            <w:r w:rsidRPr="00BA3ABE">
              <w:rPr>
                <w:lang w:eastAsia="ar-SA"/>
              </w:rPr>
              <w:t>Не менее 2</w:t>
            </w:r>
          </w:p>
        </w:tc>
      </w:tr>
      <w:tr w:rsidR="00BA3ABE" w:rsidRPr="00BA3ABE" w14:paraId="0CC0F7C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B4BC1C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16</w:t>
            </w:r>
          </w:p>
        </w:tc>
        <w:tc>
          <w:tcPr>
            <w:tcW w:w="2281" w:type="pct"/>
            <w:tcBorders>
              <w:top w:val="single" w:sz="4" w:space="0" w:color="000000"/>
              <w:left w:val="single" w:sz="4" w:space="0" w:color="000000"/>
              <w:bottom w:val="single" w:sz="4" w:space="0" w:color="000000"/>
              <w:right w:val="single" w:sz="4" w:space="0" w:color="000000"/>
            </w:tcBorders>
            <w:vAlign w:val="center"/>
          </w:tcPr>
          <w:p w14:paraId="5454F26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Габаритные огни в верхней части бункера дублирующие задние блок – фары,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59E3A1BF" w14:textId="77777777" w:rsidR="00BA3ABE" w:rsidRPr="00BA3ABE" w:rsidRDefault="00BA3ABE" w:rsidP="00BA3ABE">
            <w:pPr>
              <w:spacing w:after="0"/>
              <w:jc w:val="center"/>
              <w:rPr>
                <w:lang w:eastAsia="ar-SA"/>
              </w:rPr>
            </w:pPr>
            <w:r w:rsidRPr="00BA3ABE">
              <w:rPr>
                <w:lang w:eastAsia="ar-SA"/>
              </w:rPr>
              <w:t>Не менее 2</w:t>
            </w:r>
          </w:p>
        </w:tc>
      </w:tr>
      <w:tr w:rsidR="00BA3ABE" w:rsidRPr="00BA3ABE" w14:paraId="0C6054C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1EF3E0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17</w:t>
            </w:r>
          </w:p>
        </w:tc>
        <w:tc>
          <w:tcPr>
            <w:tcW w:w="2281" w:type="pct"/>
            <w:tcBorders>
              <w:top w:val="single" w:sz="4" w:space="0" w:color="000000"/>
              <w:left w:val="single" w:sz="4" w:space="0" w:color="000000"/>
              <w:bottom w:val="single" w:sz="4" w:space="0" w:color="000000"/>
              <w:right w:val="single" w:sz="4" w:space="0" w:color="000000"/>
            </w:tcBorders>
            <w:vAlign w:val="center"/>
          </w:tcPr>
          <w:p w14:paraId="322B621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Повторители поворотов желтого цвета в верхней части бункера дублирующие задние блок – фары,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455FEEFE" w14:textId="77777777" w:rsidR="00BA3ABE" w:rsidRPr="00BA3ABE" w:rsidRDefault="00BA3ABE" w:rsidP="00BA3ABE">
            <w:pPr>
              <w:spacing w:after="0"/>
              <w:jc w:val="center"/>
              <w:rPr>
                <w:lang w:eastAsia="ar-SA"/>
              </w:rPr>
            </w:pPr>
            <w:r w:rsidRPr="00BA3ABE">
              <w:rPr>
                <w:lang w:eastAsia="ar-SA"/>
              </w:rPr>
              <w:t>Не менее 2</w:t>
            </w:r>
          </w:p>
        </w:tc>
      </w:tr>
      <w:tr w:rsidR="00BA3ABE" w:rsidRPr="00BA3ABE" w14:paraId="62EF68B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6A1FDB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18</w:t>
            </w:r>
          </w:p>
        </w:tc>
        <w:tc>
          <w:tcPr>
            <w:tcW w:w="2281" w:type="pct"/>
            <w:tcBorders>
              <w:top w:val="single" w:sz="4" w:space="0" w:color="000000"/>
              <w:left w:val="single" w:sz="4" w:space="0" w:color="000000"/>
              <w:bottom w:val="single" w:sz="4" w:space="0" w:color="000000"/>
              <w:right w:val="single" w:sz="4" w:space="0" w:color="000000"/>
            </w:tcBorders>
            <w:vAlign w:val="center"/>
          </w:tcPr>
          <w:p w14:paraId="6F8FF72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Светодиодная проблесковая балка </w:t>
            </w:r>
          </w:p>
        </w:tc>
        <w:tc>
          <w:tcPr>
            <w:tcW w:w="2414" w:type="pct"/>
            <w:tcBorders>
              <w:top w:val="single" w:sz="4" w:space="0" w:color="000000"/>
              <w:left w:val="single" w:sz="4" w:space="0" w:color="000000"/>
              <w:bottom w:val="single" w:sz="4" w:space="0" w:color="000000"/>
              <w:right w:val="single" w:sz="4" w:space="0" w:color="auto"/>
            </w:tcBorders>
            <w:vAlign w:val="center"/>
          </w:tcPr>
          <w:p w14:paraId="0109758E" w14:textId="77777777" w:rsidR="00BA3ABE" w:rsidRPr="00BA3ABE" w:rsidRDefault="00BA3ABE" w:rsidP="00BA3ABE">
            <w:pPr>
              <w:spacing w:after="0"/>
              <w:rPr>
                <w:lang w:eastAsia="ar-SA"/>
              </w:rPr>
            </w:pPr>
            <w:r w:rsidRPr="00BA3ABE">
              <w:rPr>
                <w:lang w:eastAsia="ar-SA"/>
              </w:rPr>
              <w:t>Должна быть оранжевого цвета на кабине базового автомобиля</w:t>
            </w:r>
          </w:p>
        </w:tc>
      </w:tr>
      <w:tr w:rsidR="00BA3ABE" w:rsidRPr="00BA3ABE" w14:paraId="04BF43D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591A4DB" w14:textId="77777777" w:rsidR="00BA3ABE" w:rsidRPr="00BA3ABE" w:rsidRDefault="00BA3ABE" w:rsidP="00BA3ABE">
            <w:pPr>
              <w:spacing w:after="0"/>
              <w:jc w:val="left"/>
              <w:rPr>
                <w:rFonts w:eastAsia="Calibri"/>
                <w:bCs/>
              </w:rPr>
            </w:pPr>
            <w:r w:rsidRPr="00BA3ABE">
              <w:rPr>
                <w:rFonts w:eastAsia="Calibri"/>
                <w:bCs/>
              </w:rPr>
              <w:t>19</w:t>
            </w:r>
          </w:p>
        </w:tc>
        <w:tc>
          <w:tcPr>
            <w:tcW w:w="2281" w:type="pct"/>
            <w:tcBorders>
              <w:top w:val="single" w:sz="4" w:space="0" w:color="000000"/>
              <w:left w:val="single" w:sz="4" w:space="0" w:color="000000"/>
              <w:bottom w:val="single" w:sz="4" w:space="0" w:color="000000"/>
              <w:right w:val="single" w:sz="4" w:space="0" w:color="000000"/>
            </w:tcBorders>
            <w:vAlign w:val="center"/>
          </w:tcPr>
          <w:p w14:paraId="0F6E191D" w14:textId="77777777" w:rsidR="00BA3ABE" w:rsidRPr="00BA3ABE" w:rsidRDefault="00BA3ABE" w:rsidP="00BA3ABE">
            <w:pPr>
              <w:spacing w:after="0"/>
              <w:jc w:val="left"/>
              <w:rPr>
                <w:shd w:val="clear" w:color="auto" w:fill="FFFFFF"/>
                <w:lang w:eastAsia="ar-SA"/>
              </w:rPr>
            </w:pPr>
            <w:r w:rsidRPr="00BA3ABE">
              <w:rPr>
                <w:rFonts w:eastAsia="Calibri"/>
                <w:bCs/>
              </w:rPr>
              <w:t xml:space="preserve">Транспортёр </w:t>
            </w:r>
            <w:r w:rsidRPr="00BA3ABE">
              <w:rPr>
                <w:rFonts w:eastAsia="Calibri"/>
              </w:rPr>
              <w:t>с двумя тяговыми конвейерными, безвтулочными цепями</w:t>
            </w:r>
            <w:r w:rsidRPr="00BA3ABE">
              <w:rPr>
                <w:rFonts w:eastAsia="Calibri"/>
                <w:bCs/>
              </w:rPr>
              <w:t xml:space="preserve">   и приварными пластинчатыми скребками</w:t>
            </w:r>
          </w:p>
        </w:tc>
        <w:tc>
          <w:tcPr>
            <w:tcW w:w="2414" w:type="pct"/>
            <w:tcBorders>
              <w:top w:val="single" w:sz="4" w:space="0" w:color="000000"/>
              <w:left w:val="single" w:sz="4" w:space="0" w:color="000000"/>
              <w:bottom w:val="single" w:sz="4" w:space="0" w:color="000000"/>
              <w:right w:val="single" w:sz="4" w:space="0" w:color="auto"/>
            </w:tcBorders>
            <w:vAlign w:val="center"/>
          </w:tcPr>
          <w:p w14:paraId="0DC61FD1" w14:textId="77777777" w:rsidR="00BA3ABE" w:rsidRPr="00BA3ABE" w:rsidRDefault="00BA3ABE" w:rsidP="00BA3ABE">
            <w:pPr>
              <w:spacing w:after="0"/>
              <w:rPr>
                <w:lang w:eastAsia="ar-SA"/>
              </w:rPr>
            </w:pPr>
            <w:r w:rsidRPr="00BA3ABE">
              <w:rPr>
                <w:lang w:eastAsia="ar-SA"/>
              </w:rPr>
              <w:t xml:space="preserve">Должен быть необслуживаемый </w:t>
            </w:r>
          </w:p>
        </w:tc>
      </w:tr>
      <w:tr w:rsidR="00BA3ABE" w:rsidRPr="00BA3ABE" w14:paraId="4AAC8A4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89A10FB"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20</w:t>
            </w:r>
          </w:p>
        </w:tc>
        <w:tc>
          <w:tcPr>
            <w:tcW w:w="2281" w:type="pct"/>
            <w:tcBorders>
              <w:top w:val="single" w:sz="4" w:space="0" w:color="000000"/>
              <w:left w:val="single" w:sz="4" w:space="0" w:color="000000"/>
              <w:bottom w:val="single" w:sz="4" w:space="0" w:color="000000"/>
              <w:right w:val="single" w:sz="4" w:space="0" w:color="000000"/>
            </w:tcBorders>
            <w:vAlign w:val="center"/>
          </w:tcPr>
          <w:p w14:paraId="098A356B"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Защита цепи транспортёра от заклинивания крупными фракциями противогололедных материалов</w:t>
            </w:r>
          </w:p>
        </w:tc>
        <w:tc>
          <w:tcPr>
            <w:tcW w:w="2414" w:type="pct"/>
            <w:tcBorders>
              <w:top w:val="single" w:sz="4" w:space="0" w:color="000000"/>
              <w:left w:val="single" w:sz="4" w:space="0" w:color="000000"/>
              <w:bottom w:val="single" w:sz="4" w:space="0" w:color="000000"/>
              <w:right w:val="single" w:sz="4" w:space="0" w:color="auto"/>
            </w:tcBorders>
            <w:vAlign w:val="center"/>
          </w:tcPr>
          <w:p w14:paraId="1630013F" w14:textId="77777777" w:rsidR="00BA3ABE" w:rsidRPr="00BA3ABE" w:rsidRDefault="00BA3ABE" w:rsidP="00BA3ABE">
            <w:pPr>
              <w:spacing w:after="0"/>
              <w:jc w:val="left"/>
              <w:rPr>
                <w:lang w:eastAsia="ar-SA"/>
              </w:rPr>
            </w:pPr>
            <w:r w:rsidRPr="00BA3ABE">
              <w:rPr>
                <w:lang w:eastAsia="ar-SA"/>
              </w:rPr>
              <w:t>Должна быть закрыта защитными козырьками</w:t>
            </w:r>
          </w:p>
        </w:tc>
      </w:tr>
      <w:tr w:rsidR="00BA3ABE" w:rsidRPr="00BA3ABE" w14:paraId="261A739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841AF1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21</w:t>
            </w:r>
          </w:p>
        </w:tc>
        <w:tc>
          <w:tcPr>
            <w:tcW w:w="2281" w:type="pct"/>
            <w:tcBorders>
              <w:top w:val="single" w:sz="4" w:space="0" w:color="000000"/>
              <w:left w:val="single" w:sz="4" w:space="0" w:color="000000"/>
              <w:bottom w:val="single" w:sz="4" w:space="0" w:color="000000"/>
              <w:right w:val="single" w:sz="4" w:space="0" w:color="000000"/>
            </w:tcBorders>
            <w:vAlign w:val="center"/>
          </w:tcPr>
          <w:p w14:paraId="6AE600E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Количество защитных козырьков цепи внутри бункера,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14BCB28C" w14:textId="77777777" w:rsidR="00BA3ABE" w:rsidRPr="00BA3ABE" w:rsidRDefault="00BA3ABE" w:rsidP="00BA3ABE">
            <w:pPr>
              <w:spacing w:after="0"/>
              <w:jc w:val="center"/>
              <w:rPr>
                <w:lang w:eastAsia="ar-SA"/>
              </w:rPr>
            </w:pPr>
            <w:r w:rsidRPr="00BA3ABE">
              <w:t xml:space="preserve">Не менее </w:t>
            </w:r>
            <w:r w:rsidRPr="00BA3ABE">
              <w:rPr>
                <w:lang w:eastAsia="ar-SA"/>
              </w:rPr>
              <w:t>2</w:t>
            </w:r>
          </w:p>
        </w:tc>
      </w:tr>
      <w:tr w:rsidR="00BA3ABE" w:rsidRPr="00BA3ABE" w14:paraId="07D3413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FD1FDD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22</w:t>
            </w:r>
          </w:p>
        </w:tc>
        <w:tc>
          <w:tcPr>
            <w:tcW w:w="2281" w:type="pct"/>
            <w:tcBorders>
              <w:top w:val="single" w:sz="4" w:space="0" w:color="000000"/>
              <w:left w:val="single" w:sz="4" w:space="0" w:color="000000"/>
              <w:bottom w:val="single" w:sz="4" w:space="0" w:color="000000"/>
              <w:right w:val="single" w:sz="4" w:space="0" w:color="000000"/>
            </w:tcBorders>
            <w:vAlign w:val="center"/>
          </w:tcPr>
          <w:p w14:paraId="1603F69A"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Количество скребков на транспортёре,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31182F17" w14:textId="77777777" w:rsidR="00BA3ABE" w:rsidRPr="00BA3ABE" w:rsidRDefault="00BA3ABE" w:rsidP="00BA3ABE">
            <w:pPr>
              <w:spacing w:after="0"/>
              <w:jc w:val="center"/>
              <w:rPr>
                <w:lang w:eastAsia="ar-SA"/>
              </w:rPr>
            </w:pPr>
            <w:r w:rsidRPr="00BA3ABE">
              <w:t xml:space="preserve">Не менее </w:t>
            </w:r>
            <w:r w:rsidRPr="00BA3ABE">
              <w:rPr>
                <w:lang w:eastAsia="ar-SA"/>
              </w:rPr>
              <w:t>70</w:t>
            </w:r>
          </w:p>
        </w:tc>
      </w:tr>
      <w:tr w:rsidR="00BA3ABE" w:rsidRPr="00BA3ABE" w14:paraId="6321A0E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E7A069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lastRenderedPageBreak/>
              <w:t>23</w:t>
            </w:r>
          </w:p>
        </w:tc>
        <w:tc>
          <w:tcPr>
            <w:tcW w:w="2281" w:type="pct"/>
            <w:tcBorders>
              <w:top w:val="single" w:sz="4" w:space="0" w:color="000000"/>
              <w:left w:val="single" w:sz="4" w:space="0" w:color="000000"/>
              <w:bottom w:val="single" w:sz="4" w:space="0" w:color="000000"/>
              <w:right w:val="single" w:sz="4" w:space="0" w:color="000000"/>
            </w:tcBorders>
            <w:vAlign w:val="center"/>
          </w:tcPr>
          <w:p w14:paraId="3A5AC0D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Расстояние между скребками транспортёра,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46A5D678" w14:textId="77777777" w:rsidR="00BA3ABE" w:rsidRPr="00BA3ABE" w:rsidRDefault="00BA3ABE" w:rsidP="00BA3ABE">
            <w:pPr>
              <w:spacing w:after="0"/>
              <w:jc w:val="center"/>
              <w:rPr>
                <w:lang w:eastAsia="ar-SA"/>
              </w:rPr>
            </w:pPr>
            <w:r w:rsidRPr="00BA3ABE">
              <w:t xml:space="preserve">Не более </w:t>
            </w:r>
            <w:r w:rsidRPr="00BA3ABE">
              <w:rPr>
                <w:lang w:eastAsia="ar-SA"/>
              </w:rPr>
              <w:t xml:space="preserve">85 </w:t>
            </w:r>
          </w:p>
        </w:tc>
      </w:tr>
      <w:tr w:rsidR="00BA3ABE" w:rsidRPr="00BA3ABE" w14:paraId="4786C3B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C2743B8" w14:textId="77777777" w:rsidR="00BA3ABE" w:rsidRPr="00BA3ABE" w:rsidRDefault="00BA3ABE" w:rsidP="00BA3ABE">
            <w:pPr>
              <w:spacing w:after="0"/>
              <w:jc w:val="left"/>
            </w:pPr>
            <w:r w:rsidRPr="00BA3ABE">
              <w:t>24</w:t>
            </w:r>
          </w:p>
        </w:tc>
        <w:tc>
          <w:tcPr>
            <w:tcW w:w="2281" w:type="pct"/>
            <w:tcBorders>
              <w:top w:val="single" w:sz="4" w:space="0" w:color="000000"/>
              <w:left w:val="single" w:sz="4" w:space="0" w:color="000000"/>
              <w:bottom w:val="single" w:sz="4" w:space="0" w:color="000000"/>
              <w:right w:val="single" w:sz="4" w:space="0" w:color="000000"/>
            </w:tcBorders>
            <w:vAlign w:val="center"/>
          </w:tcPr>
          <w:p w14:paraId="295DB659" w14:textId="77777777" w:rsidR="00BA3ABE" w:rsidRPr="00BA3ABE" w:rsidRDefault="00BA3ABE" w:rsidP="00BA3ABE">
            <w:pPr>
              <w:spacing w:after="0"/>
              <w:jc w:val="left"/>
              <w:rPr>
                <w:shd w:val="clear" w:color="auto" w:fill="FFFFFF"/>
                <w:lang w:eastAsia="ar-SA"/>
              </w:rPr>
            </w:pPr>
            <w:r w:rsidRPr="00BA3ABE">
              <w:t>Ширина поперечных скребков транспортёра,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0B293945" w14:textId="77777777" w:rsidR="00BA3ABE" w:rsidRPr="00BA3ABE" w:rsidRDefault="00BA3ABE" w:rsidP="00BA3ABE">
            <w:pPr>
              <w:spacing w:after="0"/>
              <w:jc w:val="center"/>
              <w:rPr>
                <w:lang w:eastAsia="ar-SA"/>
              </w:rPr>
            </w:pPr>
            <w:r w:rsidRPr="00BA3ABE">
              <w:t xml:space="preserve">Не менее </w:t>
            </w:r>
            <w:r w:rsidRPr="00BA3ABE">
              <w:rPr>
                <w:lang w:eastAsia="ar-SA"/>
              </w:rPr>
              <w:t>550</w:t>
            </w:r>
          </w:p>
        </w:tc>
      </w:tr>
      <w:tr w:rsidR="00BA3ABE" w:rsidRPr="00BA3ABE" w14:paraId="6E76B8D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81001EE" w14:textId="77777777" w:rsidR="00BA3ABE" w:rsidRPr="00BA3ABE" w:rsidRDefault="00BA3ABE" w:rsidP="00BA3ABE">
            <w:pPr>
              <w:spacing w:after="0"/>
              <w:jc w:val="left"/>
              <w:rPr>
                <w:lang w:eastAsia="ar-SA"/>
              </w:rPr>
            </w:pPr>
            <w:r w:rsidRPr="00BA3ABE">
              <w:rPr>
                <w:lang w:eastAsia="ar-SA"/>
              </w:rPr>
              <w:t>25</w:t>
            </w:r>
          </w:p>
        </w:tc>
        <w:tc>
          <w:tcPr>
            <w:tcW w:w="2281" w:type="pct"/>
            <w:tcBorders>
              <w:top w:val="single" w:sz="4" w:space="0" w:color="000000"/>
              <w:left w:val="single" w:sz="4" w:space="0" w:color="000000"/>
              <w:bottom w:val="single" w:sz="4" w:space="0" w:color="000000"/>
              <w:right w:val="single" w:sz="4" w:space="0" w:color="000000"/>
            </w:tcBorders>
            <w:vAlign w:val="center"/>
          </w:tcPr>
          <w:p w14:paraId="3926B9E3" w14:textId="77777777" w:rsidR="00BA3ABE" w:rsidRPr="00BA3ABE" w:rsidRDefault="00BA3ABE" w:rsidP="00BA3ABE">
            <w:pPr>
              <w:spacing w:after="0"/>
              <w:jc w:val="left"/>
              <w:rPr>
                <w:shd w:val="clear" w:color="auto" w:fill="FFFFFF"/>
                <w:lang w:eastAsia="ar-SA"/>
              </w:rPr>
            </w:pPr>
            <w:r w:rsidRPr="00BA3ABE">
              <w:rPr>
                <w:lang w:eastAsia="ar-SA"/>
              </w:rPr>
              <w:t>Рассекатель,</w:t>
            </w:r>
            <w:r w:rsidRPr="00BA3ABE">
              <w:rPr>
                <w:rFonts w:ascii="Calibri" w:hAnsi="Calibri"/>
                <w:sz w:val="22"/>
                <w:szCs w:val="22"/>
              </w:rPr>
              <w:t xml:space="preserve"> </w:t>
            </w:r>
            <w:r w:rsidRPr="00BA3ABE">
              <w:rPr>
                <w:lang w:eastAsia="ar-SA"/>
              </w:rPr>
              <w:t>установленный внутри бункера</w:t>
            </w:r>
          </w:p>
        </w:tc>
        <w:tc>
          <w:tcPr>
            <w:tcW w:w="2414" w:type="pct"/>
            <w:tcBorders>
              <w:top w:val="single" w:sz="4" w:space="0" w:color="000000"/>
              <w:left w:val="single" w:sz="4" w:space="0" w:color="000000"/>
              <w:bottom w:val="single" w:sz="4" w:space="0" w:color="000000"/>
              <w:right w:val="single" w:sz="4" w:space="0" w:color="auto"/>
            </w:tcBorders>
            <w:vAlign w:val="center"/>
          </w:tcPr>
          <w:p w14:paraId="1DB61CAC" w14:textId="77777777" w:rsidR="00BA3ABE" w:rsidRPr="00BA3ABE" w:rsidRDefault="00BA3ABE" w:rsidP="00BA3ABE">
            <w:pPr>
              <w:spacing w:after="0"/>
              <w:jc w:val="left"/>
              <w:rPr>
                <w:lang w:eastAsia="ar-SA"/>
              </w:rPr>
            </w:pPr>
            <w:r w:rsidRPr="00BA3ABE">
              <w:rPr>
                <w:lang w:eastAsia="ar-SA"/>
              </w:rPr>
              <w:t>Должен быть регулируемый по высоте</w:t>
            </w:r>
          </w:p>
        </w:tc>
      </w:tr>
      <w:tr w:rsidR="00BA3ABE" w:rsidRPr="00BA3ABE" w14:paraId="38989B4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B9DFF7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26</w:t>
            </w:r>
          </w:p>
        </w:tc>
        <w:tc>
          <w:tcPr>
            <w:tcW w:w="2281" w:type="pct"/>
            <w:tcBorders>
              <w:top w:val="single" w:sz="4" w:space="0" w:color="000000"/>
              <w:left w:val="single" w:sz="4" w:space="0" w:color="000000"/>
              <w:bottom w:val="single" w:sz="4" w:space="0" w:color="000000"/>
              <w:right w:val="single" w:sz="4" w:space="0" w:color="000000"/>
            </w:tcBorders>
            <w:vAlign w:val="center"/>
          </w:tcPr>
          <w:p w14:paraId="575DB59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Устройство предотвращающее уплотнение противогололедных материалов и уменьшающее нагрузку на транспортёр</w:t>
            </w:r>
          </w:p>
        </w:tc>
        <w:tc>
          <w:tcPr>
            <w:tcW w:w="2414" w:type="pct"/>
            <w:tcBorders>
              <w:top w:val="single" w:sz="4" w:space="0" w:color="000000"/>
              <w:left w:val="single" w:sz="4" w:space="0" w:color="000000"/>
              <w:bottom w:val="single" w:sz="4" w:space="0" w:color="000000"/>
              <w:right w:val="single" w:sz="4" w:space="0" w:color="auto"/>
            </w:tcBorders>
            <w:vAlign w:val="center"/>
          </w:tcPr>
          <w:p w14:paraId="410D5C3E"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70D2697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18ABE9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27</w:t>
            </w:r>
          </w:p>
        </w:tc>
        <w:tc>
          <w:tcPr>
            <w:tcW w:w="2281" w:type="pct"/>
            <w:tcBorders>
              <w:top w:val="single" w:sz="4" w:space="0" w:color="000000"/>
              <w:left w:val="single" w:sz="4" w:space="0" w:color="000000"/>
              <w:bottom w:val="single" w:sz="4" w:space="0" w:color="000000"/>
              <w:right w:val="single" w:sz="4" w:space="0" w:color="000000"/>
            </w:tcBorders>
            <w:vAlign w:val="center"/>
          </w:tcPr>
          <w:p w14:paraId="52BDF2E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Привод транспортёра </w:t>
            </w:r>
          </w:p>
        </w:tc>
        <w:tc>
          <w:tcPr>
            <w:tcW w:w="2414" w:type="pct"/>
            <w:tcBorders>
              <w:top w:val="single" w:sz="4" w:space="0" w:color="000000"/>
              <w:left w:val="single" w:sz="4" w:space="0" w:color="000000"/>
              <w:bottom w:val="single" w:sz="4" w:space="0" w:color="000000"/>
              <w:right w:val="single" w:sz="4" w:space="0" w:color="auto"/>
            </w:tcBorders>
            <w:vAlign w:val="center"/>
          </w:tcPr>
          <w:p w14:paraId="5C1D7305" w14:textId="77777777" w:rsidR="00BA3ABE" w:rsidRPr="00BA3ABE" w:rsidRDefault="00BA3ABE" w:rsidP="00BA3ABE">
            <w:pPr>
              <w:spacing w:after="0"/>
              <w:jc w:val="center"/>
              <w:rPr>
                <w:lang w:eastAsia="ar-SA"/>
              </w:rPr>
            </w:pPr>
            <w:r w:rsidRPr="00BA3ABE">
              <w:rPr>
                <w:lang w:eastAsia="ar-SA"/>
              </w:rPr>
              <w:t>Должен быть гидравлический от гидромотора через редуктор</w:t>
            </w:r>
          </w:p>
        </w:tc>
      </w:tr>
      <w:tr w:rsidR="00BA3ABE" w:rsidRPr="00BA3ABE" w14:paraId="181C158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3260F7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28</w:t>
            </w:r>
          </w:p>
        </w:tc>
        <w:tc>
          <w:tcPr>
            <w:tcW w:w="2281" w:type="pct"/>
            <w:tcBorders>
              <w:top w:val="single" w:sz="4" w:space="0" w:color="000000"/>
              <w:left w:val="single" w:sz="4" w:space="0" w:color="000000"/>
              <w:bottom w:val="single" w:sz="4" w:space="0" w:color="000000"/>
              <w:right w:val="single" w:sz="4" w:space="0" w:color="000000"/>
            </w:tcBorders>
            <w:vAlign w:val="center"/>
          </w:tcPr>
          <w:p w14:paraId="762B47E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Натяжное устройство цепи транспортёра,</w:t>
            </w:r>
            <w:r w:rsidRPr="00BA3ABE">
              <w:t xml:space="preserve"> </w:t>
            </w:r>
            <w:r w:rsidRPr="00BA3ABE">
              <w:rPr>
                <w:shd w:val="clear" w:color="auto" w:fill="FFFFFF"/>
                <w:lang w:eastAsia="ar-SA"/>
              </w:rPr>
              <w:t>состоящее из вала со звездочками и двух натяжных пружин с винтами, расположено в передней части бункера оборудования</w:t>
            </w:r>
          </w:p>
        </w:tc>
        <w:tc>
          <w:tcPr>
            <w:tcW w:w="2414" w:type="pct"/>
            <w:tcBorders>
              <w:top w:val="single" w:sz="4" w:space="0" w:color="000000"/>
              <w:left w:val="single" w:sz="4" w:space="0" w:color="000000"/>
              <w:bottom w:val="single" w:sz="4" w:space="0" w:color="000000"/>
              <w:right w:val="single" w:sz="4" w:space="0" w:color="auto"/>
            </w:tcBorders>
            <w:vAlign w:val="center"/>
          </w:tcPr>
          <w:p w14:paraId="757156CE"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21AF392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873675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29</w:t>
            </w:r>
          </w:p>
        </w:tc>
        <w:tc>
          <w:tcPr>
            <w:tcW w:w="2281" w:type="pct"/>
            <w:tcBorders>
              <w:top w:val="single" w:sz="4" w:space="0" w:color="000000"/>
              <w:left w:val="single" w:sz="4" w:space="0" w:color="000000"/>
              <w:bottom w:val="single" w:sz="4" w:space="0" w:color="000000"/>
              <w:right w:val="single" w:sz="4" w:space="0" w:color="000000"/>
            </w:tcBorders>
            <w:vAlign w:val="center"/>
          </w:tcPr>
          <w:p w14:paraId="4E4F3E8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Валы привода и натяжения транспортёра </w:t>
            </w:r>
          </w:p>
        </w:tc>
        <w:tc>
          <w:tcPr>
            <w:tcW w:w="2414" w:type="pct"/>
            <w:tcBorders>
              <w:top w:val="single" w:sz="4" w:space="0" w:color="000000"/>
              <w:left w:val="single" w:sz="4" w:space="0" w:color="000000"/>
              <w:bottom w:val="single" w:sz="4" w:space="0" w:color="000000"/>
              <w:right w:val="single" w:sz="4" w:space="0" w:color="auto"/>
            </w:tcBorders>
            <w:vAlign w:val="center"/>
          </w:tcPr>
          <w:p w14:paraId="511EB269" w14:textId="77777777" w:rsidR="00BA3ABE" w:rsidRPr="00BA3ABE" w:rsidRDefault="00BA3ABE" w:rsidP="00BA3ABE">
            <w:pPr>
              <w:spacing w:after="0"/>
              <w:rPr>
                <w:lang w:eastAsia="ar-SA"/>
              </w:rPr>
            </w:pPr>
            <w:r w:rsidRPr="00BA3ABE">
              <w:rPr>
                <w:lang w:eastAsia="ar-SA"/>
              </w:rPr>
              <w:t>Должны быть установлены на самоцентрирующихся подшипниках с грязезащитными кольцами</w:t>
            </w:r>
          </w:p>
        </w:tc>
      </w:tr>
      <w:tr w:rsidR="00BA3ABE" w:rsidRPr="00BA3ABE" w14:paraId="657960D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A30E3F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30</w:t>
            </w:r>
          </w:p>
        </w:tc>
        <w:tc>
          <w:tcPr>
            <w:tcW w:w="2281" w:type="pct"/>
            <w:tcBorders>
              <w:top w:val="single" w:sz="4" w:space="0" w:color="000000"/>
              <w:left w:val="single" w:sz="4" w:space="0" w:color="000000"/>
              <w:bottom w:val="single" w:sz="4" w:space="0" w:color="000000"/>
              <w:right w:val="single" w:sz="4" w:space="0" w:color="000000"/>
            </w:tcBorders>
            <w:vAlign w:val="center"/>
          </w:tcPr>
          <w:p w14:paraId="20A731A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Гидравлические соединения </w:t>
            </w:r>
          </w:p>
        </w:tc>
        <w:tc>
          <w:tcPr>
            <w:tcW w:w="2414" w:type="pct"/>
            <w:tcBorders>
              <w:top w:val="single" w:sz="4" w:space="0" w:color="000000"/>
              <w:left w:val="single" w:sz="4" w:space="0" w:color="000000"/>
              <w:bottom w:val="single" w:sz="4" w:space="0" w:color="000000"/>
              <w:right w:val="single" w:sz="4" w:space="0" w:color="auto"/>
            </w:tcBorders>
            <w:vAlign w:val="center"/>
          </w:tcPr>
          <w:p w14:paraId="4929D912" w14:textId="77777777" w:rsidR="00BA3ABE" w:rsidRPr="00BA3ABE" w:rsidRDefault="00BA3ABE" w:rsidP="00BA3ABE">
            <w:pPr>
              <w:spacing w:after="0"/>
              <w:jc w:val="center"/>
              <w:rPr>
                <w:lang w:eastAsia="ar-SA"/>
              </w:rPr>
            </w:pPr>
            <w:r w:rsidRPr="00BA3ABE">
              <w:rPr>
                <w:lang w:eastAsia="ar-SA"/>
              </w:rPr>
              <w:t>Должны быть через быстроразъёмные муфты</w:t>
            </w:r>
          </w:p>
        </w:tc>
      </w:tr>
      <w:tr w:rsidR="00BA3ABE" w:rsidRPr="00BA3ABE" w14:paraId="14DAB20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C8578D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31</w:t>
            </w:r>
          </w:p>
        </w:tc>
        <w:tc>
          <w:tcPr>
            <w:tcW w:w="2281" w:type="pct"/>
            <w:tcBorders>
              <w:top w:val="single" w:sz="4" w:space="0" w:color="000000"/>
              <w:left w:val="single" w:sz="4" w:space="0" w:color="000000"/>
              <w:bottom w:val="single" w:sz="4" w:space="0" w:color="000000"/>
              <w:right w:val="single" w:sz="4" w:space="0" w:color="000000"/>
            </w:tcBorders>
            <w:vAlign w:val="center"/>
          </w:tcPr>
          <w:p w14:paraId="2778B9C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Электрические соединения </w:t>
            </w:r>
          </w:p>
        </w:tc>
        <w:tc>
          <w:tcPr>
            <w:tcW w:w="2414" w:type="pct"/>
            <w:tcBorders>
              <w:top w:val="single" w:sz="4" w:space="0" w:color="000000"/>
              <w:left w:val="single" w:sz="4" w:space="0" w:color="000000"/>
              <w:bottom w:val="single" w:sz="4" w:space="0" w:color="000000"/>
              <w:right w:val="single" w:sz="4" w:space="0" w:color="auto"/>
            </w:tcBorders>
            <w:vAlign w:val="center"/>
          </w:tcPr>
          <w:p w14:paraId="5D7CB939" w14:textId="77777777" w:rsidR="00BA3ABE" w:rsidRPr="00BA3ABE" w:rsidRDefault="00BA3ABE" w:rsidP="00BA3ABE">
            <w:pPr>
              <w:spacing w:after="0"/>
              <w:rPr>
                <w:lang w:eastAsia="ar-SA"/>
              </w:rPr>
            </w:pPr>
            <w:r w:rsidRPr="00BA3ABE">
              <w:rPr>
                <w:lang w:eastAsia="ar-SA"/>
              </w:rPr>
              <w:t>Должны быть быстроразъёмные герметичные, повышенной прочности</w:t>
            </w:r>
          </w:p>
        </w:tc>
      </w:tr>
      <w:tr w:rsidR="00BA3ABE" w:rsidRPr="00BA3ABE" w14:paraId="298617A8"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4ED573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32</w:t>
            </w:r>
          </w:p>
        </w:tc>
        <w:tc>
          <w:tcPr>
            <w:tcW w:w="2281" w:type="pct"/>
            <w:tcBorders>
              <w:top w:val="single" w:sz="4" w:space="0" w:color="000000"/>
              <w:left w:val="single" w:sz="4" w:space="0" w:color="000000"/>
              <w:bottom w:val="single" w:sz="4" w:space="0" w:color="000000"/>
              <w:right w:val="single" w:sz="4" w:space="0" w:color="000000"/>
            </w:tcBorders>
            <w:vAlign w:val="center"/>
          </w:tcPr>
          <w:p w14:paraId="4038BA0B"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Подъём разбрасывающего устройства в транспортное положение</w:t>
            </w:r>
          </w:p>
        </w:tc>
        <w:tc>
          <w:tcPr>
            <w:tcW w:w="2414" w:type="pct"/>
            <w:tcBorders>
              <w:top w:val="single" w:sz="4" w:space="0" w:color="000000"/>
              <w:left w:val="single" w:sz="4" w:space="0" w:color="000000"/>
              <w:bottom w:val="single" w:sz="4" w:space="0" w:color="000000"/>
              <w:right w:val="single" w:sz="4" w:space="0" w:color="auto"/>
            </w:tcBorders>
            <w:vAlign w:val="center"/>
          </w:tcPr>
          <w:p w14:paraId="5B460DA3" w14:textId="77777777" w:rsidR="00BA3ABE" w:rsidRPr="00BA3ABE" w:rsidRDefault="00BA3ABE" w:rsidP="00BA3ABE">
            <w:pPr>
              <w:spacing w:after="0"/>
              <w:rPr>
                <w:lang w:eastAsia="ar-SA"/>
              </w:rPr>
            </w:pPr>
            <w:r w:rsidRPr="00BA3ABE">
              <w:rPr>
                <w:lang w:eastAsia="ar-SA"/>
              </w:rPr>
              <w:t>Должно быть обеспечено вручную при помощи двух газовых амортизаторов</w:t>
            </w:r>
          </w:p>
        </w:tc>
      </w:tr>
      <w:tr w:rsidR="00BA3ABE" w:rsidRPr="00BA3ABE" w14:paraId="7168FD5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846620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33</w:t>
            </w:r>
          </w:p>
        </w:tc>
        <w:tc>
          <w:tcPr>
            <w:tcW w:w="2281" w:type="pct"/>
            <w:tcBorders>
              <w:top w:val="single" w:sz="4" w:space="0" w:color="000000"/>
              <w:left w:val="single" w:sz="4" w:space="0" w:color="000000"/>
              <w:bottom w:val="single" w:sz="4" w:space="0" w:color="000000"/>
              <w:right w:val="single" w:sz="4" w:space="0" w:color="000000"/>
            </w:tcBorders>
            <w:vAlign w:val="center"/>
          </w:tcPr>
          <w:p w14:paraId="5F2B396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Фиксация разбрасывающего устройства в поднятом положении на время транспортировки</w:t>
            </w:r>
          </w:p>
        </w:tc>
        <w:tc>
          <w:tcPr>
            <w:tcW w:w="2414" w:type="pct"/>
            <w:tcBorders>
              <w:top w:val="single" w:sz="4" w:space="0" w:color="000000"/>
              <w:left w:val="single" w:sz="4" w:space="0" w:color="000000"/>
              <w:bottom w:val="single" w:sz="4" w:space="0" w:color="000000"/>
              <w:right w:val="single" w:sz="4" w:space="0" w:color="auto"/>
            </w:tcBorders>
            <w:vAlign w:val="center"/>
          </w:tcPr>
          <w:p w14:paraId="1846DBBF" w14:textId="77777777" w:rsidR="00BA3ABE" w:rsidRPr="00BA3ABE" w:rsidRDefault="00BA3ABE" w:rsidP="00BA3ABE">
            <w:pPr>
              <w:spacing w:after="0"/>
              <w:rPr>
                <w:lang w:eastAsia="ar-SA"/>
              </w:rPr>
            </w:pPr>
            <w:r w:rsidRPr="00BA3ABE">
              <w:rPr>
                <w:lang w:eastAsia="ar-SA"/>
              </w:rPr>
              <w:t>Должно фиксироваться в различных положениях при помощи зубчатых шайб</w:t>
            </w:r>
          </w:p>
        </w:tc>
      </w:tr>
      <w:tr w:rsidR="00BA3ABE" w:rsidRPr="00BA3ABE" w14:paraId="3ACFC970"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3CC9D7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34</w:t>
            </w:r>
          </w:p>
        </w:tc>
        <w:tc>
          <w:tcPr>
            <w:tcW w:w="2281" w:type="pct"/>
            <w:tcBorders>
              <w:top w:val="single" w:sz="4" w:space="0" w:color="000000"/>
              <w:left w:val="single" w:sz="4" w:space="0" w:color="000000"/>
              <w:bottom w:val="single" w:sz="4" w:space="0" w:color="000000"/>
              <w:right w:val="single" w:sz="4" w:space="0" w:color="000000"/>
            </w:tcBorders>
            <w:vAlign w:val="center"/>
          </w:tcPr>
          <w:p w14:paraId="3BC2DA5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Материал подающего желоба и разбрасывающего диска</w:t>
            </w:r>
          </w:p>
        </w:tc>
        <w:tc>
          <w:tcPr>
            <w:tcW w:w="2414" w:type="pct"/>
            <w:tcBorders>
              <w:top w:val="single" w:sz="4" w:space="0" w:color="000000"/>
              <w:left w:val="single" w:sz="4" w:space="0" w:color="000000"/>
              <w:bottom w:val="single" w:sz="4" w:space="0" w:color="000000"/>
              <w:right w:val="single" w:sz="4" w:space="0" w:color="auto"/>
            </w:tcBorders>
            <w:vAlign w:val="center"/>
          </w:tcPr>
          <w:p w14:paraId="3D3F2734" w14:textId="77777777" w:rsidR="00BA3ABE" w:rsidRPr="00BA3ABE" w:rsidRDefault="00BA3ABE" w:rsidP="00BA3ABE">
            <w:pPr>
              <w:spacing w:after="0"/>
              <w:jc w:val="center"/>
              <w:rPr>
                <w:lang w:eastAsia="ar-SA"/>
              </w:rPr>
            </w:pPr>
            <w:r w:rsidRPr="00BA3ABE">
              <w:rPr>
                <w:lang w:eastAsia="ar-SA"/>
              </w:rPr>
              <w:t>Нержавеющая сталь</w:t>
            </w:r>
          </w:p>
        </w:tc>
      </w:tr>
      <w:tr w:rsidR="00BA3ABE" w:rsidRPr="00BA3ABE" w14:paraId="70AA785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06F957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35</w:t>
            </w:r>
          </w:p>
        </w:tc>
        <w:tc>
          <w:tcPr>
            <w:tcW w:w="2281" w:type="pct"/>
            <w:tcBorders>
              <w:top w:val="single" w:sz="4" w:space="0" w:color="000000"/>
              <w:left w:val="single" w:sz="4" w:space="0" w:color="000000"/>
              <w:bottom w:val="single" w:sz="4" w:space="0" w:color="000000"/>
              <w:right w:val="single" w:sz="4" w:space="0" w:color="000000"/>
            </w:tcBorders>
            <w:vAlign w:val="center"/>
          </w:tcPr>
          <w:p w14:paraId="63C5F6E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Привод разбрасывающего диска</w:t>
            </w:r>
            <w:r w:rsidRPr="00BA3ABE">
              <w:t xml:space="preserve"> </w:t>
            </w:r>
          </w:p>
        </w:tc>
        <w:tc>
          <w:tcPr>
            <w:tcW w:w="2414" w:type="pct"/>
            <w:tcBorders>
              <w:top w:val="single" w:sz="4" w:space="0" w:color="000000"/>
              <w:left w:val="single" w:sz="4" w:space="0" w:color="000000"/>
              <w:bottom w:val="single" w:sz="4" w:space="0" w:color="000000"/>
              <w:right w:val="single" w:sz="4" w:space="0" w:color="auto"/>
            </w:tcBorders>
            <w:vAlign w:val="center"/>
          </w:tcPr>
          <w:p w14:paraId="3C9D1138" w14:textId="77777777" w:rsidR="00BA3ABE" w:rsidRPr="00BA3ABE" w:rsidRDefault="00BA3ABE" w:rsidP="00BA3ABE">
            <w:pPr>
              <w:spacing w:after="0"/>
              <w:jc w:val="center"/>
              <w:rPr>
                <w:lang w:eastAsia="ar-SA"/>
              </w:rPr>
            </w:pPr>
            <w:r w:rsidRPr="00BA3ABE">
              <w:rPr>
                <w:lang w:eastAsia="ar-SA"/>
              </w:rPr>
              <w:t>Должен быть героторный гидромотор</w:t>
            </w:r>
          </w:p>
        </w:tc>
      </w:tr>
      <w:tr w:rsidR="00BA3ABE" w:rsidRPr="00BA3ABE" w14:paraId="7D169DC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6D8A4F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36 </w:t>
            </w:r>
          </w:p>
        </w:tc>
        <w:tc>
          <w:tcPr>
            <w:tcW w:w="2281" w:type="pct"/>
            <w:tcBorders>
              <w:top w:val="single" w:sz="4" w:space="0" w:color="000000"/>
              <w:left w:val="single" w:sz="4" w:space="0" w:color="000000"/>
              <w:bottom w:val="single" w:sz="4" w:space="0" w:color="000000"/>
              <w:right w:val="single" w:sz="4" w:space="0" w:color="000000"/>
            </w:tcBorders>
            <w:vAlign w:val="center"/>
          </w:tcPr>
          <w:p w14:paraId="503E34A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Диаметр разбрасывающего диска,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7D77EEF1" w14:textId="77777777" w:rsidR="00BA3ABE" w:rsidRPr="00BA3ABE" w:rsidRDefault="00BA3ABE" w:rsidP="00BA3ABE">
            <w:pPr>
              <w:spacing w:after="0"/>
              <w:jc w:val="center"/>
              <w:rPr>
                <w:lang w:eastAsia="ar-SA"/>
              </w:rPr>
            </w:pPr>
            <w:r w:rsidRPr="00BA3ABE">
              <w:t>Не менее 500 не более 560</w:t>
            </w:r>
          </w:p>
        </w:tc>
      </w:tr>
      <w:tr w:rsidR="00BA3ABE" w:rsidRPr="00BA3ABE" w14:paraId="2F990BC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7B05387" w14:textId="77777777" w:rsidR="00BA3ABE" w:rsidRPr="00BA3ABE" w:rsidRDefault="00BA3ABE" w:rsidP="00BA3ABE">
            <w:pPr>
              <w:spacing w:after="0"/>
              <w:jc w:val="left"/>
              <w:rPr>
                <w:lang w:eastAsia="ar-SA"/>
              </w:rPr>
            </w:pPr>
            <w:r w:rsidRPr="00BA3ABE">
              <w:rPr>
                <w:lang w:eastAsia="ar-SA"/>
              </w:rPr>
              <w:t>37</w:t>
            </w:r>
          </w:p>
        </w:tc>
        <w:tc>
          <w:tcPr>
            <w:tcW w:w="2281" w:type="pct"/>
            <w:tcBorders>
              <w:top w:val="single" w:sz="4" w:space="0" w:color="000000"/>
              <w:left w:val="single" w:sz="4" w:space="0" w:color="000000"/>
              <w:bottom w:val="single" w:sz="4" w:space="0" w:color="000000"/>
              <w:right w:val="single" w:sz="4" w:space="0" w:color="000000"/>
            </w:tcBorders>
            <w:vAlign w:val="center"/>
          </w:tcPr>
          <w:p w14:paraId="728159B3" w14:textId="77777777" w:rsidR="00BA3ABE" w:rsidRPr="00BA3ABE" w:rsidRDefault="00BA3ABE" w:rsidP="00BA3ABE">
            <w:pPr>
              <w:spacing w:after="0"/>
              <w:jc w:val="left"/>
              <w:rPr>
                <w:shd w:val="clear" w:color="auto" w:fill="FFFFFF"/>
                <w:lang w:eastAsia="ar-SA"/>
              </w:rPr>
            </w:pPr>
            <w:r w:rsidRPr="00BA3ABE">
              <w:rPr>
                <w:lang w:eastAsia="ar-SA"/>
              </w:rPr>
              <w:t>Толщина металла</w:t>
            </w:r>
            <w:r w:rsidRPr="00BA3ABE">
              <w:rPr>
                <w:rFonts w:ascii="Calibri" w:hAnsi="Calibri"/>
                <w:sz w:val="22"/>
                <w:szCs w:val="22"/>
              </w:rPr>
              <w:t xml:space="preserve"> </w:t>
            </w:r>
            <w:r w:rsidRPr="00BA3ABE">
              <w:rPr>
                <w:lang w:eastAsia="ar-SA"/>
              </w:rPr>
              <w:t>разбрасывающего диска,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675B2B4D" w14:textId="77777777" w:rsidR="00BA3ABE" w:rsidRPr="00BA3ABE" w:rsidRDefault="00BA3ABE" w:rsidP="00BA3ABE">
            <w:pPr>
              <w:spacing w:after="0"/>
              <w:jc w:val="center"/>
              <w:rPr>
                <w:lang w:eastAsia="ar-SA"/>
              </w:rPr>
            </w:pPr>
            <w:r w:rsidRPr="00BA3ABE">
              <w:t xml:space="preserve">Не менее </w:t>
            </w:r>
            <w:r w:rsidRPr="00BA3ABE">
              <w:rPr>
                <w:lang w:eastAsia="ar-SA"/>
              </w:rPr>
              <w:t>4</w:t>
            </w:r>
          </w:p>
        </w:tc>
      </w:tr>
      <w:tr w:rsidR="00BA3ABE" w:rsidRPr="00BA3ABE" w14:paraId="69C63EC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D66A7B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38</w:t>
            </w:r>
          </w:p>
        </w:tc>
        <w:tc>
          <w:tcPr>
            <w:tcW w:w="2281" w:type="pct"/>
            <w:tcBorders>
              <w:top w:val="single" w:sz="4" w:space="0" w:color="000000"/>
              <w:left w:val="single" w:sz="4" w:space="0" w:color="000000"/>
              <w:bottom w:val="single" w:sz="4" w:space="0" w:color="000000"/>
              <w:right w:val="single" w:sz="4" w:space="0" w:color="000000"/>
            </w:tcBorders>
            <w:vAlign w:val="center"/>
          </w:tcPr>
          <w:p w14:paraId="063CF51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Количество лопастей разбрасывающего диска,</w:t>
            </w:r>
            <w:r w:rsidRPr="00BA3ABE">
              <w:t xml:space="preserve"> с болтовым креплением к диску,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6B9261FE" w14:textId="77777777" w:rsidR="00BA3ABE" w:rsidRPr="00BA3ABE" w:rsidRDefault="00BA3ABE" w:rsidP="00BA3ABE">
            <w:pPr>
              <w:spacing w:after="0"/>
              <w:jc w:val="center"/>
              <w:rPr>
                <w:lang w:eastAsia="ar-SA"/>
              </w:rPr>
            </w:pPr>
            <w:r w:rsidRPr="00BA3ABE">
              <w:t>Не менее 8</w:t>
            </w:r>
          </w:p>
        </w:tc>
      </w:tr>
      <w:tr w:rsidR="00BA3ABE" w:rsidRPr="00BA3ABE" w14:paraId="10D2D0E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563AC69"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39</w:t>
            </w:r>
          </w:p>
        </w:tc>
        <w:tc>
          <w:tcPr>
            <w:tcW w:w="2281" w:type="pct"/>
            <w:tcBorders>
              <w:top w:val="single" w:sz="4" w:space="0" w:color="000000"/>
              <w:left w:val="single" w:sz="4" w:space="0" w:color="000000"/>
              <w:bottom w:val="single" w:sz="4" w:space="0" w:color="000000"/>
              <w:right w:val="single" w:sz="4" w:space="0" w:color="000000"/>
            </w:tcBorders>
            <w:vAlign w:val="center"/>
          </w:tcPr>
          <w:p w14:paraId="0BDA40F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Защитный козырек разбрасывающего диска из углеродистой стали, предохраняющий от попадания материала на автомобиль и другие транспортные средства </w:t>
            </w:r>
          </w:p>
        </w:tc>
        <w:tc>
          <w:tcPr>
            <w:tcW w:w="2414" w:type="pct"/>
            <w:tcBorders>
              <w:top w:val="single" w:sz="4" w:space="0" w:color="000000"/>
              <w:left w:val="single" w:sz="4" w:space="0" w:color="000000"/>
              <w:bottom w:val="single" w:sz="4" w:space="0" w:color="000000"/>
              <w:right w:val="single" w:sz="4" w:space="0" w:color="auto"/>
            </w:tcBorders>
            <w:vAlign w:val="center"/>
          </w:tcPr>
          <w:p w14:paraId="4EFB1148"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2F46C784"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2A5B871" w14:textId="77777777" w:rsidR="00BA3ABE" w:rsidRPr="00BA3ABE" w:rsidRDefault="00BA3ABE" w:rsidP="00BA3ABE">
            <w:pPr>
              <w:spacing w:after="0"/>
              <w:jc w:val="left"/>
            </w:pPr>
            <w:r w:rsidRPr="00BA3ABE">
              <w:t>40</w:t>
            </w:r>
          </w:p>
        </w:tc>
        <w:tc>
          <w:tcPr>
            <w:tcW w:w="2281" w:type="pct"/>
            <w:tcBorders>
              <w:top w:val="single" w:sz="4" w:space="0" w:color="000000"/>
              <w:left w:val="single" w:sz="4" w:space="0" w:color="000000"/>
              <w:bottom w:val="single" w:sz="4" w:space="0" w:color="000000"/>
              <w:right w:val="single" w:sz="4" w:space="0" w:color="000000"/>
            </w:tcBorders>
            <w:vAlign w:val="center"/>
          </w:tcPr>
          <w:p w14:paraId="2AA17E33" w14:textId="77777777" w:rsidR="00BA3ABE" w:rsidRPr="00BA3ABE" w:rsidRDefault="00BA3ABE" w:rsidP="00BA3ABE">
            <w:pPr>
              <w:spacing w:after="0"/>
              <w:jc w:val="left"/>
              <w:rPr>
                <w:shd w:val="clear" w:color="auto" w:fill="FFFFFF"/>
                <w:lang w:eastAsia="ar-SA"/>
              </w:rPr>
            </w:pPr>
            <w:r w:rsidRPr="00BA3ABE">
              <w:t>Минимальная высота распределяющего диска над обрабатываемой поверхностью в рабочем положении,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10733862" w14:textId="77777777" w:rsidR="00BA3ABE" w:rsidRPr="00BA3ABE" w:rsidRDefault="00BA3ABE" w:rsidP="00BA3ABE">
            <w:pPr>
              <w:spacing w:after="0"/>
              <w:jc w:val="center"/>
              <w:rPr>
                <w:lang w:eastAsia="ar-SA"/>
              </w:rPr>
            </w:pPr>
            <w:r w:rsidRPr="00BA3ABE">
              <w:t xml:space="preserve">Не менее </w:t>
            </w:r>
            <w:r w:rsidRPr="00BA3ABE">
              <w:rPr>
                <w:lang w:eastAsia="ar-SA"/>
              </w:rPr>
              <w:t>250</w:t>
            </w:r>
          </w:p>
        </w:tc>
      </w:tr>
      <w:tr w:rsidR="00BA3ABE" w:rsidRPr="00BA3ABE" w14:paraId="4723BD4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960EA78" w14:textId="77777777" w:rsidR="00BA3ABE" w:rsidRPr="00BA3ABE" w:rsidRDefault="00BA3ABE" w:rsidP="00BA3ABE">
            <w:pPr>
              <w:spacing w:after="0"/>
              <w:jc w:val="left"/>
              <w:rPr>
                <w:bCs/>
                <w:color w:val="000000"/>
              </w:rPr>
            </w:pPr>
            <w:r w:rsidRPr="00BA3ABE">
              <w:rPr>
                <w:bCs/>
                <w:color w:val="000000"/>
              </w:rPr>
              <w:t>41</w:t>
            </w:r>
          </w:p>
        </w:tc>
        <w:tc>
          <w:tcPr>
            <w:tcW w:w="2281" w:type="pct"/>
            <w:tcBorders>
              <w:top w:val="single" w:sz="4" w:space="0" w:color="000000"/>
              <w:left w:val="single" w:sz="4" w:space="0" w:color="000000"/>
              <w:bottom w:val="single" w:sz="4" w:space="0" w:color="000000"/>
              <w:right w:val="single" w:sz="4" w:space="0" w:color="000000"/>
            </w:tcBorders>
            <w:vAlign w:val="center"/>
          </w:tcPr>
          <w:p w14:paraId="260FDD6E" w14:textId="77777777" w:rsidR="00BA3ABE" w:rsidRPr="00BA3ABE" w:rsidRDefault="00BA3ABE" w:rsidP="00BA3ABE">
            <w:pPr>
              <w:spacing w:after="0"/>
              <w:jc w:val="left"/>
              <w:rPr>
                <w:bCs/>
                <w:color w:val="000000"/>
              </w:rPr>
            </w:pPr>
            <w:r w:rsidRPr="00BA3ABE">
              <w:rPr>
                <w:bCs/>
                <w:color w:val="000000"/>
              </w:rPr>
              <w:t xml:space="preserve">Система асимметрии посыпки </w:t>
            </w:r>
            <w:r w:rsidRPr="00BA3ABE">
              <w:rPr>
                <w:bCs/>
              </w:rPr>
              <w:t>распределение противогололедных материалов, что позволяет направленно осуществлять посыпку ПГМ,</w:t>
            </w:r>
            <w:r w:rsidRPr="00BA3ABE">
              <w:rPr>
                <w:rFonts w:ascii="Calibri" w:hAnsi="Calibri"/>
                <w:sz w:val="22"/>
                <w:szCs w:val="22"/>
              </w:rPr>
              <w:t xml:space="preserve"> </w:t>
            </w:r>
            <w:r w:rsidRPr="00BA3ABE">
              <w:rPr>
                <w:bCs/>
              </w:rPr>
              <w:t>позволяющая управлять направлением посыпки ПГМ за счет поворота защитного кожуха диска</w:t>
            </w:r>
          </w:p>
        </w:tc>
        <w:tc>
          <w:tcPr>
            <w:tcW w:w="2414" w:type="pct"/>
            <w:tcBorders>
              <w:top w:val="single" w:sz="4" w:space="0" w:color="000000"/>
              <w:left w:val="single" w:sz="4" w:space="0" w:color="000000"/>
              <w:bottom w:val="single" w:sz="4" w:space="0" w:color="000000"/>
              <w:right w:val="single" w:sz="4" w:space="0" w:color="auto"/>
            </w:tcBorders>
            <w:vAlign w:val="center"/>
          </w:tcPr>
          <w:p w14:paraId="49AE84A6" w14:textId="77777777" w:rsidR="00BA3ABE" w:rsidRPr="00BA3ABE" w:rsidRDefault="00BA3ABE" w:rsidP="00BA3ABE">
            <w:pPr>
              <w:spacing w:after="0"/>
              <w:jc w:val="center"/>
              <w:rPr>
                <w:lang w:eastAsia="ar-SA"/>
              </w:rPr>
            </w:pPr>
            <w:r w:rsidRPr="00BA3ABE">
              <w:rPr>
                <w:lang w:eastAsia="ar-SA"/>
              </w:rPr>
              <w:t>Должна быть с гидравлическим приводом</w:t>
            </w:r>
          </w:p>
        </w:tc>
      </w:tr>
      <w:tr w:rsidR="00BA3ABE" w:rsidRPr="00BA3ABE" w14:paraId="19904E72"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12138F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lastRenderedPageBreak/>
              <w:t>42</w:t>
            </w:r>
          </w:p>
        </w:tc>
        <w:tc>
          <w:tcPr>
            <w:tcW w:w="2281" w:type="pct"/>
            <w:tcBorders>
              <w:top w:val="single" w:sz="4" w:space="0" w:color="000000"/>
              <w:left w:val="single" w:sz="4" w:space="0" w:color="000000"/>
              <w:bottom w:val="single" w:sz="4" w:space="0" w:color="000000"/>
              <w:right w:val="single" w:sz="4" w:space="0" w:color="000000"/>
            </w:tcBorders>
            <w:vAlign w:val="center"/>
          </w:tcPr>
          <w:p w14:paraId="329426D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Точки смазки на всех узлах, требующих смазки в доступных местах и с установленными масленками</w:t>
            </w:r>
          </w:p>
        </w:tc>
        <w:tc>
          <w:tcPr>
            <w:tcW w:w="2414" w:type="pct"/>
            <w:tcBorders>
              <w:top w:val="single" w:sz="4" w:space="0" w:color="000000"/>
              <w:left w:val="single" w:sz="4" w:space="0" w:color="000000"/>
              <w:bottom w:val="single" w:sz="4" w:space="0" w:color="000000"/>
              <w:right w:val="single" w:sz="4" w:space="0" w:color="auto"/>
            </w:tcBorders>
            <w:vAlign w:val="center"/>
          </w:tcPr>
          <w:p w14:paraId="78A2D347"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08E12510"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01E246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43</w:t>
            </w:r>
          </w:p>
        </w:tc>
        <w:tc>
          <w:tcPr>
            <w:tcW w:w="2281" w:type="pct"/>
            <w:tcBorders>
              <w:top w:val="single" w:sz="4" w:space="0" w:color="000000"/>
              <w:left w:val="single" w:sz="4" w:space="0" w:color="000000"/>
              <w:bottom w:val="single" w:sz="4" w:space="0" w:color="000000"/>
              <w:right w:val="single" w:sz="4" w:space="0" w:color="000000"/>
            </w:tcBorders>
            <w:vAlign w:val="center"/>
          </w:tcPr>
          <w:p w14:paraId="2F6898E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Регулируемая шиберная заслонка потока материала </w:t>
            </w:r>
          </w:p>
        </w:tc>
        <w:tc>
          <w:tcPr>
            <w:tcW w:w="2414" w:type="pct"/>
            <w:tcBorders>
              <w:top w:val="single" w:sz="4" w:space="0" w:color="000000"/>
              <w:left w:val="single" w:sz="4" w:space="0" w:color="000000"/>
              <w:bottom w:val="single" w:sz="4" w:space="0" w:color="000000"/>
              <w:right w:val="single" w:sz="4" w:space="0" w:color="auto"/>
            </w:tcBorders>
            <w:vAlign w:val="center"/>
          </w:tcPr>
          <w:p w14:paraId="5ABFBDCC" w14:textId="77777777" w:rsidR="00BA3ABE" w:rsidRPr="00BA3ABE" w:rsidRDefault="00BA3ABE" w:rsidP="00BA3ABE">
            <w:pPr>
              <w:spacing w:after="0"/>
              <w:rPr>
                <w:lang w:eastAsia="ar-SA"/>
              </w:rPr>
            </w:pPr>
            <w:r w:rsidRPr="00BA3ABE">
              <w:rPr>
                <w:lang w:eastAsia="ar-SA"/>
              </w:rPr>
              <w:t xml:space="preserve">Должна осуществляться </w:t>
            </w:r>
            <w:bookmarkStart w:id="100" w:name="_Hlk167091888"/>
            <w:r w:rsidRPr="00BA3ABE">
              <w:rPr>
                <w:lang w:eastAsia="ar-SA"/>
              </w:rPr>
              <w:t>посредством ручного рычажного механизма</w:t>
            </w:r>
            <w:bookmarkEnd w:id="100"/>
          </w:p>
        </w:tc>
      </w:tr>
      <w:tr w:rsidR="00BA3ABE" w:rsidRPr="00BA3ABE" w14:paraId="60790E7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0578425" w14:textId="77777777" w:rsidR="00BA3ABE" w:rsidRPr="00BA3ABE" w:rsidRDefault="00BA3ABE" w:rsidP="00BA3ABE">
            <w:pPr>
              <w:spacing w:after="0"/>
              <w:jc w:val="left"/>
            </w:pPr>
            <w:r w:rsidRPr="00BA3ABE">
              <w:t>44</w:t>
            </w:r>
          </w:p>
        </w:tc>
        <w:tc>
          <w:tcPr>
            <w:tcW w:w="2281" w:type="pct"/>
            <w:tcBorders>
              <w:top w:val="single" w:sz="4" w:space="0" w:color="000000"/>
              <w:left w:val="single" w:sz="4" w:space="0" w:color="000000"/>
              <w:bottom w:val="single" w:sz="4" w:space="0" w:color="000000"/>
              <w:right w:val="single" w:sz="4" w:space="0" w:color="000000"/>
            </w:tcBorders>
            <w:vAlign w:val="center"/>
          </w:tcPr>
          <w:p w14:paraId="78755528" w14:textId="77777777" w:rsidR="00BA3ABE" w:rsidRPr="00BA3ABE" w:rsidRDefault="00BA3ABE" w:rsidP="00BA3ABE">
            <w:pPr>
              <w:spacing w:after="0"/>
              <w:jc w:val="left"/>
            </w:pPr>
            <w:r w:rsidRPr="00BA3ABE">
              <w:t>Сигнализатор наличия подачи ПГМ в лотке разбрасывателя в кабине водителя</w:t>
            </w:r>
          </w:p>
        </w:tc>
        <w:tc>
          <w:tcPr>
            <w:tcW w:w="2414" w:type="pct"/>
            <w:tcBorders>
              <w:top w:val="single" w:sz="4" w:space="0" w:color="000000"/>
              <w:left w:val="single" w:sz="4" w:space="0" w:color="000000"/>
              <w:bottom w:val="single" w:sz="4" w:space="0" w:color="000000"/>
              <w:right w:val="single" w:sz="4" w:space="0" w:color="auto"/>
            </w:tcBorders>
            <w:vAlign w:val="center"/>
          </w:tcPr>
          <w:p w14:paraId="4850D7F1"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1F66CF2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F2DDEBA"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45</w:t>
            </w:r>
          </w:p>
        </w:tc>
        <w:tc>
          <w:tcPr>
            <w:tcW w:w="2281" w:type="pct"/>
            <w:tcBorders>
              <w:top w:val="single" w:sz="4" w:space="0" w:color="000000"/>
              <w:left w:val="single" w:sz="4" w:space="0" w:color="000000"/>
              <w:bottom w:val="single" w:sz="4" w:space="0" w:color="000000"/>
              <w:right w:val="single" w:sz="4" w:space="0" w:color="000000"/>
            </w:tcBorders>
            <w:vAlign w:val="center"/>
          </w:tcPr>
          <w:p w14:paraId="3DC64F1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Откидная лестница и смотровая площадка</w:t>
            </w:r>
          </w:p>
        </w:tc>
        <w:tc>
          <w:tcPr>
            <w:tcW w:w="2414" w:type="pct"/>
            <w:tcBorders>
              <w:top w:val="single" w:sz="4" w:space="0" w:color="000000"/>
              <w:left w:val="single" w:sz="4" w:space="0" w:color="000000"/>
              <w:bottom w:val="single" w:sz="4" w:space="0" w:color="000000"/>
              <w:right w:val="single" w:sz="4" w:space="0" w:color="auto"/>
            </w:tcBorders>
            <w:vAlign w:val="center"/>
          </w:tcPr>
          <w:p w14:paraId="7BD46D02" w14:textId="77777777" w:rsidR="00BA3ABE" w:rsidRPr="00BA3ABE" w:rsidRDefault="00BA3ABE" w:rsidP="00BA3ABE">
            <w:pPr>
              <w:spacing w:after="0"/>
              <w:rPr>
                <w:lang w:eastAsia="ar-SA"/>
              </w:rPr>
            </w:pPr>
            <w:r w:rsidRPr="00BA3ABE">
              <w:rPr>
                <w:lang w:eastAsia="ar-SA"/>
              </w:rPr>
              <w:t>Должны быть установлены справа с задней стороны бункера для осмотра</w:t>
            </w:r>
          </w:p>
        </w:tc>
      </w:tr>
      <w:tr w:rsidR="00BA3ABE" w:rsidRPr="00BA3ABE" w14:paraId="52E55808"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625D48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46</w:t>
            </w:r>
          </w:p>
        </w:tc>
        <w:tc>
          <w:tcPr>
            <w:tcW w:w="2281" w:type="pct"/>
            <w:tcBorders>
              <w:top w:val="single" w:sz="4" w:space="0" w:color="000000"/>
              <w:left w:val="single" w:sz="4" w:space="0" w:color="000000"/>
              <w:bottom w:val="single" w:sz="4" w:space="0" w:color="000000"/>
              <w:right w:val="single" w:sz="4" w:space="0" w:color="000000"/>
            </w:tcBorders>
            <w:vAlign w:val="center"/>
          </w:tcPr>
          <w:p w14:paraId="3456EBDA"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Технологическая площадка для осмотра транспортера</w:t>
            </w:r>
          </w:p>
        </w:tc>
        <w:tc>
          <w:tcPr>
            <w:tcW w:w="2414" w:type="pct"/>
            <w:tcBorders>
              <w:top w:val="single" w:sz="4" w:space="0" w:color="000000"/>
              <w:left w:val="single" w:sz="4" w:space="0" w:color="000000"/>
              <w:bottom w:val="single" w:sz="4" w:space="0" w:color="000000"/>
              <w:right w:val="single" w:sz="4" w:space="0" w:color="auto"/>
            </w:tcBorders>
            <w:vAlign w:val="center"/>
          </w:tcPr>
          <w:p w14:paraId="05A2D581" w14:textId="77777777" w:rsidR="00BA3ABE" w:rsidRPr="00BA3ABE" w:rsidRDefault="00BA3ABE" w:rsidP="00BA3ABE">
            <w:pPr>
              <w:spacing w:after="0"/>
              <w:jc w:val="center"/>
              <w:rPr>
                <w:lang w:eastAsia="ar-SA"/>
              </w:rPr>
            </w:pPr>
            <w:r w:rsidRPr="00BA3ABE">
              <w:rPr>
                <w:lang w:eastAsia="ar-SA"/>
              </w:rPr>
              <w:t>Наличие</w:t>
            </w:r>
          </w:p>
        </w:tc>
      </w:tr>
      <w:tr w:rsidR="00BA3ABE" w:rsidRPr="00BA3ABE" w14:paraId="1E3EF97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36EFE2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47</w:t>
            </w:r>
          </w:p>
        </w:tc>
        <w:tc>
          <w:tcPr>
            <w:tcW w:w="2281" w:type="pct"/>
            <w:tcBorders>
              <w:top w:val="single" w:sz="4" w:space="0" w:color="000000"/>
              <w:left w:val="single" w:sz="4" w:space="0" w:color="000000"/>
              <w:bottom w:val="single" w:sz="4" w:space="0" w:color="000000"/>
              <w:right w:val="single" w:sz="4" w:space="0" w:color="000000"/>
            </w:tcBorders>
            <w:vAlign w:val="center"/>
          </w:tcPr>
          <w:p w14:paraId="1418F07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Просеивающая решетка </w:t>
            </w:r>
          </w:p>
        </w:tc>
        <w:tc>
          <w:tcPr>
            <w:tcW w:w="2414" w:type="pct"/>
            <w:tcBorders>
              <w:top w:val="single" w:sz="4" w:space="0" w:color="000000"/>
              <w:left w:val="single" w:sz="4" w:space="0" w:color="000000"/>
              <w:bottom w:val="single" w:sz="4" w:space="0" w:color="000000"/>
              <w:right w:val="single" w:sz="4" w:space="0" w:color="auto"/>
            </w:tcBorders>
            <w:vAlign w:val="center"/>
          </w:tcPr>
          <w:p w14:paraId="1BCCE376" w14:textId="77777777" w:rsidR="00BA3ABE" w:rsidRPr="00BA3ABE" w:rsidRDefault="00BA3ABE" w:rsidP="00BA3ABE">
            <w:pPr>
              <w:spacing w:after="0"/>
              <w:jc w:val="center"/>
              <w:rPr>
                <w:lang w:eastAsia="ar-SA"/>
              </w:rPr>
            </w:pPr>
            <w:r w:rsidRPr="00BA3ABE">
              <w:rPr>
                <w:lang w:eastAsia="ar-SA"/>
              </w:rPr>
              <w:t>Должна быть из стальной полосы</w:t>
            </w:r>
          </w:p>
        </w:tc>
      </w:tr>
      <w:tr w:rsidR="00BA3ABE" w:rsidRPr="00BA3ABE" w14:paraId="519EA174" w14:textId="77777777" w:rsidTr="006A00CA">
        <w:trPr>
          <w:jc w:val="center"/>
        </w:trPr>
        <w:tc>
          <w:tcPr>
            <w:tcW w:w="305" w:type="pct"/>
            <w:tcBorders>
              <w:top w:val="single" w:sz="4" w:space="0" w:color="000000"/>
              <w:left w:val="single" w:sz="4" w:space="0" w:color="000000"/>
              <w:bottom w:val="single" w:sz="4" w:space="0" w:color="000000"/>
              <w:right w:val="single" w:sz="4" w:space="0" w:color="auto"/>
            </w:tcBorders>
            <w:vAlign w:val="center"/>
          </w:tcPr>
          <w:p w14:paraId="70F5FF28" w14:textId="77777777" w:rsidR="00BA3ABE" w:rsidRPr="00BA3ABE" w:rsidRDefault="00BA3ABE" w:rsidP="00BA3ABE">
            <w:pPr>
              <w:spacing w:after="0"/>
              <w:jc w:val="left"/>
              <w:rPr>
                <w:b/>
              </w:rPr>
            </w:pPr>
            <w:r w:rsidRPr="00BA3ABE">
              <w:rPr>
                <w:b/>
              </w:rPr>
              <w:t>3.</w:t>
            </w:r>
          </w:p>
        </w:tc>
        <w:tc>
          <w:tcPr>
            <w:tcW w:w="4695" w:type="pct"/>
            <w:gridSpan w:val="2"/>
            <w:tcBorders>
              <w:top w:val="single" w:sz="4" w:space="0" w:color="000000"/>
              <w:left w:val="single" w:sz="4" w:space="0" w:color="000000"/>
              <w:bottom w:val="single" w:sz="4" w:space="0" w:color="000000"/>
              <w:right w:val="single" w:sz="4" w:space="0" w:color="auto"/>
            </w:tcBorders>
          </w:tcPr>
          <w:p w14:paraId="284A9E10" w14:textId="77777777" w:rsidR="00BA3ABE" w:rsidRPr="00BA3ABE" w:rsidRDefault="00BA3ABE" w:rsidP="00BA3ABE">
            <w:pPr>
              <w:spacing w:after="0"/>
              <w:jc w:val="left"/>
              <w:rPr>
                <w:b/>
              </w:rPr>
            </w:pPr>
            <w:r w:rsidRPr="00BA3ABE">
              <w:rPr>
                <w:b/>
              </w:rPr>
              <w:t>Плужное оборудование с поворотным отвалом</w:t>
            </w:r>
          </w:p>
        </w:tc>
      </w:tr>
      <w:tr w:rsidR="00BA3ABE" w:rsidRPr="00BA3ABE" w14:paraId="54B0A05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DA4D095"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w:t>
            </w:r>
          </w:p>
        </w:tc>
        <w:tc>
          <w:tcPr>
            <w:tcW w:w="2281" w:type="pct"/>
            <w:tcBorders>
              <w:top w:val="single" w:sz="4" w:space="0" w:color="000000"/>
              <w:left w:val="single" w:sz="4" w:space="0" w:color="000000"/>
              <w:bottom w:val="single" w:sz="4" w:space="0" w:color="000000"/>
              <w:right w:val="single" w:sz="4" w:space="0" w:color="000000"/>
            </w:tcBorders>
            <w:vAlign w:val="center"/>
          </w:tcPr>
          <w:p w14:paraId="46E2BE1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Высота,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03A46483" w14:textId="77777777" w:rsidR="00BA3ABE" w:rsidRPr="00BA3ABE" w:rsidRDefault="00BA3ABE" w:rsidP="00BA3ABE">
            <w:pPr>
              <w:spacing w:after="0"/>
              <w:jc w:val="center"/>
              <w:rPr>
                <w:lang w:eastAsia="ar-SA"/>
              </w:rPr>
            </w:pPr>
            <w:r w:rsidRPr="00BA3ABE">
              <w:t xml:space="preserve">Не более </w:t>
            </w:r>
            <w:r w:rsidRPr="00BA3ABE">
              <w:rPr>
                <w:lang w:eastAsia="ar-SA"/>
              </w:rPr>
              <w:t>1250</w:t>
            </w:r>
          </w:p>
        </w:tc>
      </w:tr>
      <w:tr w:rsidR="00BA3ABE" w:rsidRPr="00BA3ABE" w14:paraId="1A5295C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70551DA"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w:t>
            </w:r>
          </w:p>
        </w:tc>
        <w:tc>
          <w:tcPr>
            <w:tcW w:w="2281" w:type="pct"/>
            <w:tcBorders>
              <w:top w:val="single" w:sz="4" w:space="0" w:color="000000"/>
              <w:left w:val="single" w:sz="4" w:space="0" w:color="000000"/>
              <w:bottom w:val="single" w:sz="4" w:space="0" w:color="000000"/>
              <w:right w:val="single" w:sz="4" w:space="0" w:color="000000"/>
            </w:tcBorders>
            <w:vAlign w:val="center"/>
          </w:tcPr>
          <w:p w14:paraId="4221DCE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Длина отвала,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2824796A" w14:textId="77777777" w:rsidR="00BA3ABE" w:rsidRPr="00BA3ABE" w:rsidRDefault="00BA3ABE" w:rsidP="00BA3ABE">
            <w:pPr>
              <w:spacing w:after="0"/>
              <w:jc w:val="center"/>
              <w:rPr>
                <w:lang w:eastAsia="ar-SA"/>
              </w:rPr>
            </w:pPr>
            <w:r w:rsidRPr="00BA3ABE">
              <w:t xml:space="preserve">Не более </w:t>
            </w:r>
            <w:r w:rsidRPr="00BA3ABE">
              <w:rPr>
                <w:lang w:eastAsia="ar-SA"/>
              </w:rPr>
              <w:t>1500</w:t>
            </w:r>
          </w:p>
        </w:tc>
      </w:tr>
      <w:tr w:rsidR="00BA3ABE" w:rsidRPr="00BA3ABE" w14:paraId="0B9F2F71"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D48A49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w:t>
            </w:r>
          </w:p>
        </w:tc>
        <w:tc>
          <w:tcPr>
            <w:tcW w:w="2281" w:type="pct"/>
            <w:tcBorders>
              <w:top w:val="single" w:sz="4" w:space="0" w:color="000000"/>
              <w:left w:val="single" w:sz="4" w:space="0" w:color="000000"/>
              <w:bottom w:val="single" w:sz="4" w:space="0" w:color="000000"/>
              <w:right w:val="single" w:sz="4" w:space="0" w:color="000000"/>
            </w:tcBorders>
            <w:vAlign w:val="center"/>
          </w:tcPr>
          <w:p w14:paraId="16DF48F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Ширина отвала,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0EFFEFCC" w14:textId="77777777" w:rsidR="00BA3ABE" w:rsidRPr="00BA3ABE" w:rsidRDefault="00BA3ABE" w:rsidP="00BA3ABE">
            <w:pPr>
              <w:spacing w:after="0"/>
              <w:jc w:val="center"/>
              <w:rPr>
                <w:lang w:eastAsia="ar-SA"/>
              </w:rPr>
            </w:pPr>
            <w:r w:rsidRPr="00BA3ABE">
              <w:t xml:space="preserve">Не менее </w:t>
            </w:r>
            <w:r w:rsidRPr="00BA3ABE">
              <w:rPr>
                <w:lang w:eastAsia="ar-SA"/>
              </w:rPr>
              <w:t xml:space="preserve">3000 </w:t>
            </w:r>
            <w:r w:rsidRPr="00BA3ABE">
              <w:t>и не более 3350</w:t>
            </w:r>
          </w:p>
        </w:tc>
      </w:tr>
      <w:tr w:rsidR="00BA3ABE" w:rsidRPr="00BA3ABE" w14:paraId="73821271"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4EBBCB7" w14:textId="77777777" w:rsidR="00BA3ABE" w:rsidRPr="00BA3ABE" w:rsidRDefault="00BA3ABE" w:rsidP="00BA3ABE">
            <w:pPr>
              <w:spacing w:after="0"/>
              <w:jc w:val="left"/>
            </w:pPr>
            <w:r w:rsidRPr="00BA3ABE">
              <w:t>4</w:t>
            </w:r>
          </w:p>
        </w:tc>
        <w:tc>
          <w:tcPr>
            <w:tcW w:w="2281" w:type="pct"/>
            <w:tcBorders>
              <w:top w:val="single" w:sz="4" w:space="0" w:color="000000"/>
              <w:left w:val="single" w:sz="4" w:space="0" w:color="000000"/>
              <w:bottom w:val="single" w:sz="4" w:space="0" w:color="000000"/>
              <w:right w:val="single" w:sz="4" w:space="0" w:color="000000"/>
            </w:tcBorders>
            <w:vAlign w:val="center"/>
          </w:tcPr>
          <w:p w14:paraId="12B3C14D" w14:textId="77777777" w:rsidR="00BA3ABE" w:rsidRPr="00BA3ABE" w:rsidRDefault="00BA3ABE" w:rsidP="00BA3ABE">
            <w:pPr>
              <w:spacing w:after="0"/>
              <w:jc w:val="left"/>
              <w:rPr>
                <w:shd w:val="clear" w:color="auto" w:fill="FFFFFF"/>
                <w:lang w:eastAsia="ar-SA"/>
              </w:rPr>
            </w:pPr>
            <w:r w:rsidRPr="00BA3ABE">
              <w:t>Ширина отвала в рабочем положении (при угле установки в 30 град.)</w:t>
            </w:r>
          </w:p>
        </w:tc>
        <w:tc>
          <w:tcPr>
            <w:tcW w:w="2414" w:type="pct"/>
            <w:tcBorders>
              <w:top w:val="single" w:sz="4" w:space="0" w:color="000000"/>
              <w:left w:val="single" w:sz="4" w:space="0" w:color="000000"/>
              <w:bottom w:val="single" w:sz="4" w:space="0" w:color="000000"/>
              <w:right w:val="single" w:sz="4" w:space="0" w:color="auto"/>
            </w:tcBorders>
            <w:vAlign w:val="center"/>
          </w:tcPr>
          <w:p w14:paraId="150B7487" w14:textId="77777777" w:rsidR="00BA3ABE" w:rsidRPr="00BA3ABE" w:rsidRDefault="00BA3ABE" w:rsidP="00BA3ABE">
            <w:pPr>
              <w:spacing w:after="0"/>
              <w:jc w:val="center"/>
              <w:rPr>
                <w:lang w:eastAsia="ar-SA"/>
              </w:rPr>
            </w:pPr>
            <w:r w:rsidRPr="00BA3ABE">
              <w:t xml:space="preserve">Не менее </w:t>
            </w:r>
            <w:r w:rsidRPr="00BA3ABE">
              <w:rPr>
                <w:lang w:eastAsia="ar-SA"/>
              </w:rPr>
              <w:t>2600</w:t>
            </w:r>
          </w:p>
        </w:tc>
      </w:tr>
      <w:tr w:rsidR="00BA3ABE" w:rsidRPr="00BA3ABE" w14:paraId="35BE82C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00A6A1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5</w:t>
            </w:r>
          </w:p>
        </w:tc>
        <w:tc>
          <w:tcPr>
            <w:tcW w:w="2281" w:type="pct"/>
            <w:tcBorders>
              <w:top w:val="single" w:sz="4" w:space="0" w:color="000000"/>
              <w:left w:val="single" w:sz="4" w:space="0" w:color="000000"/>
              <w:bottom w:val="single" w:sz="4" w:space="0" w:color="000000"/>
              <w:right w:val="single" w:sz="4" w:space="0" w:color="000000"/>
            </w:tcBorders>
            <w:vAlign w:val="center"/>
          </w:tcPr>
          <w:p w14:paraId="0A95DE7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Вес отвала, кг</w:t>
            </w:r>
          </w:p>
        </w:tc>
        <w:tc>
          <w:tcPr>
            <w:tcW w:w="2414" w:type="pct"/>
            <w:tcBorders>
              <w:top w:val="single" w:sz="4" w:space="0" w:color="000000"/>
              <w:left w:val="single" w:sz="4" w:space="0" w:color="000000"/>
              <w:bottom w:val="single" w:sz="4" w:space="0" w:color="000000"/>
              <w:right w:val="single" w:sz="4" w:space="0" w:color="auto"/>
            </w:tcBorders>
            <w:vAlign w:val="center"/>
          </w:tcPr>
          <w:p w14:paraId="32850FDE" w14:textId="77777777" w:rsidR="00BA3ABE" w:rsidRPr="00BA3ABE" w:rsidRDefault="00BA3ABE" w:rsidP="00BA3ABE">
            <w:pPr>
              <w:spacing w:after="0"/>
              <w:jc w:val="center"/>
              <w:rPr>
                <w:lang w:eastAsia="ar-SA"/>
              </w:rPr>
            </w:pPr>
            <w:r w:rsidRPr="00BA3ABE">
              <w:t xml:space="preserve">Не менее </w:t>
            </w:r>
            <w:r w:rsidRPr="00BA3ABE">
              <w:rPr>
                <w:lang w:eastAsia="ar-SA"/>
              </w:rPr>
              <w:t>650</w:t>
            </w:r>
          </w:p>
        </w:tc>
      </w:tr>
      <w:tr w:rsidR="00BA3ABE" w:rsidRPr="00BA3ABE" w14:paraId="406D7C6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8ACD36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6</w:t>
            </w:r>
          </w:p>
        </w:tc>
        <w:tc>
          <w:tcPr>
            <w:tcW w:w="2281" w:type="pct"/>
            <w:tcBorders>
              <w:top w:val="single" w:sz="4" w:space="0" w:color="000000"/>
              <w:left w:val="single" w:sz="4" w:space="0" w:color="000000"/>
              <w:bottom w:val="single" w:sz="4" w:space="0" w:color="000000"/>
              <w:right w:val="single" w:sz="4" w:space="0" w:color="000000"/>
            </w:tcBorders>
            <w:vAlign w:val="center"/>
          </w:tcPr>
          <w:p w14:paraId="4937FE7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Материал изготовления</w:t>
            </w:r>
            <w:r w:rsidRPr="00BA3ABE">
              <w:rPr>
                <w:lang w:eastAsia="ar-SA"/>
              </w:rPr>
              <w:t xml:space="preserve"> углеродистая сталь толщиной,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0429534E" w14:textId="77777777" w:rsidR="00BA3ABE" w:rsidRPr="00BA3ABE" w:rsidRDefault="00BA3ABE" w:rsidP="00BA3ABE">
            <w:pPr>
              <w:spacing w:after="0"/>
              <w:jc w:val="center"/>
              <w:rPr>
                <w:lang w:eastAsia="ar-SA"/>
              </w:rPr>
            </w:pPr>
            <w:r w:rsidRPr="00BA3ABE">
              <w:t xml:space="preserve">Не менее </w:t>
            </w:r>
            <w:r w:rsidRPr="00BA3ABE">
              <w:rPr>
                <w:lang w:eastAsia="ar-SA"/>
              </w:rPr>
              <w:t>4</w:t>
            </w:r>
          </w:p>
        </w:tc>
      </w:tr>
      <w:tr w:rsidR="00BA3ABE" w:rsidRPr="00BA3ABE" w14:paraId="15FACBA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34B381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7</w:t>
            </w:r>
          </w:p>
        </w:tc>
        <w:tc>
          <w:tcPr>
            <w:tcW w:w="2281" w:type="pct"/>
            <w:tcBorders>
              <w:top w:val="single" w:sz="4" w:space="0" w:color="000000"/>
              <w:left w:val="single" w:sz="4" w:space="0" w:color="000000"/>
              <w:bottom w:val="single" w:sz="4" w:space="0" w:color="000000"/>
              <w:right w:val="single" w:sz="4" w:space="0" w:color="000000"/>
            </w:tcBorders>
            <w:vAlign w:val="center"/>
          </w:tcPr>
          <w:p w14:paraId="37B2AF2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Управление отвалом</w:t>
            </w:r>
            <w:r w:rsidRPr="00BA3ABE">
              <w:rPr>
                <w:lang w:eastAsia="ar-SA"/>
              </w:rPr>
              <w:t xml:space="preserve"> </w:t>
            </w:r>
          </w:p>
        </w:tc>
        <w:tc>
          <w:tcPr>
            <w:tcW w:w="2414" w:type="pct"/>
            <w:tcBorders>
              <w:top w:val="single" w:sz="4" w:space="0" w:color="000000"/>
              <w:left w:val="single" w:sz="4" w:space="0" w:color="000000"/>
              <w:bottom w:val="single" w:sz="4" w:space="0" w:color="000000"/>
              <w:right w:val="single" w:sz="4" w:space="0" w:color="auto"/>
            </w:tcBorders>
            <w:vAlign w:val="center"/>
          </w:tcPr>
          <w:p w14:paraId="5CF74ABB" w14:textId="77777777" w:rsidR="00BA3ABE" w:rsidRPr="00BA3ABE" w:rsidRDefault="00BA3ABE" w:rsidP="00BA3ABE">
            <w:pPr>
              <w:spacing w:after="0"/>
              <w:rPr>
                <w:lang w:eastAsia="ar-SA"/>
              </w:rPr>
            </w:pPr>
            <w:r w:rsidRPr="00BA3ABE">
              <w:rPr>
                <w:lang w:eastAsia="ar-SA"/>
              </w:rPr>
              <w:t>Должно быть с пульта из кабины водителя базового автомобиля с помощью джойстика, интегрированного в пульт управления: подъём-опускание, поворот влево-вправо, гидравлическое</w:t>
            </w:r>
          </w:p>
        </w:tc>
      </w:tr>
      <w:tr w:rsidR="00BA3ABE" w:rsidRPr="00BA3ABE" w14:paraId="0CB2380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164098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8</w:t>
            </w:r>
          </w:p>
        </w:tc>
        <w:tc>
          <w:tcPr>
            <w:tcW w:w="2281" w:type="pct"/>
            <w:tcBorders>
              <w:top w:val="single" w:sz="4" w:space="0" w:color="000000"/>
              <w:left w:val="single" w:sz="4" w:space="0" w:color="000000"/>
              <w:bottom w:val="single" w:sz="4" w:space="0" w:color="000000"/>
              <w:right w:val="single" w:sz="4" w:space="0" w:color="000000"/>
            </w:tcBorders>
            <w:vAlign w:val="center"/>
          </w:tcPr>
          <w:p w14:paraId="05CE78E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Рабочий угол поворота отвала влево-вправо </w:t>
            </w:r>
            <w:r w:rsidRPr="00BA3ABE">
              <w:t>относительно фронта автомобиля,</w:t>
            </w:r>
            <w:r w:rsidRPr="00BA3ABE">
              <w:rPr>
                <w:shd w:val="clear" w:color="auto" w:fill="FFFFFF"/>
                <w:lang w:eastAsia="ar-SA"/>
              </w:rPr>
              <w:t xml:space="preserve"> град.</w:t>
            </w:r>
          </w:p>
        </w:tc>
        <w:tc>
          <w:tcPr>
            <w:tcW w:w="2414" w:type="pct"/>
            <w:tcBorders>
              <w:top w:val="single" w:sz="4" w:space="0" w:color="000000"/>
              <w:left w:val="single" w:sz="4" w:space="0" w:color="000000"/>
              <w:bottom w:val="single" w:sz="4" w:space="0" w:color="000000"/>
              <w:right w:val="single" w:sz="4" w:space="0" w:color="auto"/>
            </w:tcBorders>
            <w:vAlign w:val="center"/>
          </w:tcPr>
          <w:p w14:paraId="5D010F3B" w14:textId="77777777" w:rsidR="00BA3ABE" w:rsidRPr="00BA3ABE" w:rsidRDefault="00BA3ABE" w:rsidP="00BA3ABE">
            <w:pPr>
              <w:spacing w:after="0"/>
              <w:jc w:val="center"/>
              <w:rPr>
                <w:lang w:eastAsia="ar-SA"/>
              </w:rPr>
            </w:pPr>
            <w:r w:rsidRPr="00BA3ABE">
              <w:t xml:space="preserve">Не менее </w:t>
            </w:r>
            <w:r w:rsidRPr="00BA3ABE">
              <w:rPr>
                <w:lang w:eastAsia="ar-SA"/>
              </w:rPr>
              <w:t>40</w:t>
            </w:r>
          </w:p>
        </w:tc>
      </w:tr>
      <w:tr w:rsidR="00BA3ABE" w:rsidRPr="00BA3ABE" w14:paraId="3BFA2F4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C1D40F6" w14:textId="77777777" w:rsidR="00BA3ABE" w:rsidRPr="00BA3ABE" w:rsidRDefault="00BA3ABE" w:rsidP="00BA3ABE">
            <w:pPr>
              <w:spacing w:after="0"/>
              <w:jc w:val="left"/>
            </w:pPr>
            <w:r w:rsidRPr="00BA3ABE">
              <w:t>9</w:t>
            </w:r>
          </w:p>
        </w:tc>
        <w:tc>
          <w:tcPr>
            <w:tcW w:w="2281" w:type="pct"/>
            <w:tcBorders>
              <w:top w:val="single" w:sz="4" w:space="0" w:color="000000"/>
              <w:left w:val="single" w:sz="4" w:space="0" w:color="000000"/>
              <w:bottom w:val="single" w:sz="4" w:space="0" w:color="000000"/>
              <w:right w:val="single" w:sz="4" w:space="0" w:color="000000"/>
            </w:tcBorders>
            <w:vAlign w:val="center"/>
          </w:tcPr>
          <w:p w14:paraId="7951E8F7" w14:textId="77777777" w:rsidR="00BA3ABE" w:rsidRPr="00BA3ABE" w:rsidRDefault="00BA3ABE" w:rsidP="00BA3ABE">
            <w:pPr>
              <w:spacing w:after="0"/>
              <w:jc w:val="left"/>
              <w:rPr>
                <w:shd w:val="clear" w:color="auto" w:fill="FFFFFF"/>
                <w:lang w:eastAsia="ar-SA"/>
              </w:rPr>
            </w:pPr>
            <w:r w:rsidRPr="00BA3ABE">
              <w:t>Угол атаки ножа отвала, град.</w:t>
            </w:r>
          </w:p>
        </w:tc>
        <w:tc>
          <w:tcPr>
            <w:tcW w:w="2414" w:type="pct"/>
            <w:tcBorders>
              <w:top w:val="single" w:sz="4" w:space="0" w:color="000000"/>
              <w:left w:val="single" w:sz="4" w:space="0" w:color="000000"/>
              <w:bottom w:val="single" w:sz="4" w:space="0" w:color="000000"/>
              <w:right w:val="single" w:sz="4" w:space="0" w:color="auto"/>
            </w:tcBorders>
            <w:vAlign w:val="center"/>
          </w:tcPr>
          <w:p w14:paraId="5663567F" w14:textId="77777777" w:rsidR="00BA3ABE" w:rsidRPr="00BA3ABE" w:rsidRDefault="00BA3ABE" w:rsidP="00BA3ABE">
            <w:pPr>
              <w:spacing w:after="0"/>
              <w:jc w:val="center"/>
              <w:rPr>
                <w:lang w:eastAsia="ar-SA"/>
              </w:rPr>
            </w:pPr>
            <w:r w:rsidRPr="00BA3ABE">
              <w:t xml:space="preserve">Не менее </w:t>
            </w:r>
            <w:r w:rsidRPr="00BA3ABE">
              <w:rPr>
                <w:lang w:eastAsia="ar-SA"/>
              </w:rPr>
              <w:t>5</w:t>
            </w:r>
          </w:p>
        </w:tc>
      </w:tr>
      <w:tr w:rsidR="00BA3ABE" w:rsidRPr="00BA3ABE" w14:paraId="6ED19F12"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7F3F11D" w14:textId="77777777" w:rsidR="00BA3ABE" w:rsidRPr="00BA3ABE" w:rsidRDefault="00BA3ABE" w:rsidP="00BA3ABE">
            <w:pPr>
              <w:spacing w:after="0"/>
              <w:jc w:val="left"/>
            </w:pPr>
            <w:r w:rsidRPr="00BA3ABE">
              <w:t>10</w:t>
            </w:r>
          </w:p>
        </w:tc>
        <w:tc>
          <w:tcPr>
            <w:tcW w:w="2281" w:type="pct"/>
            <w:tcBorders>
              <w:top w:val="single" w:sz="4" w:space="0" w:color="000000"/>
              <w:left w:val="single" w:sz="4" w:space="0" w:color="000000"/>
              <w:bottom w:val="single" w:sz="4" w:space="0" w:color="000000"/>
              <w:right w:val="single" w:sz="4" w:space="0" w:color="000000"/>
            </w:tcBorders>
            <w:vAlign w:val="center"/>
          </w:tcPr>
          <w:p w14:paraId="34759BDC" w14:textId="77777777" w:rsidR="00BA3ABE" w:rsidRPr="00BA3ABE" w:rsidRDefault="00BA3ABE" w:rsidP="00BA3ABE">
            <w:pPr>
              <w:spacing w:after="0"/>
              <w:jc w:val="left"/>
              <w:rPr>
                <w:shd w:val="clear" w:color="auto" w:fill="FFFFFF"/>
                <w:lang w:eastAsia="ar-SA"/>
              </w:rPr>
            </w:pPr>
            <w:r w:rsidRPr="00BA3ABE">
              <w:t>Максимальная высота подъёма отвала над поверхностью дороги,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1EE914DA" w14:textId="77777777" w:rsidR="00BA3ABE" w:rsidRPr="00BA3ABE" w:rsidRDefault="00BA3ABE" w:rsidP="00BA3ABE">
            <w:pPr>
              <w:spacing w:after="0"/>
              <w:jc w:val="center"/>
              <w:rPr>
                <w:lang w:eastAsia="ar-SA"/>
              </w:rPr>
            </w:pPr>
            <w:r w:rsidRPr="00BA3ABE">
              <w:t>Не менее 350 </w:t>
            </w:r>
          </w:p>
        </w:tc>
      </w:tr>
      <w:tr w:rsidR="00BA3ABE" w:rsidRPr="00BA3ABE" w14:paraId="5BD4A30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AD0785C" w14:textId="77777777" w:rsidR="00BA3ABE" w:rsidRPr="00BA3ABE" w:rsidRDefault="00BA3ABE" w:rsidP="00BA3ABE">
            <w:pPr>
              <w:spacing w:after="0"/>
              <w:jc w:val="left"/>
            </w:pPr>
            <w:r w:rsidRPr="00BA3ABE">
              <w:t>11</w:t>
            </w:r>
          </w:p>
        </w:tc>
        <w:tc>
          <w:tcPr>
            <w:tcW w:w="2281" w:type="pct"/>
            <w:tcBorders>
              <w:top w:val="single" w:sz="4" w:space="0" w:color="000000"/>
              <w:left w:val="single" w:sz="4" w:space="0" w:color="000000"/>
              <w:bottom w:val="single" w:sz="4" w:space="0" w:color="000000"/>
              <w:right w:val="single" w:sz="4" w:space="0" w:color="000000"/>
            </w:tcBorders>
            <w:vAlign w:val="center"/>
          </w:tcPr>
          <w:p w14:paraId="2AA66752" w14:textId="77777777" w:rsidR="00BA3ABE" w:rsidRPr="00BA3ABE" w:rsidRDefault="00BA3ABE" w:rsidP="00BA3ABE">
            <w:pPr>
              <w:spacing w:after="0"/>
              <w:jc w:val="left"/>
              <w:rPr>
                <w:shd w:val="clear" w:color="auto" w:fill="FFFFFF"/>
                <w:lang w:eastAsia="ar-SA"/>
              </w:rPr>
            </w:pPr>
            <w:r w:rsidRPr="00BA3ABE">
              <w:t>Максимальная рабочая скорость автомобиля при работе с отвалом, км/ч</w:t>
            </w:r>
          </w:p>
        </w:tc>
        <w:tc>
          <w:tcPr>
            <w:tcW w:w="2414" w:type="pct"/>
            <w:tcBorders>
              <w:top w:val="single" w:sz="4" w:space="0" w:color="000000"/>
              <w:left w:val="single" w:sz="4" w:space="0" w:color="000000"/>
              <w:bottom w:val="single" w:sz="4" w:space="0" w:color="000000"/>
              <w:right w:val="single" w:sz="4" w:space="0" w:color="auto"/>
            </w:tcBorders>
            <w:vAlign w:val="center"/>
          </w:tcPr>
          <w:p w14:paraId="4CD67F0B" w14:textId="77777777" w:rsidR="00BA3ABE" w:rsidRPr="00BA3ABE" w:rsidRDefault="00BA3ABE" w:rsidP="00BA3ABE">
            <w:pPr>
              <w:spacing w:after="0"/>
              <w:jc w:val="center"/>
              <w:rPr>
                <w:lang w:eastAsia="ar-SA"/>
              </w:rPr>
            </w:pPr>
            <w:r w:rsidRPr="00BA3ABE">
              <w:rPr>
                <w:lang w:eastAsia="ar-SA"/>
              </w:rPr>
              <w:t>Не менее 45</w:t>
            </w:r>
          </w:p>
        </w:tc>
      </w:tr>
      <w:tr w:rsidR="00BA3ABE" w:rsidRPr="00BA3ABE" w14:paraId="1013DF8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7805D08" w14:textId="77777777" w:rsidR="00BA3ABE" w:rsidRPr="00BA3ABE" w:rsidRDefault="00BA3ABE" w:rsidP="00BA3ABE">
            <w:pPr>
              <w:spacing w:after="0"/>
              <w:jc w:val="left"/>
              <w:rPr>
                <w:lang w:eastAsia="ar-SA"/>
              </w:rPr>
            </w:pPr>
            <w:r w:rsidRPr="00BA3ABE">
              <w:rPr>
                <w:lang w:eastAsia="ar-SA"/>
              </w:rPr>
              <w:t>12</w:t>
            </w:r>
          </w:p>
        </w:tc>
        <w:tc>
          <w:tcPr>
            <w:tcW w:w="2281" w:type="pct"/>
            <w:tcBorders>
              <w:top w:val="single" w:sz="4" w:space="0" w:color="000000"/>
              <w:left w:val="single" w:sz="4" w:space="0" w:color="000000"/>
              <w:bottom w:val="single" w:sz="4" w:space="0" w:color="000000"/>
              <w:right w:val="single" w:sz="4" w:space="0" w:color="000000"/>
            </w:tcBorders>
            <w:vAlign w:val="center"/>
          </w:tcPr>
          <w:p w14:paraId="627DA291" w14:textId="77777777" w:rsidR="00BA3ABE" w:rsidRPr="00BA3ABE" w:rsidRDefault="00BA3ABE" w:rsidP="00BA3ABE">
            <w:pPr>
              <w:spacing w:after="0"/>
              <w:jc w:val="left"/>
              <w:rPr>
                <w:shd w:val="clear" w:color="auto" w:fill="FFFFFF"/>
                <w:lang w:eastAsia="ar-SA"/>
              </w:rPr>
            </w:pPr>
            <w:r w:rsidRPr="00BA3ABE">
              <w:rPr>
                <w:lang w:eastAsia="ar-SA"/>
              </w:rPr>
              <w:t>Усиленные поперечные рёбра жёсткости отвала,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08D28A64" w14:textId="77777777" w:rsidR="00BA3ABE" w:rsidRPr="00BA3ABE" w:rsidRDefault="00BA3ABE" w:rsidP="00BA3ABE">
            <w:pPr>
              <w:spacing w:after="0"/>
              <w:jc w:val="center"/>
              <w:rPr>
                <w:lang w:eastAsia="ar-SA"/>
              </w:rPr>
            </w:pPr>
            <w:r w:rsidRPr="00BA3ABE">
              <w:t xml:space="preserve">Не менее </w:t>
            </w:r>
            <w:r w:rsidRPr="00BA3ABE">
              <w:rPr>
                <w:lang w:eastAsia="ar-SA"/>
              </w:rPr>
              <w:t>6</w:t>
            </w:r>
          </w:p>
        </w:tc>
      </w:tr>
      <w:tr w:rsidR="00BA3ABE" w:rsidRPr="00BA3ABE" w14:paraId="67A66E7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572A5D7" w14:textId="77777777" w:rsidR="00BA3ABE" w:rsidRPr="00BA3ABE" w:rsidRDefault="00BA3ABE" w:rsidP="00BA3ABE">
            <w:pPr>
              <w:spacing w:after="0"/>
              <w:jc w:val="left"/>
              <w:rPr>
                <w:lang w:eastAsia="ar-SA"/>
              </w:rPr>
            </w:pPr>
            <w:r w:rsidRPr="00BA3ABE">
              <w:rPr>
                <w:lang w:eastAsia="ar-SA"/>
              </w:rPr>
              <w:t>13</w:t>
            </w:r>
          </w:p>
        </w:tc>
        <w:tc>
          <w:tcPr>
            <w:tcW w:w="2281" w:type="pct"/>
            <w:tcBorders>
              <w:top w:val="single" w:sz="4" w:space="0" w:color="000000"/>
              <w:left w:val="single" w:sz="4" w:space="0" w:color="000000"/>
              <w:bottom w:val="single" w:sz="4" w:space="0" w:color="000000"/>
              <w:right w:val="single" w:sz="4" w:space="0" w:color="000000"/>
            </w:tcBorders>
            <w:vAlign w:val="center"/>
          </w:tcPr>
          <w:p w14:paraId="7A510F9B" w14:textId="77777777" w:rsidR="00BA3ABE" w:rsidRPr="00BA3ABE" w:rsidRDefault="00BA3ABE" w:rsidP="00BA3ABE">
            <w:pPr>
              <w:spacing w:after="0"/>
              <w:jc w:val="left"/>
              <w:rPr>
                <w:lang w:eastAsia="ar-SA"/>
              </w:rPr>
            </w:pPr>
            <w:r w:rsidRPr="00BA3ABE">
              <w:rPr>
                <w:lang w:eastAsia="ar-SA"/>
              </w:rPr>
              <w:t>Материал рёбер жёсткости отвала, легированная сталь толщиной,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12D099BC" w14:textId="77777777" w:rsidR="00BA3ABE" w:rsidRPr="00BA3ABE" w:rsidRDefault="00BA3ABE" w:rsidP="00BA3ABE">
            <w:pPr>
              <w:spacing w:after="0"/>
              <w:jc w:val="center"/>
              <w:rPr>
                <w:lang w:eastAsia="ar-SA"/>
              </w:rPr>
            </w:pPr>
            <w:r w:rsidRPr="00BA3ABE">
              <w:t xml:space="preserve">Не менее </w:t>
            </w:r>
            <w:r w:rsidRPr="00BA3ABE">
              <w:rPr>
                <w:lang w:eastAsia="ar-SA"/>
              </w:rPr>
              <w:t>5</w:t>
            </w:r>
          </w:p>
        </w:tc>
      </w:tr>
      <w:tr w:rsidR="00BA3ABE" w:rsidRPr="00BA3ABE" w14:paraId="17318339"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6E92C76" w14:textId="77777777" w:rsidR="00BA3ABE" w:rsidRPr="00BA3ABE" w:rsidRDefault="00BA3ABE" w:rsidP="00BA3ABE">
            <w:pPr>
              <w:spacing w:after="0"/>
              <w:jc w:val="left"/>
            </w:pPr>
            <w:r w:rsidRPr="00BA3ABE">
              <w:t>14</w:t>
            </w:r>
          </w:p>
        </w:tc>
        <w:tc>
          <w:tcPr>
            <w:tcW w:w="2281" w:type="pct"/>
            <w:tcBorders>
              <w:top w:val="single" w:sz="4" w:space="0" w:color="000000"/>
              <w:left w:val="single" w:sz="4" w:space="0" w:color="000000"/>
              <w:bottom w:val="single" w:sz="4" w:space="0" w:color="000000"/>
              <w:right w:val="single" w:sz="4" w:space="0" w:color="000000"/>
            </w:tcBorders>
            <w:vAlign w:val="center"/>
          </w:tcPr>
          <w:p w14:paraId="6A5BAB84" w14:textId="77777777" w:rsidR="00BA3ABE" w:rsidRPr="00BA3ABE" w:rsidRDefault="00BA3ABE" w:rsidP="00BA3ABE">
            <w:pPr>
              <w:spacing w:after="0"/>
              <w:jc w:val="left"/>
              <w:rPr>
                <w:lang w:eastAsia="ar-SA"/>
              </w:rPr>
            </w:pPr>
            <w:r w:rsidRPr="00BA3ABE">
              <w:t>Автоматическое вертикальное копирование дороги</w:t>
            </w:r>
          </w:p>
        </w:tc>
        <w:tc>
          <w:tcPr>
            <w:tcW w:w="2414" w:type="pct"/>
            <w:tcBorders>
              <w:top w:val="single" w:sz="4" w:space="0" w:color="000000"/>
              <w:left w:val="single" w:sz="4" w:space="0" w:color="000000"/>
              <w:bottom w:val="single" w:sz="4" w:space="0" w:color="000000"/>
              <w:right w:val="single" w:sz="4" w:space="0" w:color="auto"/>
            </w:tcBorders>
            <w:vAlign w:val="center"/>
          </w:tcPr>
          <w:p w14:paraId="59CFE282" w14:textId="77777777" w:rsidR="00BA3ABE" w:rsidRPr="00BA3ABE" w:rsidRDefault="00BA3ABE" w:rsidP="00BA3ABE">
            <w:pPr>
              <w:spacing w:after="0"/>
              <w:jc w:val="center"/>
              <w:rPr>
                <w:lang w:eastAsia="ar-SA"/>
              </w:rPr>
            </w:pPr>
            <w:r w:rsidRPr="00BA3ABE">
              <w:rPr>
                <w:lang w:eastAsia="ar-SA"/>
              </w:rPr>
              <w:t>Должно быть обеспечено</w:t>
            </w:r>
          </w:p>
        </w:tc>
      </w:tr>
      <w:tr w:rsidR="00BA3ABE" w:rsidRPr="00BA3ABE" w14:paraId="6D0220D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183EE0F" w14:textId="77777777" w:rsidR="00BA3ABE" w:rsidRPr="00BA3ABE" w:rsidRDefault="00BA3ABE" w:rsidP="00BA3ABE">
            <w:pPr>
              <w:spacing w:after="0"/>
              <w:jc w:val="left"/>
            </w:pPr>
            <w:r w:rsidRPr="00BA3ABE">
              <w:t>15</w:t>
            </w:r>
          </w:p>
        </w:tc>
        <w:tc>
          <w:tcPr>
            <w:tcW w:w="2281" w:type="pct"/>
            <w:tcBorders>
              <w:top w:val="single" w:sz="4" w:space="0" w:color="000000"/>
              <w:left w:val="single" w:sz="4" w:space="0" w:color="000000"/>
              <w:bottom w:val="single" w:sz="4" w:space="0" w:color="000000"/>
              <w:right w:val="single" w:sz="4" w:space="0" w:color="000000"/>
            </w:tcBorders>
            <w:vAlign w:val="center"/>
          </w:tcPr>
          <w:p w14:paraId="1D5092D0" w14:textId="77777777" w:rsidR="00BA3ABE" w:rsidRPr="00BA3ABE" w:rsidRDefault="00BA3ABE" w:rsidP="00BA3ABE">
            <w:pPr>
              <w:spacing w:after="0"/>
              <w:jc w:val="left"/>
              <w:rPr>
                <w:lang w:eastAsia="ar-SA"/>
              </w:rPr>
            </w:pPr>
            <w:r w:rsidRPr="00BA3ABE">
              <w:t xml:space="preserve">Система подвески отвала </w:t>
            </w:r>
          </w:p>
        </w:tc>
        <w:tc>
          <w:tcPr>
            <w:tcW w:w="2414" w:type="pct"/>
            <w:tcBorders>
              <w:top w:val="single" w:sz="4" w:space="0" w:color="000000"/>
              <w:left w:val="single" w:sz="4" w:space="0" w:color="000000"/>
              <w:bottom w:val="single" w:sz="4" w:space="0" w:color="000000"/>
              <w:right w:val="single" w:sz="4" w:space="0" w:color="auto"/>
            </w:tcBorders>
            <w:vAlign w:val="center"/>
          </w:tcPr>
          <w:p w14:paraId="371CF57A" w14:textId="77777777" w:rsidR="00BA3ABE" w:rsidRPr="00BA3ABE" w:rsidRDefault="00BA3ABE" w:rsidP="00BA3ABE">
            <w:pPr>
              <w:spacing w:after="0"/>
              <w:rPr>
                <w:lang w:eastAsia="ar-SA"/>
              </w:rPr>
            </w:pPr>
            <w:r w:rsidRPr="00BA3ABE">
              <w:rPr>
                <w:lang w:eastAsia="ar-SA"/>
              </w:rPr>
              <w:t>Должно быть с автоматическим копированием поперечного наклона дороги</w:t>
            </w:r>
          </w:p>
        </w:tc>
      </w:tr>
      <w:tr w:rsidR="00BA3ABE" w:rsidRPr="00BA3ABE" w14:paraId="6DA4D79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5B29194" w14:textId="77777777" w:rsidR="00BA3ABE" w:rsidRPr="00BA3ABE" w:rsidRDefault="00BA3ABE" w:rsidP="00BA3ABE">
            <w:pPr>
              <w:spacing w:after="0"/>
              <w:jc w:val="left"/>
            </w:pPr>
            <w:r w:rsidRPr="00BA3ABE">
              <w:t>16</w:t>
            </w:r>
          </w:p>
        </w:tc>
        <w:tc>
          <w:tcPr>
            <w:tcW w:w="2281" w:type="pct"/>
            <w:tcBorders>
              <w:top w:val="single" w:sz="4" w:space="0" w:color="000000"/>
              <w:left w:val="single" w:sz="4" w:space="0" w:color="000000"/>
              <w:bottom w:val="single" w:sz="4" w:space="0" w:color="000000"/>
              <w:right w:val="single" w:sz="4" w:space="0" w:color="000000"/>
            </w:tcBorders>
            <w:vAlign w:val="center"/>
          </w:tcPr>
          <w:p w14:paraId="2E879A88" w14:textId="77777777" w:rsidR="00BA3ABE" w:rsidRPr="00BA3ABE" w:rsidRDefault="00BA3ABE" w:rsidP="00BA3ABE">
            <w:pPr>
              <w:spacing w:after="0"/>
              <w:jc w:val="left"/>
            </w:pPr>
            <w:r w:rsidRPr="00BA3ABE">
              <w:t xml:space="preserve">Принудительный гидравлический прижим </w:t>
            </w:r>
          </w:p>
        </w:tc>
        <w:tc>
          <w:tcPr>
            <w:tcW w:w="2414" w:type="pct"/>
            <w:tcBorders>
              <w:top w:val="single" w:sz="4" w:space="0" w:color="000000"/>
              <w:left w:val="single" w:sz="4" w:space="0" w:color="000000"/>
              <w:bottom w:val="single" w:sz="4" w:space="0" w:color="000000"/>
              <w:right w:val="single" w:sz="4" w:space="0" w:color="auto"/>
            </w:tcBorders>
            <w:vAlign w:val="center"/>
          </w:tcPr>
          <w:p w14:paraId="23401CFD" w14:textId="77777777" w:rsidR="00BA3ABE" w:rsidRPr="00BA3ABE" w:rsidRDefault="00BA3ABE" w:rsidP="00BA3ABE">
            <w:pPr>
              <w:spacing w:after="0"/>
              <w:jc w:val="center"/>
              <w:rPr>
                <w:lang w:eastAsia="ar-SA"/>
              </w:rPr>
            </w:pPr>
            <w:r w:rsidRPr="00BA3ABE">
              <w:rPr>
                <w:lang w:eastAsia="ar-SA"/>
              </w:rPr>
              <w:t>Должен регулироваться из кабины водителя</w:t>
            </w:r>
          </w:p>
        </w:tc>
      </w:tr>
      <w:tr w:rsidR="00BA3ABE" w:rsidRPr="00BA3ABE" w14:paraId="022365A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7F0D41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17</w:t>
            </w:r>
          </w:p>
        </w:tc>
        <w:tc>
          <w:tcPr>
            <w:tcW w:w="2281" w:type="pct"/>
            <w:tcBorders>
              <w:top w:val="single" w:sz="4" w:space="0" w:color="000000"/>
              <w:left w:val="single" w:sz="4" w:space="0" w:color="000000"/>
              <w:bottom w:val="single" w:sz="4" w:space="0" w:color="000000"/>
              <w:right w:val="single" w:sz="4" w:space="0" w:color="000000"/>
            </w:tcBorders>
            <w:vAlign w:val="center"/>
          </w:tcPr>
          <w:p w14:paraId="1D0459D5"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Защита от наезда на препятствия</w:t>
            </w:r>
            <w:r w:rsidRPr="00BA3ABE">
              <w:t xml:space="preserve"> (</w:t>
            </w:r>
            <w:r w:rsidRPr="00BA3ABE">
              <w:rPr>
                <w:shd w:val="clear" w:color="auto" w:fill="FFFFFF"/>
                <w:lang w:eastAsia="ar-SA"/>
              </w:rPr>
              <w:t>механическая плавающая подвеска отвала)</w:t>
            </w:r>
          </w:p>
        </w:tc>
        <w:tc>
          <w:tcPr>
            <w:tcW w:w="2414" w:type="pct"/>
            <w:tcBorders>
              <w:top w:val="single" w:sz="4" w:space="0" w:color="000000"/>
              <w:left w:val="single" w:sz="4" w:space="0" w:color="000000"/>
              <w:bottom w:val="single" w:sz="4" w:space="0" w:color="000000"/>
              <w:right w:val="single" w:sz="4" w:space="0" w:color="auto"/>
            </w:tcBorders>
            <w:vAlign w:val="center"/>
          </w:tcPr>
          <w:p w14:paraId="4AF7090F" w14:textId="77777777" w:rsidR="00BA3ABE" w:rsidRPr="00BA3ABE" w:rsidRDefault="00BA3ABE" w:rsidP="00BA3ABE">
            <w:pPr>
              <w:spacing w:after="0"/>
              <w:jc w:val="center"/>
              <w:rPr>
                <w:shd w:val="clear" w:color="auto" w:fill="FFFFFF"/>
                <w:lang w:eastAsia="ar-SA"/>
              </w:rPr>
            </w:pPr>
            <w:r w:rsidRPr="00BA3ABE">
              <w:rPr>
                <w:shd w:val="clear" w:color="auto" w:fill="FFFFFF"/>
                <w:lang w:eastAsia="ar-SA"/>
              </w:rPr>
              <w:t>Должна быть обеспечено</w:t>
            </w:r>
          </w:p>
        </w:tc>
      </w:tr>
      <w:tr w:rsidR="00BA3ABE" w:rsidRPr="00BA3ABE" w14:paraId="0568F99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2FEC1E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18</w:t>
            </w:r>
          </w:p>
        </w:tc>
        <w:tc>
          <w:tcPr>
            <w:tcW w:w="2281" w:type="pct"/>
            <w:tcBorders>
              <w:top w:val="single" w:sz="4" w:space="0" w:color="000000"/>
              <w:left w:val="single" w:sz="4" w:space="0" w:color="000000"/>
              <w:bottom w:val="single" w:sz="4" w:space="0" w:color="000000"/>
              <w:right w:val="single" w:sz="4" w:space="0" w:color="000000"/>
            </w:tcBorders>
            <w:vAlign w:val="center"/>
          </w:tcPr>
          <w:p w14:paraId="2260C04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Нож отвала </w:t>
            </w:r>
          </w:p>
        </w:tc>
        <w:tc>
          <w:tcPr>
            <w:tcW w:w="2414" w:type="pct"/>
            <w:tcBorders>
              <w:top w:val="single" w:sz="4" w:space="0" w:color="000000"/>
              <w:left w:val="single" w:sz="4" w:space="0" w:color="000000"/>
              <w:bottom w:val="single" w:sz="4" w:space="0" w:color="000000"/>
              <w:right w:val="single" w:sz="4" w:space="0" w:color="auto"/>
            </w:tcBorders>
            <w:vAlign w:val="center"/>
          </w:tcPr>
          <w:p w14:paraId="74BCADEB" w14:textId="77777777" w:rsidR="00BA3ABE" w:rsidRPr="00BA3ABE" w:rsidRDefault="00BA3ABE" w:rsidP="00BA3ABE">
            <w:pPr>
              <w:spacing w:after="0"/>
              <w:rPr>
                <w:lang w:eastAsia="ar-SA"/>
              </w:rPr>
            </w:pPr>
            <w:r w:rsidRPr="00BA3ABE">
              <w:rPr>
                <w:lang w:eastAsia="ar-SA"/>
              </w:rPr>
              <w:t>Должен быть</w:t>
            </w:r>
            <w:r w:rsidRPr="00BA3ABE">
              <w:rPr>
                <w:shd w:val="clear" w:color="auto" w:fill="FFFFFF"/>
                <w:lang w:eastAsia="ar-SA"/>
              </w:rPr>
              <w:t xml:space="preserve"> </w:t>
            </w:r>
            <w:r w:rsidRPr="00BA3ABE">
              <w:rPr>
                <w:lang w:eastAsia="ar-SA"/>
              </w:rPr>
              <w:t>из армированной износостойкой резины</w:t>
            </w:r>
          </w:p>
        </w:tc>
      </w:tr>
      <w:tr w:rsidR="00BA3ABE" w:rsidRPr="00BA3ABE" w14:paraId="01C3B56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73B30C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19</w:t>
            </w:r>
          </w:p>
        </w:tc>
        <w:tc>
          <w:tcPr>
            <w:tcW w:w="2281" w:type="pct"/>
            <w:tcBorders>
              <w:top w:val="single" w:sz="4" w:space="0" w:color="000000"/>
              <w:left w:val="single" w:sz="4" w:space="0" w:color="000000"/>
              <w:bottom w:val="single" w:sz="4" w:space="0" w:color="000000"/>
              <w:right w:val="single" w:sz="4" w:space="0" w:color="000000"/>
            </w:tcBorders>
            <w:vAlign w:val="center"/>
          </w:tcPr>
          <w:p w14:paraId="24CB1AD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Толщина ножа,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1ED23839" w14:textId="77777777" w:rsidR="00BA3ABE" w:rsidRPr="00BA3ABE" w:rsidRDefault="00BA3ABE" w:rsidP="00BA3ABE">
            <w:pPr>
              <w:spacing w:after="0"/>
              <w:jc w:val="center"/>
              <w:rPr>
                <w:lang w:eastAsia="ar-SA"/>
              </w:rPr>
            </w:pPr>
            <w:r w:rsidRPr="00BA3ABE">
              <w:t xml:space="preserve">Не менее </w:t>
            </w:r>
            <w:r w:rsidRPr="00BA3ABE">
              <w:rPr>
                <w:lang w:eastAsia="ar-SA"/>
              </w:rPr>
              <w:t>40</w:t>
            </w:r>
          </w:p>
        </w:tc>
      </w:tr>
      <w:tr w:rsidR="00BA3ABE" w:rsidRPr="00BA3ABE" w14:paraId="57401D3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C1404D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20</w:t>
            </w:r>
          </w:p>
        </w:tc>
        <w:tc>
          <w:tcPr>
            <w:tcW w:w="2281" w:type="pct"/>
            <w:tcBorders>
              <w:top w:val="single" w:sz="4" w:space="0" w:color="000000"/>
              <w:left w:val="single" w:sz="4" w:space="0" w:color="000000"/>
              <w:bottom w:val="single" w:sz="4" w:space="0" w:color="000000"/>
              <w:right w:val="single" w:sz="4" w:space="0" w:color="000000"/>
            </w:tcBorders>
            <w:vAlign w:val="center"/>
          </w:tcPr>
          <w:p w14:paraId="3709A73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Подъём/опускание отвала, гидравлический цилиндр двойного действия,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085F9E14" w14:textId="77777777" w:rsidR="00BA3ABE" w:rsidRPr="00BA3ABE" w:rsidRDefault="00BA3ABE" w:rsidP="00BA3ABE">
            <w:pPr>
              <w:spacing w:after="0"/>
              <w:jc w:val="center"/>
              <w:rPr>
                <w:lang w:eastAsia="ar-SA"/>
              </w:rPr>
            </w:pPr>
            <w:r w:rsidRPr="00BA3ABE">
              <w:t xml:space="preserve">Не менее </w:t>
            </w:r>
            <w:r w:rsidRPr="00BA3ABE">
              <w:rPr>
                <w:lang w:eastAsia="ar-SA"/>
              </w:rPr>
              <w:t>1</w:t>
            </w:r>
          </w:p>
        </w:tc>
      </w:tr>
      <w:tr w:rsidR="00BA3ABE" w:rsidRPr="00BA3ABE" w14:paraId="7A0F6DF4"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1AE7AE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lastRenderedPageBreak/>
              <w:t>21</w:t>
            </w:r>
          </w:p>
        </w:tc>
        <w:tc>
          <w:tcPr>
            <w:tcW w:w="2281" w:type="pct"/>
            <w:tcBorders>
              <w:top w:val="single" w:sz="4" w:space="0" w:color="000000"/>
              <w:left w:val="single" w:sz="4" w:space="0" w:color="000000"/>
              <w:bottom w:val="single" w:sz="4" w:space="0" w:color="000000"/>
              <w:right w:val="single" w:sz="4" w:space="0" w:color="000000"/>
            </w:tcBorders>
            <w:vAlign w:val="center"/>
          </w:tcPr>
          <w:p w14:paraId="2DAF117F"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Количество гидроцилиндров одностороннего действия для поворота отвала,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303EF37A" w14:textId="77777777" w:rsidR="00BA3ABE" w:rsidRPr="00BA3ABE" w:rsidRDefault="00BA3ABE" w:rsidP="00BA3ABE">
            <w:pPr>
              <w:spacing w:after="0"/>
              <w:jc w:val="center"/>
              <w:rPr>
                <w:lang w:eastAsia="ar-SA"/>
              </w:rPr>
            </w:pPr>
            <w:r w:rsidRPr="00BA3ABE">
              <w:t xml:space="preserve">Не менее </w:t>
            </w:r>
            <w:r w:rsidRPr="00BA3ABE">
              <w:rPr>
                <w:lang w:eastAsia="ar-SA"/>
              </w:rPr>
              <w:t>2</w:t>
            </w:r>
          </w:p>
        </w:tc>
      </w:tr>
      <w:tr w:rsidR="00BA3ABE" w:rsidRPr="00BA3ABE" w14:paraId="109B5392"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CFA134A" w14:textId="77777777" w:rsidR="00BA3ABE" w:rsidRPr="00BA3ABE" w:rsidRDefault="00BA3ABE" w:rsidP="00BA3ABE">
            <w:pPr>
              <w:spacing w:after="0"/>
              <w:jc w:val="left"/>
            </w:pPr>
            <w:r w:rsidRPr="00BA3ABE">
              <w:t>22</w:t>
            </w:r>
          </w:p>
        </w:tc>
        <w:tc>
          <w:tcPr>
            <w:tcW w:w="2281" w:type="pct"/>
            <w:tcBorders>
              <w:top w:val="single" w:sz="4" w:space="0" w:color="000000"/>
              <w:left w:val="single" w:sz="4" w:space="0" w:color="000000"/>
              <w:bottom w:val="single" w:sz="4" w:space="0" w:color="000000"/>
              <w:right w:val="single" w:sz="4" w:space="0" w:color="000000"/>
            </w:tcBorders>
            <w:vAlign w:val="center"/>
          </w:tcPr>
          <w:p w14:paraId="60C2DC37" w14:textId="77777777" w:rsidR="00BA3ABE" w:rsidRPr="00BA3ABE" w:rsidRDefault="00BA3ABE" w:rsidP="00BA3ABE">
            <w:pPr>
              <w:spacing w:after="0"/>
              <w:jc w:val="left"/>
              <w:rPr>
                <w:shd w:val="clear" w:color="auto" w:fill="FFFFFF"/>
                <w:lang w:eastAsia="ar-SA"/>
              </w:rPr>
            </w:pPr>
            <w:r w:rsidRPr="00BA3ABE">
              <w:t>Режим копирования дорожного полотна</w:t>
            </w:r>
          </w:p>
        </w:tc>
        <w:tc>
          <w:tcPr>
            <w:tcW w:w="2414" w:type="pct"/>
            <w:tcBorders>
              <w:top w:val="single" w:sz="4" w:space="0" w:color="000000"/>
              <w:left w:val="single" w:sz="4" w:space="0" w:color="000000"/>
              <w:bottom w:val="single" w:sz="4" w:space="0" w:color="000000"/>
              <w:right w:val="single" w:sz="4" w:space="0" w:color="auto"/>
            </w:tcBorders>
            <w:vAlign w:val="center"/>
          </w:tcPr>
          <w:p w14:paraId="2E871E1F" w14:textId="77777777" w:rsidR="00BA3ABE" w:rsidRPr="00BA3ABE" w:rsidRDefault="00BA3ABE" w:rsidP="00BA3ABE">
            <w:pPr>
              <w:spacing w:after="0"/>
              <w:jc w:val="center"/>
              <w:rPr>
                <w:lang w:eastAsia="ar-SA"/>
              </w:rPr>
            </w:pPr>
            <w:r w:rsidRPr="00BA3ABE">
              <w:rPr>
                <w:lang w:eastAsia="ar-SA"/>
              </w:rPr>
              <w:t>Должен быть обеспечено</w:t>
            </w:r>
          </w:p>
        </w:tc>
      </w:tr>
      <w:tr w:rsidR="00BA3ABE" w:rsidRPr="00BA3ABE" w14:paraId="461A7294"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1E1C66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23</w:t>
            </w:r>
          </w:p>
        </w:tc>
        <w:tc>
          <w:tcPr>
            <w:tcW w:w="2281" w:type="pct"/>
            <w:tcBorders>
              <w:top w:val="single" w:sz="4" w:space="0" w:color="000000"/>
              <w:left w:val="single" w:sz="4" w:space="0" w:color="000000"/>
              <w:bottom w:val="single" w:sz="4" w:space="0" w:color="000000"/>
              <w:right w:val="single" w:sz="4" w:space="0" w:color="000000"/>
            </w:tcBorders>
            <w:vAlign w:val="center"/>
          </w:tcPr>
          <w:p w14:paraId="3D8455E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Обеспечение сдвига снега </w:t>
            </w:r>
          </w:p>
        </w:tc>
        <w:tc>
          <w:tcPr>
            <w:tcW w:w="2414" w:type="pct"/>
            <w:tcBorders>
              <w:top w:val="single" w:sz="4" w:space="0" w:color="000000"/>
              <w:left w:val="single" w:sz="4" w:space="0" w:color="000000"/>
              <w:bottom w:val="single" w:sz="4" w:space="0" w:color="000000"/>
              <w:right w:val="single" w:sz="4" w:space="0" w:color="auto"/>
            </w:tcBorders>
            <w:vAlign w:val="center"/>
          </w:tcPr>
          <w:p w14:paraId="18DF35AA" w14:textId="77777777" w:rsidR="00BA3ABE" w:rsidRPr="00BA3ABE" w:rsidRDefault="00BA3ABE" w:rsidP="00BA3ABE">
            <w:pPr>
              <w:spacing w:after="0"/>
              <w:rPr>
                <w:lang w:eastAsia="ar-SA"/>
              </w:rPr>
            </w:pPr>
            <w:r w:rsidRPr="00BA3ABE">
              <w:rPr>
                <w:lang w:eastAsia="ar-SA"/>
              </w:rPr>
              <w:t>Должен быть в любую сторону и прямо без эффекта набрасывания на кабину</w:t>
            </w:r>
          </w:p>
        </w:tc>
      </w:tr>
      <w:tr w:rsidR="00BA3ABE" w:rsidRPr="00BA3ABE" w14:paraId="04361CF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FAA7DF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24</w:t>
            </w:r>
          </w:p>
        </w:tc>
        <w:tc>
          <w:tcPr>
            <w:tcW w:w="2281" w:type="pct"/>
            <w:tcBorders>
              <w:top w:val="single" w:sz="4" w:space="0" w:color="000000"/>
              <w:left w:val="single" w:sz="4" w:space="0" w:color="000000"/>
              <w:bottom w:val="single" w:sz="4" w:space="0" w:color="000000"/>
              <w:right w:val="single" w:sz="4" w:space="0" w:color="000000"/>
            </w:tcBorders>
            <w:vAlign w:val="center"/>
          </w:tcPr>
          <w:p w14:paraId="4AAF63A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Защита от динамической нагрузки при ударе о препятствие</w:t>
            </w:r>
          </w:p>
        </w:tc>
        <w:tc>
          <w:tcPr>
            <w:tcW w:w="2414" w:type="pct"/>
            <w:tcBorders>
              <w:top w:val="single" w:sz="4" w:space="0" w:color="000000"/>
              <w:left w:val="single" w:sz="4" w:space="0" w:color="000000"/>
              <w:bottom w:val="single" w:sz="4" w:space="0" w:color="000000"/>
              <w:right w:val="single" w:sz="4" w:space="0" w:color="auto"/>
            </w:tcBorders>
            <w:vAlign w:val="center"/>
          </w:tcPr>
          <w:p w14:paraId="458E6E9B" w14:textId="77777777" w:rsidR="00BA3ABE" w:rsidRPr="00BA3ABE" w:rsidRDefault="00BA3ABE" w:rsidP="00BA3ABE">
            <w:pPr>
              <w:spacing w:after="0"/>
              <w:jc w:val="center"/>
              <w:rPr>
                <w:lang w:eastAsia="ar-SA"/>
              </w:rPr>
            </w:pPr>
            <w:r w:rsidRPr="00BA3ABE">
              <w:rPr>
                <w:lang w:eastAsia="ar-SA"/>
              </w:rPr>
              <w:t>Должно быть обеспечено</w:t>
            </w:r>
          </w:p>
        </w:tc>
      </w:tr>
      <w:tr w:rsidR="00BA3ABE" w:rsidRPr="00BA3ABE" w14:paraId="35FB0B6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B01A50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25</w:t>
            </w:r>
          </w:p>
        </w:tc>
        <w:tc>
          <w:tcPr>
            <w:tcW w:w="2281" w:type="pct"/>
            <w:tcBorders>
              <w:top w:val="single" w:sz="4" w:space="0" w:color="000000"/>
              <w:left w:val="single" w:sz="4" w:space="0" w:color="000000"/>
              <w:bottom w:val="single" w:sz="4" w:space="0" w:color="000000"/>
              <w:right w:val="single" w:sz="4" w:space="0" w:color="000000"/>
            </w:tcBorders>
            <w:vAlign w:val="center"/>
          </w:tcPr>
          <w:p w14:paraId="7924654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Система фиксации отвала в поднятом положении </w:t>
            </w:r>
          </w:p>
        </w:tc>
        <w:tc>
          <w:tcPr>
            <w:tcW w:w="2414" w:type="pct"/>
            <w:tcBorders>
              <w:top w:val="single" w:sz="4" w:space="0" w:color="000000"/>
              <w:left w:val="single" w:sz="4" w:space="0" w:color="000000"/>
              <w:bottom w:val="single" w:sz="4" w:space="0" w:color="000000"/>
              <w:right w:val="single" w:sz="4" w:space="0" w:color="auto"/>
            </w:tcBorders>
            <w:vAlign w:val="center"/>
          </w:tcPr>
          <w:p w14:paraId="044DC13E" w14:textId="77777777" w:rsidR="00BA3ABE" w:rsidRPr="00BA3ABE" w:rsidRDefault="00BA3ABE" w:rsidP="00BA3ABE">
            <w:pPr>
              <w:spacing w:after="0"/>
              <w:jc w:val="center"/>
              <w:rPr>
                <w:lang w:eastAsia="ar-SA"/>
              </w:rPr>
            </w:pPr>
            <w:r w:rsidRPr="00BA3ABE">
              <w:rPr>
                <w:lang w:eastAsia="ar-SA"/>
              </w:rPr>
              <w:t>Должен быть посредством гидрозамка</w:t>
            </w:r>
          </w:p>
        </w:tc>
      </w:tr>
      <w:tr w:rsidR="00BA3ABE" w:rsidRPr="00BA3ABE" w14:paraId="37863CD1"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AF1BB9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26</w:t>
            </w:r>
          </w:p>
        </w:tc>
        <w:tc>
          <w:tcPr>
            <w:tcW w:w="2281" w:type="pct"/>
            <w:tcBorders>
              <w:top w:val="single" w:sz="4" w:space="0" w:color="000000"/>
              <w:left w:val="single" w:sz="4" w:space="0" w:color="000000"/>
              <w:bottom w:val="single" w:sz="4" w:space="0" w:color="000000"/>
              <w:right w:val="single" w:sz="4" w:space="0" w:color="000000"/>
            </w:tcBorders>
            <w:vAlign w:val="center"/>
          </w:tcPr>
          <w:p w14:paraId="26B5B69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Защитный козырёк в верхней части крыла, предотвращающий забрасывание снега на кабину водителя</w:t>
            </w:r>
          </w:p>
        </w:tc>
        <w:tc>
          <w:tcPr>
            <w:tcW w:w="2414" w:type="pct"/>
            <w:tcBorders>
              <w:top w:val="single" w:sz="4" w:space="0" w:color="000000"/>
              <w:left w:val="single" w:sz="4" w:space="0" w:color="000000"/>
              <w:bottom w:val="single" w:sz="4" w:space="0" w:color="000000"/>
              <w:right w:val="single" w:sz="4" w:space="0" w:color="auto"/>
            </w:tcBorders>
            <w:vAlign w:val="center"/>
          </w:tcPr>
          <w:p w14:paraId="242B9880" w14:textId="77777777" w:rsidR="00BA3ABE" w:rsidRPr="00BA3ABE" w:rsidRDefault="00BA3ABE" w:rsidP="00BA3ABE">
            <w:pPr>
              <w:spacing w:after="0"/>
              <w:jc w:val="center"/>
              <w:rPr>
                <w:lang w:eastAsia="ar-SA"/>
              </w:rPr>
            </w:pPr>
            <w:r w:rsidRPr="00BA3ABE">
              <w:rPr>
                <w:lang w:eastAsia="ar-SA"/>
              </w:rPr>
              <w:t>Должно быть обеспечено</w:t>
            </w:r>
          </w:p>
        </w:tc>
      </w:tr>
      <w:tr w:rsidR="00BA3ABE" w:rsidRPr="00BA3ABE" w14:paraId="1FAA4C6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3D8015B"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27</w:t>
            </w:r>
          </w:p>
        </w:tc>
        <w:tc>
          <w:tcPr>
            <w:tcW w:w="2281" w:type="pct"/>
            <w:tcBorders>
              <w:top w:val="single" w:sz="4" w:space="0" w:color="000000"/>
              <w:left w:val="single" w:sz="4" w:space="0" w:color="000000"/>
              <w:bottom w:val="single" w:sz="4" w:space="0" w:color="000000"/>
              <w:right w:val="single" w:sz="4" w:space="0" w:color="000000"/>
            </w:tcBorders>
            <w:vAlign w:val="center"/>
          </w:tcPr>
          <w:p w14:paraId="00B8DB5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Окраска отвала</w:t>
            </w:r>
          </w:p>
        </w:tc>
        <w:tc>
          <w:tcPr>
            <w:tcW w:w="2414" w:type="pct"/>
            <w:tcBorders>
              <w:top w:val="single" w:sz="4" w:space="0" w:color="000000"/>
              <w:left w:val="single" w:sz="4" w:space="0" w:color="000000"/>
              <w:bottom w:val="single" w:sz="4" w:space="0" w:color="000000"/>
              <w:right w:val="single" w:sz="4" w:space="0" w:color="auto"/>
            </w:tcBorders>
            <w:vAlign w:val="center"/>
          </w:tcPr>
          <w:p w14:paraId="4EC2BBC5" w14:textId="77777777" w:rsidR="00BA3ABE" w:rsidRPr="00BA3ABE" w:rsidRDefault="00BA3ABE" w:rsidP="00BA3ABE">
            <w:pPr>
              <w:spacing w:after="0"/>
              <w:jc w:val="center"/>
              <w:rPr>
                <w:lang w:eastAsia="ar-SA"/>
              </w:rPr>
            </w:pPr>
            <w:r w:rsidRPr="00BA3ABE">
              <w:rPr>
                <w:lang w:eastAsia="ar-SA"/>
              </w:rPr>
              <w:t>Должна быть двухкомпонентная грунт эмаль</w:t>
            </w:r>
          </w:p>
        </w:tc>
      </w:tr>
      <w:tr w:rsidR="00BA3ABE" w:rsidRPr="00BA3ABE" w14:paraId="068F61A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3412C6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28</w:t>
            </w:r>
          </w:p>
        </w:tc>
        <w:tc>
          <w:tcPr>
            <w:tcW w:w="2281" w:type="pct"/>
            <w:tcBorders>
              <w:top w:val="single" w:sz="4" w:space="0" w:color="000000"/>
              <w:left w:val="single" w:sz="4" w:space="0" w:color="000000"/>
              <w:bottom w:val="single" w:sz="4" w:space="0" w:color="000000"/>
              <w:right w:val="single" w:sz="4" w:space="0" w:color="000000"/>
            </w:tcBorders>
            <w:vAlign w:val="center"/>
          </w:tcPr>
          <w:p w14:paraId="565185B2"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Габаритные светодиодные огни,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1082D76E" w14:textId="77777777" w:rsidR="00BA3ABE" w:rsidRPr="00BA3ABE" w:rsidRDefault="00BA3ABE" w:rsidP="00BA3ABE">
            <w:pPr>
              <w:spacing w:after="0"/>
              <w:jc w:val="center"/>
              <w:rPr>
                <w:lang w:eastAsia="ar-SA"/>
              </w:rPr>
            </w:pPr>
            <w:r w:rsidRPr="00BA3ABE">
              <w:rPr>
                <w:lang w:eastAsia="ar-SA"/>
              </w:rPr>
              <w:t>Не менее 2</w:t>
            </w:r>
          </w:p>
        </w:tc>
      </w:tr>
      <w:tr w:rsidR="00BA3ABE" w:rsidRPr="00BA3ABE" w14:paraId="01DA4EA6" w14:textId="77777777" w:rsidTr="006A00CA">
        <w:trPr>
          <w:jc w:val="center"/>
        </w:trPr>
        <w:tc>
          <w:tcPr>
            <w:tcW w:w="305" w:type="pct"/>
            <w:tcBorders>
              <w:top w:val="single" w:sz="4" w:space="0" w:color="000000"/>
              <w:left w:val="single" w:sz="4" w:space="0" w:color="000000"/>
              <w:bottom w:val="single" w:sz="4" w:space="0" w:color="000000"/>
              <w:right w:val="single" w:sz="4" w:space="0" w:color="auto"/>
            </w:tcBorders>
            <w:vAlign w:val="center"/>
          </w:tcPr>
          <w:p w14:paraId="45A29445" w14:textId="77777777" w:rsidR="00BA3ABE" w:rsidRPr="00BA3ABE" w:rsidRDefault="00BA3ABE" w:rsidP="00BA3ABE">
            <w:pPr>
              <w:spacing w:after="0"/>
              <w:jc w:val="left"/>
              <w:rPr>
                <w:b/>
                <w:lang w:eastAsia="ar-SA"/>
              </w:rPr>
            </w:pPr>
            <w:r w:rsidRPr="00BA3ABE">
              <w:rPr>
                <w:b/>
                <w:lang w:eastAsia="ar-SA"/>
              </w:rPr>
              <w:t>4.</w:t>
            </w:r>
          </w:p>
        </w:tc>
        <w:tc>
          <w:tcPr>
            <w:tcW w:w="4695" w:type="pct"/>
            <w:gridSpan w:val="2"/>
            <w:tcBorders>
              <w:top w:val="single" w:sz="4" w:space="0" w:color="000000"/>
              <w:left w:val="single" w:sz="4" w:space="0" w:color="000000"/>
              <w:bottom w:val="single" w:sz="4" w:space="0" w:color="000000"/>
              <w:right w:val="single" w:sz="4" w:space="0" w:color="auto"/>
            </w:tcBorders>
          </w:tcPr>
          <w:p w14:paraId="091EE8EC" w14:textId="77777777" w:rsidR="00BA3ABE" w:rsidRPr="00BA3ABE" w:rsidRDefault="00BA3ABE" w:rsidP="00BA3ABE">
            <w:pPr>
              <w:spacing w:after="0"/>
              <w:jc w:val="left"/>
              <w:rPr>
                <w:b/>
                <w:lang w:eastAsia="ar-SA"/>
              </w:rPr>
            </w:pPr>
            <w:r w:rsidRPr="00BA3ABE">
              <w:rPr>
                <w:b/>
                <w:lang w:eastAsia="ar-SA"/>
              </w:rPr>
              <w:t>Средняя подметальная щётка</w:t>
            </w:r>
          </w:p>
        </w:tc>
      </w:tr>
      <w:tr w:rsidR="00BA3ABE" w:rsidRPr="00BA3ABE" w14:paraId="2C17B70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F07F08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w:t>
            </w:r>
          </w:p>
        </w:tc>
        <w:tc>
          <w:tcPr>
            <w:tcW w:w="2281" w:type="pct"/>
            <w:tcBorders>
              <w:top w:val="single" w:sz="4" w:space="0" w:color="000000"/>
              <w:left w:val="single" w:sz="4" w:space="0" w:color="000000"/>
              <w:bottom w:val="single" w:sz="4" w:space="0" w:color="000000"/>
              <w:right w:val="single" w:sz="4" w:space="0" w:color="000000"/>
            </w:tcBorders>
            <w:vAlign w:val="center"/>
          </w:tcPr>
          <w:p w14:paraId="5EA323B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Ворса щётки </w:t>
            </w:r>
          </w:p>
        </w:tc>
        <w:tc>
          <w:tcPr>
            <w:tcW w:w="2414" w:type="pct"/>
            <w:tcBorders>
              <w:top w:val="single" w:sz="4" w:space="0" w:color="000000"/>
              <w:left w:val="single" w:sz="4" w:space="0" w:color="000000"/>
              <w:bottom w:val="single" w:sz="4" w:space="0" w:color="000000"/>
              <w:right w:val="single" w:sz="4" w:space="0" w:color="auto"/>
            </w:tcBorders>
            <w:vAlign w:val="center"/>
          </w:tcPr>
          <w:p w14:paraId="339D1412" w14:textId="77777777" w:rsidR="00BA3ABE" w:rsidRPr="00BA3ABE" w:rsidRDefault="00BA3ABE" w:rsidP="00BA3ABE">
            <w:pPr>
              <w:spacing w:after="0"/>
              <w:rPr>
                <w:lang w:eastAsia="ar-SA"/>
              </w:rPr>
            </w:pPr>
            <w:r w:rsidRPr="00BA3ABE">
              <w:rPr>
                <w:shd w:val="clear" w:color="auto" w:fill="FFFFFF"/>
                <w:lang w:eastAsia="ar-SA"/>
              </w:rPr>
              <w:t>Должен быть из износостойкого полипропилена</w:t>
            </w:r>
          </w:p>
        </w:tc>
      </w:tr>
      <w:tr w:rsidR="00BA3ABE" w:rsidRPr="00BA3ABE" w14:paraId="48E01A2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4D656A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2</w:t>
            </w:r>
          </w:p>
        </w:tc>
        <w:tc>
          <w:tcPr>
            <w:tcW w:w="2281" w:type="pct"/>
            <w:tcBorders>
              <w:top w:val="single" w:sz="4" w:space="0" w:color="000000"/>
              <w:left w:val="single" w:sz="4" w:space="0" w:color="000000"/>
              <w:bottom w:val="single" w:sz="4" w:space="0" w:color="000000"/>
              <w:right w:val="single" w:sz="4" w:space="0" w:color="000000"/>
            </w:tcBorders>
            <w:vAlign w:val="center"/>
          </w:tcPr>
          <w:p w14:paraId="4DC5F6F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Ширина подметания,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3EA130F6" w14:textId="77777777" w:rsidR="00BA3ABE" w:rsidRPr="00BA3ABE" w:rsidRDefault="00BA3ABE" w:rsidP="00BA3ABE">
            <w:pPr>
              <w:spacing w:after="0"/>
              <w:jc w:val="center"/>
              <w:rPr>
                <w:lang w:eastAsia="ar-SA"/>
              </w:rPr>
            </w:pPr>
            <w:r w:rsidRPr="00BA3ABE">
              <w:t xml:space="preserve">Не менее </w:t>
            </w:r>
            <w:r w:rsidRPr="00BA3ABE">
              <w:rPr>
                <w:lang w:eastAsia="ar-SA"/>
              </w:rPr>
              <w:t>2300</w:t>
            </w:r>
          </w:p>
        </w:tc>
      </w:tr>
      <w:tr w:rsidR="00BA3ABE" w:rsidRPr="00BA3ABE" w14:paraId="46E841C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858C46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3</w:t>
            </w:r>
          </w:p>
        </w:tc>
        <w:tc>
          <w:tcPr>
            <w:tcW w:w="2281" w:type="pct"/>
            <w:tcBorders>
              <w:top w:val="single" w:sz="4" w:space="0" w:color="000000"/>
              <w:left w:val="single" w:sz="4" w:space="0" w:color="000000"/>
              <w:bottom w:val="single" w:sz="4" w:space="0" w:color="000000"/>
              <w:right w:val="single" w:sz="4" w:space="0" w:color="000000"/>
            </w:tcBorders>
            <w:vAlign w:val="center"/>
          </w:tcPr>
          <w:p w14:paraId="60747D8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Диаметр щётки, мм</w:t>
            </w:r>
          </w:p>
        </w:tc>
        <w:tc>
          <w:tcPr>
            <w:tcW w:w="2414" w:type="pct"/>
            <w:tcBorders>
              <w:top w:val="single" w:sz="4" w:space="0" w:color="000000"/>
              <w:left w:val="single" w:sz="4" w:space="0" w:color="000000"/>
              <w:bottom w:val="single" w:sz="4" w:space="0" w:color="000000"/>
              <w:right w:val="single" w:sz="4" w:space="0" w:color="auto"/>
            </w:tcBorders>
            <w:vAlign w:val="center"/>
          </w:tcPr>
          <w:p w14:paraId="6FFFE45A" w14:textId="77777777" w:rsidR="00BA3ABE" w:rsidRPr="00BA3ABE" w:rsidRDefault="00BA3ABE" w:rsidP="00BA3ABE">
            <w:pPr>
              <w:spacing w:after="0"/>
              <w:jc w:val="center"/>
              <w:rPr>
                <w:lang w:eastAsia="ar-SA"/>
              </w:rPr>
            </w:pPr>
            <w:r w:rsidRPr="00BA3ABE">
              <w:t xml:space="preserve">Не менее </w:t>
            </w:r>
            <w:r w:rsidRPr="00BA3ABE">
              <w:rPr>
                <w:lang w:eastAsia="ar-SA"/>
              </w:rPr>
              <w:t>550</w:t>
            </w:r>
          </w:p>
        </w:tc>
      </w:tr>
      <w:tr w:rsidR="00BA3ABE" w:rsidRPr="00BA3ABE" w14:paraId="64AD442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72FB36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4</w:t>
            </w:r>
          </w:p>
        </w:tc>
        <w:tc>
          <w:tcPr>
            <w:tcW w:w="2281" w:type="pct"/>
            <w:tcBorders>
              <w:top w:val="single" w:sz="4" w:space="0" w:color="000000"/>
              <w:left w:val="single" w:sz="4" w:space="0" w:color="000000"/>
              <w:bottom w:val="single" w:sz="4" w:space="0" w:color="000000"/>
              <w:right w:val="single" w:sz="4" w:space="0" w:color="000000"/>
            </w:tcBorders>
            <w:vAlign w:val="center"/>
          </w:tcPr>
          <w:p w14:paraId="5C03316A"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Масса щётки, кг</w:t>
            </w:r>
          </w:p>
        </w:tc>
        <w:tc>
          <w:tcPr>
            <w:tcW w:w="2414" w:type="pct"/>
            <w:tcBorders>
              <w:top w:val="single" w:sz="4" w:space="0" w:color="000000"/>
              <w:left w:val="single" w:sz="4" w:space="0" w:color="000000"/>
              <w:bottom w:val="single" w:sz="4" w:space="0" w:color="000000"/>
              <w:right w:val="single" w:sz="4" w:space="0" w:color="auto"/>
            </w:tcBorders>
            <w:vAlign w:val="center"/>
          </w:tcPr>
          <w:p w14:paraId="018BA107" w14:textId="77777777" w:rsidR="00BA3ABE" w:rsidRPr="00BA3ABE" w:rsidRDefault="00BA3ABE" w:rsidP="00BA3ABE">
            <w:pPr>
              <w:spacing w:after="0"/>
              <w:jc w:val="center"/>
              <w:rPr>
                <w:lang w:eastAsia="ar-SA"/>
              </w:rPr>
            </w:pPr>
            <w:r w:rsidRPr="00BA3ABE">
              <w:t xml:space="preserve">Не более </w:t>
            </w:r>
            <w:r w:rsidRPr="00BA3ABE">
              <w:rPr>
                <w:lang w:eastAsia="ar-SA"/>
              </w:rPr>
              <w:t>180</w:t>
            </w:r>
          </w:p>
        </w:tc>
      </w:tr>
      <w:tr w:rsidR="00BA3ABE" w:rsidRPr="00BA3ABE" w14:paraId="7E35581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61BCE3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5</w:t>
            </w:r>
          </w:p>
        </w:tc>
        <w:tc>
          <w:tcPr>
            <w:tcW w:w="2281" w:type="pct"/>
            <w:tcBorders>
              <w:top w:val="single" w:sz="4" w:space="0" w:color="000000"/>
              <w:left w:val="single" w:sz="4" w:space="0" w:color="000000"/>
              <w:bottom w:val="single" w:sz="4" w:space="0" w:color="000000"/>
              <w:right w:val="single" w:sz="4" w:space="0" w:color="000000"/>
            </w:tcBorders>
            <w:vAlign w:val="center"/>
          </w:tcPr>
          <w:p w14:paraId="53C27DE0"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Частота вращения щётки, об/мин</w:t>
            </w:r>
          </w:p>
        </w:tc>
        <w:tc>
          <w:tcPr>
            <w:tcW w:w="2414" w:type="pct"/>
            <w:tcBorders>
              <w:top w:val="single" w:sz="4" w:space="0" w:color="000000"/>
              <w:left w:val="single" w:sz="4" w:space="0" w:color="000000"/>
              <w:bottom w:val="single" w:sz="4" w:space="0" w:color="000000"/>
              <w:right w:val="single" w:sz="4" w:space="0" w:color="auto"/>
            </w:tcBorders>
            <w:vAlign w:val="center"/>
          </w:tcPr>
          <w:p w14:paraId="6763E42C" w14:textId="77777777" w:rsidR="00BA3ABE" w:rsidRPr="00BA3ABE" w:rsidRDefault="00BA3ABE" w:rsidP="00BA3ABE">
            <w:pPr>
              <w:spacing w:after="0"/>
              <w:jc w:val="center"/>
              <w:rPr>
                <w:lang w:eastAsia="ar-SA"/>
              </w:rPr>
            </w:pPr>
            <w:r w:rsidRPr="00BA3ABE">
              <w:t xml:space="preserve">Не менее </w:t>
            </w:r>
            <w:r w:rsidRPr="00BA3ABE">
              <w:rPr>
                <w:lang w:eastAsia="ar-SA"/>
              </w:rPr>
              <w:t>250</w:t>
            </w:r>
          </w:p>
        </w:tc>
      </w:tr>
      <w:tr w:rsidR="00BA3ABE" w:rsidRPr="00BA3ABE" w14:paraId="32A44EC7"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F81E1C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6</w:t>
            </w:r>
          </w:p>
        </w:tc>
        <w:tc>
          <w:tcPr>
            <w:tcW w:w="2281" w:type="pct"/>
            <w:tcBorders>
              <w:top w:val="single" w:sz="4" w:space="0" w:color="000000"/>
              <w:left w:val="single" w:sz="4" w:space="0" w:color="000000"/>
              <w:bottom w:val="single" w:sz="4" w:space="0" w:color="000000"/>
              <w:right w:val="single" w:sz="4" w:space="0" w:color="000000"/>
            </w:tcBorders>
            <w:vAlign w:val="center"/>
          </w:tcPr>
          <w:p w14:paraId="14BF140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Привод вращения щётки посредством гидромотора</w:t>
            </w:r>
          </w:p>
        </w:tc>
        <w:tc>
          <w:tcPr>
            <w:tcW w:w="2414" w:type="pct"/>
            <w:tcBorders>
              <w:top w:val="single" w:sz="4" w:space="0" w:color="000000"/>
              <w:left w:val="single" w:sz="4" w:space="0" w:color="000000"/>
              <w:bottom w:val="single" w:sz="4" w:space="0" w:color="000000"/>
              <w:right w:val="single" w:sz="4" w:space="0" w:color="auto"/>
            </w:tcBorders>
            <w:vAlign w:val="center"/>
          </w:tcPr>
          <w:p w14:paraId="016FA1F1" w14:textId="77777777" w:rsidR="00BA3ABE" w:rsidRPr="00BA3ABE" w:rsidRDefault="00BA3ABE" w:rsidP="00BA3ABE">
            <w:pPr>
              <w:spacing w:after="0"/>
              <w:jc w:val="center"/>
              <w:rPr>
                <w:lang w:eastAsia="ar-SA"/>
              </w:rPr>
            </w:pPr>
            <w:r w:rsidRPr="00BA3ABE">
              <w:rPr>
                <w:lang w:eastAsia="ar-SA"/>
              </w:rPr>
              <w:t>Должно быть обеспечено</w:t>
            </w:r>
          </w:p>
        </w:tc>
      </w:tr>
      <w:tr w:rsidR="00BA3ABE" w:rsidRPr="00BA3ABE" w14:paraId="61BF2B41"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46EF2E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7</w:t>
            </w:r>
          </w:p>
        </w:tc>
        <w:tc>
          <w:tcPr>
            <w:tcW w:w="2281" w:type="pct"/>
            <w:tcBorders>
              <w:top w:val="single" w:sz="4" w:space="0" w:color="000000"/>
              <w:left w:val="single" w:sz="4" w:space="0" w:color="000000"/>
              <w:bottom w:val="single" w:sz="4" w:space="0" w:color="000000"/>
              <w:right w:val="single" w:sz="4" w:space="0" w:color="000000"/>
            </w:tcBorders>
            <w:vAlign w:val="center"/>
          </w:tcPr>
          <w:p w14:paraId="0F6A29C8"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Защита механизма привода щётки от перегрузок </w:t>
            </w:r>
          </w:p>
        </w:tc>
        <w:tc>
          <w:tcPr>
            <w:tcW w:w="2414" w:type="pct"/>
            <w:tcBorders>
              <w:top w:val="single" w:sz="4" w:space="0" w:color="000000"/>
              <w:left w:val="single" w:sz="4" w:space="0" w:color="000000"/>
              <w:bottom w:val="single" w:sz="4" w:space="0" w:color="000000"/>
              <w:right w:val="single" w:sz="4" w:space="0" w:color="auto"/>
            </w:tcBorders>
            <w:vAlign w:val="center"/>
          </w:tcPr>
          <w:p w14:paraId="76D197F3" w14:textId="77777777" w:rsidR="00BA3ABE" w:rsidRPr="00BA3ABE" w:rsidRDefault="00BA3ABE" w:rsidP="00BA3ABE">
            <w:pPr>
              <w:spacing w:after="0"/>
              <w:rPr>
                <w:lang w:eastAsia="ar-SA"/>
              </w:rPr>
            </w:pPr>
            <w:r w:rsidRPr="00BA3ABE">
              <w:rPr>
                <w:lang w:eastAsia="ar-SA"/>
              </w:rPr>
              <w:t>Должна обеспечивается предохранительными гидравлическими клапанами</w:t>
            </w:r>
          </w:p>
        </w:tc>
      </w:tr>
      <w:tr w:rsidR="00BA3ABE" w:rsidRPr="00BA3ABE" w14:paraId="4AB6622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DEB3EB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8</w:t>
            </w:r>
          </w:p>
        </w:tc>
        <w:tc>
          <w:tcPr>
            <w:tcW w:w="2281" w:type="pct"/>
            <w:tcBorders>
              <w:top w:val="single" w:sz="4" w:space="0" w:color="000000"/>
              <w:left w:val="single" w:sz="4" w:space="0" w:color="000000"/>
              <w:bottom w:val="single" w:sz="4" w:space="0" w:color="000000"/>
              <w:right w:val="single" w:sz="4" w:space="0" w:color="000000"/>
            </w:tcBorders>
            <w:vAlign w:val="center"/>
          </w:tcPr>
          <w:p w14:paraId="44D1039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Установка щётки</w:t>
            </w:r>
            <w:r w:rsidRPr="00BA3ABE">
              <w:t xml:space="preserve"> </w:t>
            </w:r>
          </w:p>
        </w:tc>
        <w:tc>
          <w:tcPr>
            <w:tcW w:w="2414" w:type="pct"/>
            <w:tcBorders>
              <w:top w:val="single" w:sz="4" w:space="0" w:color="000000"/>
              <w:left w:val="single" w:sz="4" w:space="0" w:color="000000"/>
              <w:bottom w:val="single" w:sz="4" w:space="0" w:color="000000"/>
              <w:right w:val="single" w:sz="4" w:space="0" w:color="auto"/>
            </w:tcBorders>
            <w:vAlign w:val="center"/>
          </w:tcPr>
          <w:p w14:paraId="218371ED" w14:textId="77777777" w:rsidR="00BA3ABE" w:rsidRPr="00BA3ABE" w:rsidRDefault="00BA3ABE" w:rsidP="00BA3ABE">
            <w:pPr>
              <w:spacing w:after="0"/>
              <w:rPr>
                <w:lang w:eastAsia="ar-SA"/>
              </w:rPr>
            </w:pPr>
            <w:r w:rsidRPr="00BA3ABE">
              <w:rPr>
                <w:lang w:eastAsia="ar-SA"/>
              </w:rPr>
              <w:t>Должна быть в межбазовом пространстве на лонжеронах базового ТС</w:t>
            </w:r>
          </w:p>
        </w:tc>
      </w:tr>
      <w:tr w:rsidR="00BA3ABE" w:rsidRPr="00BA3ABE" w14:paraId="52C5BE7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1E0F9F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9</w:t>
            </w:r>
          </w:p>
        </w:tc>
        <w:tc>
          <w:tcPr>
            <w:tcW w:w="2281" w:type="pct"/>
            <w:tcBorders>
              <w:top w:val="single" w:sz="4" w:space="0" w:color="000000"/>
              <w:left w:val="single" w:sz="4" w:space="0" w:color="000000"/>
              <w:bottom w:val="single" w:sz="4" w:space="0" w:color="000000"/>
              <w:right w:val="single" w:sz="4" w:space="0" w:color="000000"/>
            </w:tcBorders>
            <w:vAlign w:val="center"/>
          </w:tcPr>
          <w:p w14:paraId="3EE34E1B"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Привод щётки </w:t>
            </w:r>
          </w:p>
        </w:tc>
        <w:tc>
          <w:tcPr>
            <w:tcW w:w="2414" w:type="pct"/>
            <w:tcBorders>
              <w:top w:val="single" w:sz="4" w:space="0" w:color="000000"/>
              <w:left w:val="single" w:sz="4" w:space="0" w:color="000000"/>
              <w:bottom w:val="single" w:sz="4" w:space="0" w:color="000000"/>
              <w:right w:val="single" w:sz="4" w:space="0" w:color="auto"/>
            </w:tcBorders>
            <w:vAlign w:val="center"/>
          </w:tcPr>
          <w:p w14:paraId="31382A91" w14:textId="77777777" w:rsidR="00BA3ABE" w:rsidRPr="00BA3ABE" w:rsidRDefault="00BA3ABE" w:rsidP="00BA3ABE">
            <w:pPr>
              <w:spacing w:after="0"/>
              <w:rPr>
                <w:lang w:eastAsia="ar-SA"/>
              </w:rPr>
            </w:pPr>
            <w:r w:rsidRPr="00BA3ABE">
              <w:rPr>
                <w:lang w:eastAsia="ar-SA"/>
              </w:rPr>
              <w:t>Должен быть гидромотор без промежуточных механических передач</w:t>
            </w:r>
          </w:p>
        </w:tc>
      </w:tr>
      <w:tr w:rsidR="00BA3ABE" w:rsidRPr="00BA3ABE" w14:paraId="6FF97F0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728A124"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10</w:t>
            </w:r>
          </w:p>
        </w:tc>
        <w:tc>
          <w:tcPr>
            <w:tcW w:w="2281" w:type="pct"/>
            <w:tcBorders>
              <w:top w:val="single" w:sz="4" w:space="0" w:color="000000"/>
              <w:left w:val="single" w:sz="4" w:space="0" w:color="000000"/>
              <w:bottom w:val="single" w:sz="4" w:space="0" w:color="000000"/>
              <w:right w:val="single" w:sz="4" w:space="0" w:color="000000"/>
            </w:tcBorders>
            <w:vAlign w:val="center"/>
          </w:tcPr>
          <w:p w14:paraId="3CBAA79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Регулировка усилия прижима щётки </w:t>
            </w:r>
          </w:p>
        </w:tc>
        <w:tc>
          <w:tcPr>
            <w:tcW w:w="2414" w:type="pct"/>
            <w:tcBorders>
              <w:top w:val="single" w:sz="4" w:space="0" w:color="000000"/>
              <w:left w:val="single" w:sz="4" w:space="0" w:color="000000"/>
              <w:bottom w:val="single" w:sz="4" w:space="0" w:color="000000"/>
              <w:right w:val="single" w:sz="4" w:space="0" w:color="auto"/>
            </w:tcBorders>
            <w:vAlign w:val="center"/>
          </w:tcPr>
          <w:p w14:paraId="5FBCFB17" w14:textId="77777777" w:rsidR="00BA3ABE" w:rsidRPr="00BA3ABE" w:rsidRDefault="00BA3ABE" w:rsidP="00BA3ABE">
            <w:pPr>
              <w:spacing w:after="0"/>
              <w:rPr>
                <w:lang w:eastAsia="ar-SA"/>
              </w:rPr>
            </w:pPr>
            <w:r w:rsidRPr="00BA3ABE">
              <w:rPr>
                <w:lang w:eastAsia="ar-SA"/>
              </w:rPr>
              <w:t>Должна быть при помощи гидроцилиндров двойного действия</w:t>
            </w:r>
          </w:p>
        </w:tc>
      </w:tr>
      <w:tr w:rsidR="00BA3ABE" w:rsidRPr="00BA3ABE" w14:paraId="5B24523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18A983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11</w:t>
            </w:r>
          </w:p>
        </w:tc>
        <w:tc>
          <w:tcPr>
            <w:tcW w:w="2281" w:type="pct"/>
            <w:tcBorders>
              <w:top w:val="single" w:sz="4" w:space="0" w:color="000000"/>
              <w:left w:val="single" w:sz="4" w:space="0" w:color="000000"/>
              <w:bottom w:val="single" w:sz="4" w:space="0" w:color="000000"/>
              <w:right w:val="single" w:sz="4" w:space="0" w:color="000000"/>
            </w:tcBorders>
            <w:vAlign w:val="center"/>
          </w:tcPr>
          <w:p w14:paraId="4CFF49A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Система охлаждения гидравлического масла</w:t>
            </w:r>
            <w:r w:rsidRPr="00BA3ABE">
              <w:t xml:space="preserve"> </w:t>
            </w:r>
          </w:p>
        </w:tc>
        <w:tc>
          <w:tcPr>
            <w:tcW w:w="2414" w:type="pct"/>
            <w:tcBorders>
              <w:top w:val="single" w:sz="4" w:space="0" w:color="000000"/>
              <w:left w:val="single" w:sz="4" w:space="0" w:color="000000"/>
              <w:bottom w:val="single" w:sz="4" w:space="0" w:color="000000"/>
              <w:right w:val="single" w:sz="4" w:space="0" w:color="auto"/>
            </w:tcBorders>
            <w:vAlign w:val="center"/>
          </w:tcPr>
          <w:p w14:paraId="78B88DC9" w14:textId="77777777" w:rsidR="00BA3ABE" w:rsidRPr="00BA3ABE" w:rsidRDefault="00BA3ABE" w:rsidP="00BA3ABE">
            <w:pPr>
              <w:spacing w:after="0"/>
              <w:rPr>
                <w:lang w:eastAsia="ar-SA"/>
              </w:rPr>
            </w:pPr>
            <w:r w:rsidRPr="00BA3ABE">
              <w:rPr>
                <w:lang w:eastAsia="ar-SA"/>
              </w:rPr>
              <w:t>Должна обеспечивается, дополнительным радиатором</w:t>
            </w:r>
          </w:p>
        </w:tc>
      </w:tr>
      <w:tr w:rsidR="00BA3ABE" w:rsidRPr="00BA3ABE" w14:paraId="152846E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B735EC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12</w:t>
            </w:r>
          </w:p>
        </w:tc>
        <w:tc>
          <w:tcPr>
            <w:tcW w:w="2281" w:type="pct"/>
            <w:tcBorders>
              <w:top w:val="single" w:sz="4" w:space="0" w:color="000000"/>
              <w:left w:val="single" w:sz="4" w:space="0" w:color="000000"/>
              <w:bottom w:val="single" w:sz="4" w:space="0" w:color="000000"/>
              <w:right w:val="single" w:sz="4" w:space="0" w:color="000000"/>
            </w:tcBorders>
            <w:vAlign w:val="center"/>
          </w:tcPr>
          <w:p w14:paraId="3408AF3F" w14:textId="77777777" w:rsidR="00BA3ABE" w:rsidRPr="00BA3ABE" w:rsidRDefault="00BA3ABE" w:rsidP="00BA3ABE">
            <w:pPr>
              <w:spacing w:after="0"/>
              <w:rPr>
                <w:shd w:val="clear" w:color="auto" w:fill="FFFFFF"/>
                <w:lang w:eastAsia="ar-SA"/>
              </w:rPr>
            </w:pPr>
            <w:r w:rsidRPr="00BA3ABE">
              <w:rPr>
                <w:shd w:val="clear" w:color="auto" w:fill="FFFFFF"/>
                <w:lang w:eastAsia="ar-SA"/>
              </w:rPr>
              <w:t xml:space="preserve">Защитный кожух для исключения попадания отбрасываемого с дорожного покрытия материала на элементы базового автомобиля </w:t>
            </w:r>
          </w:p>
        </w:tc>
        <w:tc>
          <w:tcPr>
            <w:tcW w:w="2414" w:type="pct"/>
            <w:tcBorders>
              <w:top w:val="single" w:sz="4" w:space="0" w:color="000000"/>
              <w:left w:val="single" w:sz="4" w:space="0" w:color="000000"/>
              <w:bottom w:val="single" w:sz="4" w:space="0" w:color="000000"/>
              <w:right w:val="single" w:sz="4" w:space="0" w:color="auto"/>
            </w:tcBorders>
            <w:vAlign w:val="center"/>
          </w:tcPr>
          <w:p w14:paraId="4C37D662" w14:textId="77777777" w:rsidR="00BA3ABE" w:rsidRPr="00BA3ABE" w:rsidRDefault="00BA3ABE" w:rsidP="00BA3ABE">
            <w:pPr>
              <w:spacing w:after="0"/>
              <w:rPr>
                <w:lang w:eastAsia="ar-SA"/>
              </w:rPr>
            </w:pPr>
            <w:r w:rsidRPr="00BA3ABE">
              <w:rPr>
                <w:lang w:eastAsia="ar-SA"/>
              </w:rPr>
              <w:t>Должны быть защитные щитки из металла и транспортерной ленты</w:t>
            </w:r>
          </w:p>
        </w:tc>
      </w:tr>
      <w:tr w:rsidR="00BA3ABE" w:rsidRPr="00BA3ABE" w14:paraId="2B2F355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5356CA1"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13</w:t>
            </w:r>
          </w:p>
        </w:tc>
        <w:tc>
          <w:tcPr>
            <w:tcW w:w="2281" w:type="pct"/>
            <w:tcBorders>
              <w:top w:val="single" w:sz="4" w:space="0" w:color="000000"/>
              <w:left w:val="single" w:sz="4" w:space="0" w:color="000000"/>
              <w:bottom w:val="single" w:sz="4" w:space="0" w:color="000000"/>
              <w:right w:val="single" w:sz="4" w:space="0" w:color="000000"/>
            </w:tcBorders>
            <w:vAlign w:val="center"/>
          </w:tcPr>
          <w:p w14:paraId="2D952C5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Фиксация щётки в транспортном положении </w:t>
            </w:r>
          </w:p>
        </w:tc>
        <w:tc>
          <w:tcPr>
            <w:tcW w:w="2414" w:type="pct"/>
            <w:tcBorders>
              <w:top w:val="single" w:sz="4" w:space="0" w:color="000000"/>
              <w:left w:val="single" w:sz="4" w:space="0" w:color="000000"/>
              <w:bottom w:val="single" w:sz="4" w:space="0" w:color="000000"/>
              <w:right w:val="single" w:sz="4" w:space="0" w:color="auto"/>
            </w:tcBorders>
            <w:vAlign w:val="center"/>
          </w:tcPr>
          <w:p w14:paraId="4ED3B763" w14:textId="77777777" w:rsidR="00BA3ABE" w:rsidRPr="00BA3ABE" w:rsidRDefault="00BA3ABE" w:rsidP="00BA3ABE">
            <w:pPr>
              <w:spacing w:after="0"/>
              <w:rPr>
                <w:lang w:eastAsia="ar-SA"/>
              </w:rPr>
            </w:pPr>
            <w:r w:rsidRPr="00BA3ABE">
              <w:rPr>
                <w:lang w:eastAsia="ar-SA"/>
              </w:rPr>
              <w:t>Должна быть гидравлическая посредством гидрозамка</w:t>
            </w:r>
          </w:p>
        </w:tc>
      </w:tr>
      <w:tr w:rsidR="00BA3ABE" w:rsidRPr="00BA3ABE" w14:paraId="1365C1E9"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4D1F4046"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14</w:t>
            </w:r>
          </w:p>
        </w:tc>
        <w:tc>
          <w:tcPr>
            <w:tcW w:w="2281" w:type="pct"/>
            <w:tcBorders>
              <w:top w:val="single" w:sz="4" w:space="0" w:color="000000"/>
              <w:left w:val="single" w:sz="4" w:space="0" w:color="000000"/>
              <w:bottom w:val="single" w:sz="4" w:space="0" w:color="000000"/>
              <w:right w:val="single" w:sz="4" w:space="0" w:color="000000"/>
            </w:tcBorders>
            <w:vAlign w:val="center"/>
          </w:tcPr>
          <w:p w14:paraId="42F19133"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 xml:space="preserve">Управление щёткой </w:t>
            </w:r>
          </w:p>
        </w:tc>
        <w:tc>
          <w:tcPr>
            <w:tcW w:w="2414" w:type="pct"/>
            <w:tcBorders>
              <w:top w:val="single" w:sz="4" w:space="0" w:color="000000"/>
              <w:left w:val="single" w:sz="4" w:space="0" w:color="000000"/>
              <w:bottom w:val="single" w:sz="4" w:space="0" w:color="000000"/>
              <w:right w:val="single" w:sz="4" w:space="0" w:color="auto"/>
            </w:tcBorders>
            <w:vAlign w:val="center"/>
          </w:tcPr>
          <w:p w14:paraId="485C2E37" w14:textId="77777777" w:rsidR="00BA3ABE" w:rsidRPr="00BA3ABE" w:rsidRDefault="00BA3ABE" w:rsidP="00BA3ABE">
            <w:pPr>
              <w:spacing w:after="0"/>
              <w:rPr>
                <w:lang w:eastAsia="ar-SA"/>
              </w:rPr>
            </w:pPr>
            <w:r w:rsidRPr="00BA3ABE">
              <w:rPr>
                <w:lang w:eastAsia="ar-SA"/>
              </w:rPr>
              <w:t>Должно быть непосредственно с единого пульта, установленного в кабине водителя</w:t>
            </w:r>
          </w:p>
        </w:tc>
      </w:tr>
      <w:tr w:rsidR="00BA3ABE" w:rsidRPr="00BA3ABE" w14:paraId="2FA68077" w14:textId="77777777" w:rsidTr="006A00CA">
        <w:trPr>
          <w:jc w:val="center"/>
        </w:trPr>
        <w:tc>
          <w:tcPr>
            <w:tcW w:w="305" w:type="pct"/>
            <w:tcBorders>
              <w:top w:val="single" w:sz="4" w:space="0" w:color="000000"/>
              <w:left w:val="single" w:sz="4" w:space="0" w:color="000000"/>
              <w:bottom w:val="single" w:sz="4" w:space="0" w:color="000000"/>
              <w:right w:val="single" w:sz="4" w:space="0" w:color="auto"/>
            </w:tcBorders>
            <w:vAlign w:val="center"/>
          </w:tcPr>
          <w:p w14:paraId="41CCB786" w14:textId="77777777" w:rsidR="00BA3ABE" w:rsidRPr="00BA3ABE" w:rsidRDefault="00BA3ABE" w:rsidP="00BA3ABE">
            <w:pPr>
              <w:spacing w:after="0"/>
              <w:jc w:val="left"/>
              <w:rPr>
                <w:b/>
              </w:rPr>
            </w:pPr>
            <w:r w:rsidRPr="00BA3ABE">
              <w:rPr>
                <w:b/>
              </w:rPr>
              <w:t>5.</w:t>
            </w:r>
          </w:p>
        </w:tc>
        <w:tc>
          <w:tcPr>
            <w:tcW w:w="4695" w:type="pct"/>
            <w:gridSpan w:val="2"/>
            <w:tcBorders>
              <w:top w:val="single" w:sz="4" w:space="0" w:color="000000"/>
              <w:left w:val="single" w:sz="4" w:space="0" w:color="000000"/>
              <w:bottom w:val="single" w:sz="4" w:space="0" w:color="000000"/>
              <w:right w:val="single" w:sz="4" w:space="0" w:color="auto"/>
            </w:tcBorders>
            <w:vAlign w:val="center"/>
          </w:tcPr>
          <w:p w14:paraId="65A96C24" w14:textId="77777777" w:rsidR="00BA3ABE" w:rsidRPr="00BA3ABE" w:rsidRDefault="00BA3ABE" w:rsidP="00BA3ABE">
            <w:pPr>
              <w:spacing w:after="0"/>
              <w:jc w:val="left"/>
              <w:rPr>
                <w:lang w:eastAsia="ar-SA"/>
              </w:rPr>
            </w:pPr>
            <w:r w:rsidRPr="00BA3ABE">
              <w:rPr>
                <w:b/>
              </w:rPr>
              <w:t>Съёмное поливомоечное оборудование с соплами и насосом</w:t>
            </w:r>
          </w:p>
        </w:tc>
      </w:tr>
      <w:tr w:rsidR="00BA3ABE" w:rsidRPr="00BA3ABE" w14:paraId="481176DC"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19B117A" w14:textId="77777777" w:rsidR="00BA3ABE" w:rsidRPr="00BA3ABE" w:rsidRDefault="00BA3ABE" w:rsidP="00BA3ABE">
            <w:pPr>
              <w:autoSpaceDE w:val="0"/>
              <w:autoSpaceDN w:val="0"/>
              <w:adjustRightInd w:val="0"/>
              <w:spacing w:after="0"/>
              <w:jc w:val="left"/>
            </w:pPr>
            <w:r w:rsidRPr="00BA3ABE">
              <w:t>1</w:t>
            </w:r>
          </w:p>
        </w:tc>
        <w:tc>
          <w:tcPr>
            <w:tcW w:w="2281" w:type="pct"/>
            <w:tcBorders>
              <w:top w:val="single" w:sz="4" w:space="0" w:color="000000"/>
              <w:left w:val="single" w:sz="4" w:space="0" w:color="000000"/>
              <w:bottom w:val="single" w:sz="4" w:space="0" w:color="000000"/>
              <w:right w:val="single" w:sz="4" w:space="0" w:color="000000"/>
            </w:tcBorders>
            <w:vAlign w:val="center"/>
          </w:tcPr>
          <w:p w14:paraId="54FA2A4B" w14:textId="77777777" w:rsidR="00BA3ABE" w:rsidRPr="00BA3ABE" w:rsidRDefault="00BA3ABE" w:rsidP="00BA3ABE">
            <w:pPr>
              <w:autoSpaceDE w:val="0"/>
              <w:autoSpaceDN w:val="0"/>
              <w:adjustRightInd w:val="0"/>
              <w:spacing w:after="0"/>
              <w:jc w:val="left"/>
            </w:pPr>
            <w:r w:rsidRPr="00BA3ABE">
              <w:t>Материал емкости для воды</w:t>
            </w:r>
          </w:p>
        </w:tc>
        <w:tc>
          <w:tcPr>
            <w:tcW w:w="2414" w:type="pct"/>
            <w:tcBorders>
              <w:top w:val="single" w:sz="4" w:space="0" w:color="000000"/>
              <w:left w:val="single" w:sz="4" w:space="0" w:color="000000"/>
              <w:bottom w:val="single" w:sz="4" w:space="0" w:color="000000"/>
              <w:right w:val="single" w:sz="4" w:space="0" w:color="auto"/>
            </w:tcBorders>
            <w:vAlign w:val="center"/>
          </w:tcPr>
          <w:p w14:paraId="1C356932" w14:textId="77777777" w:rsidR="00BA3ABE" w:rsidRPr="00BA3ABE" w:rsidRDefault="00BA3ABE" w:rsidP="00BA3ABE">
            <w:pPr>
              <w:autoSpaceDE w:val="0"/>
              <w:autoSpaceDN w:val="0"/>
              <w:adjustRightInd w:val="0"/>
              <w:spacing w:after="0"/>
              <w:jc w:val="center"/>
            </w:pPr>
            <w:r w:rsidRPr="00BA3ABE">
              <w:t>Должен быть из пластика</w:t>
            </w:r>
          </w:p>
        </w:tc>
      </w:tr>
      <w:tr w:rsidR="00BA3ABE" w:rsidRPr="00BA3ABE" w14:paraId="1901C742"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109ABA3" w14:textId="77777777" w:rsidR="00BA3ABE" w:rsidRPr="00BA3ABE" w:rsidRDefault="00BA3ABE" w:rsidP="00BA3ABE">
            <w:pPr>
              <w:autoSpaceDE w:val="0"/>
              <w:autoSpaceDN w:val="0"/>
              <w:adjustRightInd w:val="0"/>
              <w:spacing w:after="0"/>
              <w:jc w:val="left"/>
            </w:pPr>
            <w:r w:rsidRPr="00BA3ABE">
              <w:t>2</w:t>
            </w:r>
          </w:p>
        </w:tc>
        <w:tc>
          <w:tcPr>
            <w:tcW w:w="2281" w:type="pct"/>
            <w:tcBorders>
              <w:top w:val="single" w:sz="4" w:space="0" w:color="000000"/>
              <w:left w:val="single" w:sz="4" w:space="0" w:color="000000"/>
              <w:bottom w:val="single" w:sz="4" w:space="0" w:color="000000"/>
              <w:right w:val="single" w:sz="4" w:space="0" w:color="000000"/>
            </w:tcBorders>
            <w:vAlign w:val="center"/>
          </w:tcPr>
          <w:p w14:paraId="4B0A84A0" w14:textId="77777777" w:rsidR="00BA3ABE" w:rsidRPr="00BA3ABE" w:rsidRDefault="00BA3ABE" w:rsidP="00BA3ABE">
            <w:pPr>
              <w:autoSpaceDE w:val="0"/>
              <w:autoSpaceDN w:val="0"/>
              <w:adjustRightInd w:val="0"/>
              <w:spacing w:after="0"/>
              <w:jc w:val="left"/>
            </w:pPr>
            <w:r w:rsidRPr="00BA3ABE">
              <w:t>Общий объём ёмкостей для воды, м3</w:t>
            </w:r>
          </w:p>
        </w:tc>
        <w:tc>
          <w:tcPr>
            <w:tcW w:w="2414" w:type="pct"/>
            <w:tcBorders>
              <w:top w:val="single" w:sz="4" w:space="0" w:color="000000"/>
              <w:left w:val="single" w:sz="4" w:space="0" w:color="000000"/>
              <w:bottom w:val="single" w:sz="4" w:space="0" w:color="000000"/>
              <w:right w:val="single" w:sz="4" w:space="0" w:color="auto"/>
            </w:tcBorders>
            <w:vAlign w:val="center"/>
          </w:tcPr>
          <w:p w14:paraId="6D8EC3FE" w14:textId="77777777" w:rsidR="00BA3ABE" w:rsidRPr="00BA3ABE" w:rsidRDefault="00BA3ABE" w:rsidP="00BA3ABE">
            <w:pPr>
              <w:autoSpaceDE w:val="0"/>
              <w:autoSpaceDN w:val="0"/>
              <w:adjustRightInd w:val="0"/>
              <w:spacing w:after="0"/>
              <w:jc w:val="center"/>
            </w:pPr>
            <w:r w:rsidRPr="00BA3ABE">
              <w:t>Не менее 9</w:t>
            </w:r>
          </w:p>
        </w:tc>
      </w:tr>
      <w:tr w:rsidR="00BA3ABE" w:rsidRPr="00BA3ABE" w14:paraId="4C66EED5"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445FCAD" w14:textId="77777777" w:rsidR="00BA3ABE" w:rsidRPr="00BA3ABE" w:rsidRDefault="00BA3ABE" w:rsidP="00BA3ABE">
            <w:pPr>
              <w:autoSpaceDE w:val="0"/>
              <w:autoSpaceDN w:val="0"/>
              <w:adjustRightInd w:val="0"/>
              <w:spacing w:after="0"/>
              <w:jc w:val="left"/>
            </w:pPr>
            <w:r w:rsidRPr="00BA3ABE">
              <w:t>3</w:t>
            </w:r>
          </w:p>
        </w:tc>
        <w:tc>
          <w:tcPr>
            <w:tcW w:w="2281" w:type="pct"/>
            <w:tcBorders>
              <w:top w:val="single" w:sz="4" w:space="0" w:color="000000"/>
              <w:left w:val="single" w:sz="4" w:space="0" w:color="000000"/>
              <w:bottom w:val="single" w:sz="4" w:space="0" w:color="000000"/>
              <w:right w:val="single" w:sz="4" w:space="0" w:color="000000"/>
            </w:tcBorders>
            <w:vAlign w:val="center"/>
          </w:tcPr>
          <w:p w14:paraId="3BFB608D" w14:textId="77777777" w:rsidR="00BA3ABE" w:rsidRPr="00BA3ABE" w:rsidRDefault="00BA3ABE" w:rsidP="00BA3ABE">
            <w:pPr>
              <w:autoSpaceDE w:val="0"/>
              <w:autoSpaceDN w:val="0"/>
              <w:adjustRightInd w:val="0"/>
              <w:spacing w:after="0"/>
              <w:jc w:val="left"/>
            </w:pPr>
            <w:r w:rsidRPr="00BA3ABE">
              <w:t>Количество баков,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35B3C3AF" w14:textId="77777777" w:rsidR="00BA3ABE" w:rsidRPr="00BA3ABE" w:rsidRDefault="00BA3ABE" w:rsidP="00BA3ABE">
            <w:pPr>
              <w:autoSpaceDE w:val="0"/>
              <w:autoSpaceDN w:val="0"/>
              <w:adjustRightInd w:val="0"/>
              <w:spacing w:after="0"/>
              <w:jc w:val="center"/>
            </w:pPr>
            <w:r w:rsidRPr="00BA3ABE">
              <w:t>Не менее 3</w:t>
            </w:r>
          </w:p>
        </w:tc>
      </w:tr>
      <w:tr w:rsidR="00BA3ABE" w:rsidRPr="00BA3ABE" w14:paraId="1A663C9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3E54E8D" w14:textId="77777777" w:rsidR="00BA3ABE" w:rsidRPr="00BA3ABE" w:rsidRDefault="00BA3ABE" w:rsidP="00BA3ABE">
            <w:pPr>
              <w:autoSpaceDE w:val="0"/>
              <w:autoSpaceDN w:val="0"/>
              <w:adjustRightInd w:val="0"/>
              <w:spacing w:after="0"/>
              <w:jc w:val="left"/>
            </w:pPr>
            <w:r w:rsidRPr="00BA3ABE">
              <w:t>4</w:t>
            </w:r>
          </w:p>
        </w:tc>
        <w:tc>
          <w:tcPr>
            <w:tcW w:w="2281" w:type="pct"/>
            <w:tcBorders>
              <w:top w:val="single" w:sz="4" w:space="0" w:color="000000"/>
              <w:left w:val="single" w:sz="4" w:space="0" w:color="000000"/>
              <w:bottom w:val="single" w:sz="4" w:space="0" w:color="000000"/>
              <w:right w:val="single" w:sz="4" w:space="0" w:color="000000"/>
            </w:tcBorders>
            <w:vAlign w:val="center"/>
          </w:tcPr>
          <w:p w14:paraId="2F0343A7" w14:textId="77777777" w:rsidR="00BA3ABE" w:rsidRPr="00BA3ABE" w:rsidRDefault="00BA3ABE" w:rsidP="00BA3ABE">
            <w:pPr>
              <w:autoSpaceDE w:val="0"/>
              <w:autoSpaceDN w:val="0"/>
              <w:adjustRightInd w:val="0"/>
              <w:spacing w:after="0"/>
              <w:jc w:val="left"/>
            </w:pPr>
            <w:r w:rsidRPr="00BA3ABE">
              <w:t>Количество фронтальных сопел,</w:t>
            </w:r>
          </w:p>
          <w:p w14:paraId="2B471BA3" w14:textId="77777777" w:rsidR="00BA3ABE" w:rsidRPr="00BA3ABE" w:rsidRDefault="00BA3ABE" w:rsidP="00BA3ABE">
            <w:pPr>
              <w:autoSpaceDE w:val="0"/>
              <w:autoSpaceDN w:val="0"/>
              <w:adjustRightInd w:val="0"/>
              <w:spacing w:after="0"/>
              <w:jc w:val="left"/>
            </w:pPr>
            <w:r w:rsidRPr="00BA3ABE">
              <w:t xml:space="preserve">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61FBF802" w14:textId="77777777" w:rsidR="00BA3ABE" w:rsidRPr="00BA3ABE" w:rsidRDefault="00BA3ABE" w:rsidP="00BA3ABE">
            <w:pPr>
              <w:autoSpaceDE w:val="0"/>
              <w:autoSpaceDN w:val="0"/>
              <w:adjustRightInd w:val="0"/>
              <w:spacing w:after="0"/>
              <w:jc w:val="center"/>
            </w:pPr>
            <w:r w:rsidRPr="00BA3ABE">
              <w:t>Не менее 2</w:t>
            </w:r>
          </w:p>
        </w:tc>
      </w:tr>
      <w:tr w:rsidR="00BA3ABE" w:rsidRPr="00BA3ABE" w14:paraId="5743DA7B"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5F3055B5" w14:textId="77777777" w:rsidR="00BA3ABE" w:rsidRPr="00BA3ABE" w:rsidRDefault="00BA3ABE" w:rsidP="00BA3ABE">
            <w:pPr>
              <w:autoSpaceDE w:val="0"/>
              <w:autoSpaceDN w:val="0"/>
              <w:adjustRightInd w:val="0"/>
              <w:spacing w:after="0"/>
              <w:jc w:val="left"/>
            </w:pPr>
            <w:r w:rsidRPr="00BA3ABE">
              <w:t>5</w:t>
            </w:r>
          </w:p>
        </w:tc>
        <w:tc>
          <w:tcPr>
            <w:tcW w:w="2281" w:type="pct"/>
            <w:tcBorders>
              <w:top w:val="single" w:sz="4" w:space="0" w:color="000000"/>
              <w:left w:val="single" w:sz="4" w:space="0" w:color="000000"/>
              <w:bottom w:val="single" w:sz="4" w:space="0" w:color="000000"/>
              <w:right w:val="single" w:sz="4" w:space="0" w:color="000000"/>
            </w:tcBorders>
            <w:vAlign w:val="center"/>
          </w:tcPr>
          <w:p w14:paraId="5C54F890" w14:textId="77777777" w:rsidR="00BA3ABE" w:rsidRPr="00BA3ABE" w:rsidRDefault="00BA3ABE" w:rsidP="00BA3ABE">
            <w:pPr>
              <w:autoSpaceDE w:val="0"/>
              <w:autoSpaceDN w:val="0"/>
              <w:adjustRightInd w:val="0"/>
              <w:spacing w:after="0"/>
              <w:jc w:val="left"/>
            </w:pPr>
            <w:r w:rsidRPr="00BA3ABE">
              <w:t>Тип водяного насоса</w:t>
            </w:r>
          </w:p>
        </w:tc>
        <w:tc>
          <w:tcPr>
            <w:tcW w:w="2414" w:type="pct"/>
            <w:tcBorders>
              <w:top w:val="single" w:sz="4" w:space="0" w:color="000000"/>
              <w:left w:val="single" w:sz="4" w:space="0" w:color="000000"/>
              <w:bottom w:val="single" w:sz="4" w:space="0" w:color="000000"/>
              <w:right w:val="single" w:sz="4" w:space="0" w:color="auto"/>
            </w:tcBorders>
            <w:vAlign w:val="center"/>
          </w:tcPr>
          <w:p w14:paraId="42D09729" w14:textId="77777777" w:rsidR="00BA3ABE" w:rsidRPr="00BA3ABE" w:rsidRDefault="00BA3ABE" w:rsidP="00BA3ABE">
            <w:pPr>
              <w:autoSpaceDE w:val="0"/>
              <w:autoSpaceDN w:val="0"/>
              <w:adjustRightInd w:val="0"/>
              <w:spacing w:after="0"/>
              <w:jc w:val="center"/>
            </w:pPr>
            <w:r w:rsidRPr="00BA3ABE">
              <w:t>Должен быть центробежный</w:t>
            </w:r>
          </w:p>
        </w:tc>
      </w:tr>
      <w:tr w:rsidR="00BA3ABE" w:rsidRPr="00BA3ABE" w14:paraId="231C1EE0"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12191AC" w14:textId="77777777" w:rsidR="00BA3ABE" w:rsidRPr="00BA3ABE" w:rsidRDefault="00BA3ABE" w:rsidP="00BA3ABE">
            <w:pPr>
              <w:autoSpaceDE w:val="0"/>
              <w:autoSpaceDN w:val="0"/>
              <w:adjustRightInd w:val="0"/>
              <w:spacing w:after="0"/>
              <w:jc w:val="left"/>
            </w:pPr>
            <w:r w:rsidRPr="00BA3ABE">
              <w:t>6</w:t>
            </w:r>
          </w:p>
        </w:tc>
        <w:tc>
          <w:tcPr>
            <w:tcW w:w="2281" w:type="pct"/>
            <w:tcBorders>
              <w:top w:val="single" w:sz="4" w:space="0" w:color="000000"/>
              <w:left w:val="single" w:sz="4" w:space="0" w:color="000000"/>
              <w:bottom w:val="single" w:sz="4" w:space="0" w:color="000000"/>
              <w:right w:val="single" w:sz="4" w:space="0" w:color="000000"/>
            </w:tcBorders>
            <w:vAlign w:val="center"/>
          </w:tcPr>
          <w:p w14:paraId="5FDE7063" w14:textId="77777777" w:rsidR="00BA3ABE" w:rsidRPr="00BA3ABE" w:rsidRDefault="00BA3ABE" w:rsidP="00BA3ABE">
            <w:pPr>
              <w:autoSpaceDE w:val="0"/>
              <w:autoSpaceDN w:val="0"/>
              <w:adjustRightInd w:val="0"/>
              <w:spacing w:after="0"/>
              <w:jc w:val="left"/>
            </w:pPr>
            <w:r w:rsidRPr="00BA3ABE">
              <w:t>Ширина обрабатываемой полосы при мойке, м</w:t>
            </w:r>
          </w:p>
        </w:tc>
        <w:tc>
          <w:tcPr>
            <w:tcW w:w="2414" w:type="pct"/>
            <w:tcBorders>
              <w:top w:val="single" w:sz="4" w:space="0" w:color="000000"/>
              <w:left w:val="single" w:sz="4" w:space="0" w:color="000000"/>
              <w:bottom w:val="single" w:sz="4" w:space="0" w:color="000000"/>
              <w:right w:val="single" w:sz="4" w:space="0" w:color="auto"/>
            </w:tcBorders>
            <w:vAlign w:val="center"/>
          </w:tcPr>
          <w:p w14:paraId="738A7E4C" w14:textId="77777777" w:rsidR="00BA3ABE" w:rsidRPr="00BA3ABE" w:rsidRDefault="00BA3ABE" w:rsidP="00BA3ABE">
            <w:pPr>
              <w:autoSpaceDE w:val="0"/>
              <w:autoSpaceDN w:val="0"/>
              <w:adjustRightInd w:val="0"/>
              <w:spacing w:after="0"/>
              <w:jc w:val="center"/>
            </w:pPr>
            <w:r w:rsidRPr="00BA3ABE">
              <w:t>Не менее 2,5 не более 8</w:t>
            </w:r>
          </w:p>
        </w:tc>
      </w:tr>
      <w:tr w:rsidR="00BA3ABE" w:rsidRPr="00BA3ABE" w14:paraId="7CB69DD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8D93532" w14:textId="77777777" w:rsidR="00BA3ABE" w:rsidRPr="00BA3ABE" w:rsidRDefault="00BA3ABE" w:rsidP="00BA3ABE">
            <w:pPr>
              <w:autoSpaceDE w:val="0"/>
              <w:autoSpaceDN w:val="0"/>
              <w:adjustRightInd w:val="0"/>
              <w:spacing w:after="0"/>
              <w:jc w:val="left"/>
            </w:pPr>
            <w:r w:rsidRPr="00BA3ABE">
              <w:lastRenderedPageBreak/>
              <w:t>7</w:t>
            </w:r>
          </w:p>
        </w:tc>
        <w:tc>
          <w:tcPr>
            <w:tcW w:w="2281" w:type="pct"/>
            <w:tcBorders>
              <w:top w:val="single" w:sz="4" w:space="0" w:color="000000"/>
              <w:left w:val="single" w:sz="4" w:space="0" w:color="000000"/>
              <w:bottom w:val="single" w:sz="4" w:space="0" w:color="000000"/>
              <w:right w:val="single" w:sz="4" w:space="0" w:color="000000"/>
            </w:tcBorders>
            <w:vAlign w:val="center"/>
          </w:tcPr>
          <w:p w14:paraId="0FDA6D06" w14:textId="77777777" w:rsidR="00BA3ABE" w:rsidRPr="00BA3ABE" w:rsidRDefault="00BA3ABE" w:rsidP="00BA3ABE">
            <w:pPr>
              <w:autoSpaceDE w:val="0"/>
              <w:autoSpaceDN w:val="0"/>
              <w:adjustRightInd w:val="0"/>
              <w:spacing w:after="0"/>
              <w:jc w:val="left"/>
            </w:pPr>
            <w:r w:rsidRPr="00BA3ABE">
              <w:t>Ширина обрабатываемой полосы при поливке, м</w:t>
            </w:r>
          </w:p>
        </w:tc>
        <w:tc>
          <w:tcPr>
            <w:tcW w:w="2414" w:type="pct"/>
            <w:tcBorders>
              <w:top w:val="single" w:sz="4" w:space="0" w:color="000000"/>
              <w:left w:val="single" w:sz="4" w:space="0" w:color="000000"/>
              <w:bottom w:val="single" w:sz="4" w:space="0" w:color="000000"/>
              <w:right w:val="single" w:sz="4" w:space="0" w:color="auto"/>
            </w:tcBorders>
            <w:vAlign w:val="center"/>
          </w:tcPr>
          <w:p w14:paraId="499538F3" w14:textId="77777777" w:rsidR="00BA3ABE" w:rsidRPr="00BA3ABE" w:rsidRDefault="00BA3ABE" w:rsidP="00BA3ABE">
            <w:pPr>
              <w:autoSpaceDE w:val="0"/>
              <w:autoSpaceDN w:val="0"/>
              <w:adjustRightInd w:val="0"/>
              <w:spacing w:after="0"/>
              <w:jc w:val="center"/>
            </w:pPr>
            <w:r w:rsidRPr="00BA3ABE">
              <w:t>Не менее 2, не более 18</w:t>
            </w:r>
          </w:p>
        </w:tc>
      </w:tr>
      <w:tr w:rsidR="00BA3ABE" w:rsidRPr="00BA3ABE" w14:paraId="53B39891"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04D2199A" w14:textId="77777777" w:rsidR="00BA3ABE" w:rsidRPr="00BA3ABE" w:rsidRDefault="00BA3ABE" w:rsidP="00BA3ABE">
            <w:pPr>
              <w:autoSpaceDE w:val="0"/>
              <w:autoSpaceDN w:val="0"/>
              <w:adjustRightInd w:val="0"/>
              <w:spacing w:after="0"/>
              <w:jc w:val="left"/>
            </w:pPr>
            <w:r w:rsidRPr="00BA3ABE">
              <w:t>8</w:t>
            </w:r>
          </w:p>
        </w:tc>
        <w:tc>
          <w:tcPr>
            <w:tcW w:w="2281" w:type="pct"/>
            <w:tcBorders>
              <w:top w:val="single" w:sz="4" w:space="0" w:color="000000"/>
              <w:left w:val="single" w:sz="4" w:space="0" w:color="000000"/>
              <w:bottom w:val="single" w:sz="4" w:space="0" w:color="000000"/>
              <w:right w:val="single" w:sz="4" w:space="0" w:color="000000"/>
            </w:tcBorders>
            <w:vAlign w:val="center"/>
          </w:tcPr>
          <w:p w14:paraId="0B2CC9FE" w14:textId="77777777" w:rsidR="00BA3ABE" w:rsidRPr="00BA3ABE" w:rsidRDefault="00BA3ABE" w:rsidP="00BA3ABE">
            <w:pPr>
              <w:autoSpaceDE w:val="0"/>
              <w:autoSpaceDN w:val="0"/>
              <w:adjustRightInd w:val="0"/>
              <w:spacing w:after="0"/>
              <w:jc w:val="left"/>
            </w:pPr>
            <w:r w:rsidRPr="00BA3ABE">
              <w:t>Давление воды, бар</w:t>
            </w:r>
          </w:p>
        </w:tc>
        <w:tc>
          <w:tcPr>
            <w:tcW w:w="2414" w:type="pct"/>
            <w:tcBorders>
              <w:top w:val="single" w:sz="4" w:space="0" w:color="000000"/>
              <w:left w:val="single" w:sz="4" w:space="0" w:color="000000"/>
              <w:bottom w:val="single" w:sz="4" w:space="0" w:color="000000"/>
              <w:right w:val="single" w:sz="4" w:space="0" w:color="auto"/>
            </w:tcBorders>
            <w:vAlign w:val="center"/>
          </w:tcPr>
          <w:p w14:paraId="504DCCB8" w14:textId="77777777" w:rsidR="00BA3ABE" w:rsidRPr="00BA3ABE" w:rsidRDefault="00BA3ABE" w:rsidP="00BA3ABE">
            <w:pPr>
              <w:autoSpaceDE w:val="0"/>
              <w:autoSpaceDN w:val="0"/>
              <w:adjustRightInd w:val="0"/>
              <w:spacing w:after="0"/>
              <w:jc w:val="center"/>
            </w:pPr>
            <w:r w:rsidRPr="00BA3ABE">
              <w:t>Не менее 8</w:t>
            </w:r>
          </w:p>
        </w:tc>
      </w:tr>
      <w:tr w:rsidR="00BA3ABE" w:rsidRPr="00BA3ABE" w14:paraId="0477A8CD"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BF0D7D5" w14:textId="77777777" w:rsidR="00BA3ABE" w:rsidRPr="00BA3ABE" w:rsidRDefault="00BA3ABE" w:rsidP="00BA3ABE">
            <w:pPr>
              <w:autoSpaceDE w:val="0"/>
              <w:autoSpaceDN w:val="0"/>
              <w:adjustRightInd w:val="0"/>
              <w:spacing w:after="0"/>
              <w:jc w:val="left"/>
            </w:pPr>
            <w:r w:rsidRPr="00BA3ABE">
              <w:t>9</w:t>
            </w:r>
          </w:p>
        </w:tc>
        <w:tc>
          <w:tcPr>
            <w:tcW w:w="2281" w:type="pct"/>
            <w:tcBorders>
              <w:top w:val="single" w:sz="4" w:space="0" w:color="000000"/>
              <w:left w:val="single" w:sz="4" w:space="0" w:color="000000"/>
              <w:bottom w:val="single" w:sz="4" w:space="0" w:color="000000"/>
              <w:right w:val="single" w:sz="4" w:space="0" w:color="000000"/>
            </w:tcBorders>
            <w:vAlign w:val="center"/>
          </w:tcPr>
          <w:p w14:paraId="5194C219" w14:textId="77777777" w:rsidR="00BA3ABE" w:rsidRPr="00BA3ABE" w:rsidRDefault="00BA3ABE" w:rsidP="00BA3ABE">
            <w:pPr>
              <w:autoSpaceDE w:val="0"/>
              <w:autoSpaceDN w:val="0"/>
              <w:adjustRightInd w:val="0"/>
              <w:spacing w:after="0"/>
              <w:jc w:val="left"/>
            </w:pPr>
            <w:r w:rsidRPr="00BA3ABE">
              <w:t>Расход воды, л/мин</w:t>
            </w:r>
          </w:p>
        </w:tc>
        <w:tc>
          <w:tcPr>
            <w:tcW w:w="2414" w:type="pct"/>
            <w:tcBorders>
              <w:top w:val="single" w:sz="4" w:space="0" w:color="000000"/>
              <w:left w:val="single" w:sz="4" w:space="0" w:color="000000"/>
              <w:bottom w:val="single" w:sz="4" w:space="0" w:color="000000"/>
              <w:right w:val="single" w:sz="4" w:space="0" w:color="auto"/>
            </w:tcBorders>
            <w:vAlign w:val="center"/>
          </w:tcPr>
          <w:p w14:paraId="52E70A01" w14:textId="77777777" w:rsidR="00BA3ABE" w:rsidRPr="00BA3ABE" w:rsidRDefault="00BA3ABE" w:rsidP="00BA3ABE">
            <w:pPr>
              <w:autoSpaceDE w:val="0"/>
              <w:autoSpaceDN w:val="0"/>
              <w:adjustRightInd w:val="0"/>
              <w:spacing w:after="0"/>
              <w:jc w:val="center"/>
            </w:pPr>
            <w:r w:rsidRPr="00BA3ABE">
              <w:t>Не более 800</w:t>
            </w:r>
          </w:p>
        </w:tc>
      </w:tr>
      <w:tr w:rsidR="00BA3ABE" w:rsidRPr="00BA3ABE" w14:paraId="700F8F7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D936B2E" w14:textId="77777777" w:rsidR="00BA3ABE" w:rsidRPr="00BA3ABE" w:rsidRDefault="00BA3ABE" w:rsidP="00BA3ABE">
            <w:pPr>
              <w:autoSpaceDE w:val="0"/>
              <w:autoSpaceDN w:val="0"/>
              <w:adjustRightInd w:val="0"/>
              <w:spacing w:after="0"/>
              <w:jc w:val="left"/>
            </w:pPr>
            <w:r w:rsidRPr="00BA3ABE">
              <w:t>10</w:t>
            </w:r>
          </w:p>
        </w:tc>
        <w:tc>
          <w:tcPr>
            <w:tcW w:w="2281" w:type="pct"/>
            <w:tcBorders>
              <w:top w:val="single" w:sz="4" w:space="0" w:color="000000"/>
              <w:left w:val="single" w:sz="4" w:space="0" w:color="000000"/>
              <w:bottom w:val="single" w:sz="4" w:space="0" w:color="000000"/>
              <w:right w:val="single" w:sz="4" w:space="0" w:color="000000"/>
            </w:tcBorders>
            <w:vAlign w:val="center"/>
          </w:tcPr>
          <w:p w14:paraId="1B83B215" w14:textId="77777777" w:rsidR="00BA3ABE" w:rsidRPr="00BA3ABE" w:rsidRDefault="00BA3ABE" w:rsidP="00BA3ABE">
            <w:pPr>
              <w:autoSpaceDE w:val="0"/>
              <w:autoSpaceDN w:val="0"/>
              <w:adjustRightInd w:val="0"/>
              <w:spacing w:after="0"/>
              <w:jc w:val="left"/>
            </w:pPr>
            <w:r w:rsidRPr="00BA3ABE">
              <w:t>Привод водяного насоса</w:t>
            </w:r>
          </w:p>
        </w:tc>
        <w:tc>
          <w:tcPr>
            <w:tcW w:w="2414" w:type="pct"/>
            <w:tcBorders>
              <w:top w:val="single" w:sz="4" w:space="0" w:color="000000"/>
              <w:left w:val="single" w:sz="4" w:space="0" w:color="000000"/>
              <w:bottom w:val="single" w:sz="4" w:space="0" w:color="000000"/>
              <w:right w:val="single" w:sz="4" w:space="0" w:color="auto"/>
            </w:tcBorders>
            <w:vAlign w:val="center"/>
          </w:tcPr>
          <w:p w14:paraId="26539889" w14:textId="77777777" w:rsidR="00BA3ABE" w:rsidRPr="00BA3ABE" w:rsidRDefault="00BA3ABE" w:rsidP="00BA3ABE">
            <w:pPr>
              <w:autoSpaceDE w:val="0"/>
              <w:autoSpaceDN w:val="0"/>
              <w:adjustRightInd w:val="0"/>
              <w:spacing w:after="0"/>
              <w:jc w:val="center"/>
            </w:pPr>
            <w:r w:rsidRPr="00BA3ABE">
              <w:t>Должен быть гидравлический</w:t>
            </w:r>
          </w:p>
        </w:tc>
      </w:tr>
      <w:tr w:rsidR="00BA3ABE" w:rsidRPr="00BA3ABE" w14:paraId="74D35221"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000B8CE" w14:textId="77777777" w:rsidR="00BA3ABE" w:rsidRPr="00BA3ABE" w:rsidRDefault="00BA3ABE" w:rsidP="00BA3ABE">
            <w:pPr>
              <w:autoSpaceDE w:val="0"/>
              <w:autoSpaceDN w:val="0"/>
              <w:adjustRightInd w:val="0"/>
              <w:spacing w:after="0"/>
              <w:jc w:val="left"/>
            </w:pPr>
            <w:r w:rsidRPr="00BA3ABE">
              <w:t>11</w:t>
            </w:r>
          </w:p>
        </w:tc>
        <w:tc>
          <w:tcPr>
            <w:tcW w:w="2281" w:type="pct"/>
            <w:tcBorders>
              <w:top w:val="single" w:sz="4" w:space="0" w:color="000000"/>
              <w:left w:val="single" w:sz="4" w:space="0" w:color="000000"/>
              <w:bottom w:val="single" w:sz="4" w:space="0" w:color="000000"/>
              <w:right w:val="single" w:sz="4" w:space="0" w:color="000000"/>
            </w:tcBorders>
            <w:vAlign w:val="center"/>
          </w:tcPr>
          <w:p w14:paraId="56BE7D31" w14:textId="77777777" w:rsidR="00BA3ABE" w:rsidRPr="00BA3ABE" w:rsidRDefault="00BA3ABE" w:rsidP="00BA3ABE">
            <w:pPr>
              <w:autoSpaceDE w:val="0"/>
              <w:autoSpaceDN w:val="0"/>
              <w:adjustRightInd w:val="0"/>
              <w:spacing w:after="0"/>
              <w:jc w:val="left"/>
            </w:pPr>
            <w:r w:rsidRPr="00BA3ABE">
              <w:t>Транспортная скорость с водой в ёмкостях км\ч</w:t>
            </w:r>
          </w:p>
        </w:tc>
        <w:tc>
          <w:tcPr>
            <w:tcW w:w="2414" w:type="pct"/>
            <w:tcBorders>
              <w:top w:val="single" w:sz="4" w:space="0" w:color="000000"/>
              <w:left w:val="single" w:sz="4" w:space="0" w:color="000000"/>
              <w:bottom w:val="single" w:sz="4" w:space="0" w:color="000000"/>
              <w:right w:val="single" w:sz="4" w:space="0" w:color="auto"/>
            </w:tcBorders>
            <w:vAlign w:val="center"/>
          </w:tcPr>
          <w:p w14:paraId="64D5B024" w14:textId="77777777" w:rsidR="00BA3ABE" w:rsidRPr="00BA3ABE" w:rsidRDefault="00BA3ABE" w:rsidP="00BA3ABE">
            <w:pPr>
              <w:autoSpaceDE w:val="0"/>
              <w:autoSpaceDN w:val="0"/>
              <w:adjustRightInd w:val="0"/>
              <w:spacing w:after="0"/>
              <w:jc w:val="center"/>
            </w:pPr>
            <w:r w:rsidRPr="00BA3ABE">
              <w:t>Не менее 30</w:t>
            </w:r>
          </w:p>
        </w:tc>
      </w:tr>
      <w:tr w:rsidR="00BA3ABE" w:rsidRPr="00BA3ABE" w14:paraId="7EC990FA"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A02C242" w14:textId="77777777" w:rsidR="00BA3ABE" w:rsidRPr="00BA3ABE" w:rsidRDefault="00BA3ABE" w:rsidP="00BA3ABE">
            <w:pPr>
              <w:autoSpaceDE w:val="0"/>
              <w:autoSpaceDN w:val="0"/>
              <w:adjustRightInd w:val="0"/>
              <w:spacing w:after="0"/>
              <w:jc w:val="left"/>
            </w:pPr>
            <w:r w:rsidRPr="00BA3ABE">
              <w:t xml:space="preserve">12 </w:t>
            </w:r>
          </w:p>
        </w:tc>
        <w:tc>
          <w:tcPr>
            <w:tcW w:w="2281" w:type="pct"/>
            <w:tcBorders>
              <w:top w:val="single" w:sz="4" w:space="0" w:color="000000"/>
              <w:left w:val="single" w:sz="4" w:space="0" w:color="000000"/>
              <w:bottom w:val="single" w:sz="4" w:space="0" w:color="000000"/>
              <w:right w:val="single" w:sz="4" w:space="0" w:color="000000"/>
            </w:tcBorders>
            <w:vAlign w:val="center"/>
          </w:tcPr>
          <w:p w14:paraId="06E34B00" w14:textId="77777777" w:rsidR="00BA3ABE" w:rsidRPr="00BA3ABE" w:rsidRDefault="00BA3ABE" w:rsidP="00BA3ABE">
            <w:pPr>
              <w:autoSpaceDE w:val="0"/>
              <w:autoSpaceDN w:val="0"/>
              <w:adjustRightInd w:val="0"/>
              <w:spacing w:after="0"/>
              <w:jc w:val="left"/>
            </w:pPr>
            <w:r w:rsidRPr="00BA3ABE">
              <w:t>Рабочая скорость при мойке км\ч</w:t>
            </w:r>
          </w:p>
        </w:tc>
        <w:tc>
          <w:tcPr>
            <w:tcW w:w="2414" w:type="pct"/>
            <w:tcBorders>
              <w:top w:val="single" w:sz="4" w:space="0" w:color="000000"/>
              <w:left w:val="single" w:sz="4" w:space="0" w:color="000000"/>
              <w:bottom w:val="single" w:sz="4" w:space="0" w:color="000000"/>
              <w:right w:val="single" w:sz="4" w:space="0" w:color="auto"/>
            </w:tcBorders>
            <w:vAlign w:val="center"/>
          </w:tcPr>
          <w:p w14:paraId="58C0FD7D" w14:textId="77777777" w:rsidR="00BA3ABE" w:rsidRPr="00BA3ABE" w:rsidRDefault="00BA3ABE" w:rsidP="00BA3ABE">
            <w:pPr>
              <w:autoSpaceDE w:val="0"/>
              <w:autoSpaceDN w:val="0"/>
              <w:adjustRightInd w:val="0"/>
              <w:spacing w:after="0"/>
              <w:jc w:val="center"/>
            </w:pPr>
            <w:r w:rsidRPr="00BA3ABE">
              <w:t>Не менее 15</w:t>
            </w:r>
          </w:p>
        </w:tc>
      </w:tr>
      <w:tr w:rsidR="00BA3ABE" w:rsidRPr="00BA3ABE" w14:paraId="15B2733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15CBCE98" w14:textId="77777777" w:rsidR="00BA3ABE" w:rsidRPr="00BA3ABE" w:rsidRDefault="00BA3ABE" w:rsidP="00BA3ABE">
            <w:pPr>
              <w:autoSpaceDE w:val="0"/>
              <w:autoSpaceDN w:val="0"/>
              <w:adjustRightInd w:val="0"/>
              <w:spacing w:after="0"/>
              <w:jc w:val="left"/>
            </w:pPr>
            <w:r w:rsidRPr="00BA3ABE">
              <w:t>13</w:t>
            </w:r>
          </w:p>
        </w:tc>
        <w:tc>
          <w:tcPr>
            <w:tcW w:w="2281" w:type="pct"/>
            <w:tcBorders>
              <w:top w:val="single" w:sz="4" w:space="0" w:color="000000"/>
              <w:left w:val="single" w:sz="4" w:space="0" w:color="000000"/>
              <w:bottom w:val="single" w:sz="4" w:space="0" w:color="000000"/>
              <w:right w:val="single" w:sz="4" w:space="0" w:color="000000"/>
            </w:tcBorders>
            <w:vAlign w:val="center"/>
          </w:tcPr>
          <w:p w14:paraId="46C155CA" w14:textId="77777777" w:rsidR="00BA3ABE" w:rsidRPr="00BA3ABE" w:rsidRDefault="00BA3ABE" w:rsidP="00BA3ABE">
            <w:pPr>
              <w:autoSpaceDE w:val="0"/>
              <w:autoSpaceDN w:val="0"/>
              <w:adjustRightInd w:val="0"/>
              <w:spacing w:after="0"/>
              <w:jc w:val="left"/>
            </w:pPr>
            <w:r w:rsidRPr="00BA3ABE">
              <w:t xml:space="preserve">Дополнительные фонари, дублирующие задние световые приборы автомобиля (габариты, повороты, стопы) </w:t>
            </w:r>
          </w:p>
        </w:tc>
        <w:tc>
          <w:tcPr>
            <w:tcW w:w="2414" w:type="pct"/>
            <w:tcBorders>
              <w:top w:val="single" w:sz="4" w:space="0" w:color="000000"/>
              <w:left w:val="single" w:sz="4" w:space="0" w:color="000000"/>
              <w:bottom w:val="single" w:sz="4" w:space="0" w:color="000000"/>
              <w:right w:val="single" w:sz="4" w:space="0" w:color="auto"/>
            </w:tcBorders>
            <w:vAlign w:val="center"/>
          </w:tcPr>
          <w:p w14:paraId="0205058C" w14:textId="77777777" w:rsidR="00BA3ABE" w:rsidRPr="00BA3ABE" w:rsidRDefault="00BA3ABE" w:rsidP="00BA3ABE">
            <w:pPr>
              <w:autoSpaceDE w:val="0"/>
              <w:autoSpaceDN w:val="0"/>
              <w:adjustRightInd w:val="0"/>
              <w:spacing w:after="0"/>
            </w:pPr>
            <w:r w:rsidRPr="00BA3ABE">
              <w:t xml:space="preserve">Должны быть расположены на светодиодной панели, закрепленной в верхней кормовой части оборудования </w:t>
            </w:r>
          </w:p>
        </w:tc>
      </w:tr>
      <w:tr w:rsidR="00BA3ABE" w:rsidRPr="00BA3ABE" w14:paraId="5AB8504E"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9FA2CDD" w14:textId="77777777" w:rsidR="00BA3ABE" w:rsidRPr="00BA3ABE" w:rsidRDefault="00BA3ABE" w:rsidP="00BA3ABE">
            <w:pPr>
              <w:autoSpaceDE w:val="0"/>
              <w:autoSpaceDN w:val="0"/>
              <w:adjustRightInd w:val="0"/>
              <w:spacing w:after="0"/>
              <w:jc w:val="left"/>
            </w:pPr>
            <w:r w:rsidRPr="00BA3ABE">
              <w:t>14</w:t>
            </w:r>
          </w:p>
        </w:tc>
        <w:tc>
          <w:tcPr>
            <w:tcW w:w="2281" w:type="pct"/>
            <w:tcBorders>
              <w:top w:val="single" w:sz="4" w:space="0" w:color="000000"/>
              <w:left w:val="single" w:sz="4" w:space="0" w:color="000000"/>
              <w:bottom w:val="single" w:sz="4" w:space="0" w:color="000000"/>
              <w:right w:val="single" w:sz="4" w:space="0" w:color="000000"/>
            </w:tcBorders>
            <w:vAlign w:val="center"/>
          </w:tcPr>
          <w:p w14:paraId="0D981A1E" w14:textId="77777777" w:rsidR="00BA3ABE" w:rsidRPr="00BA3ABE" w:rsidRDefault="00BA3ABE" w:rsidP="00BA3ABE">
            <w:pPr>
              <w:autoSpaceDE w:val="0"/>
              <w:autoSpaceDN w:val="0"/>
              <w:adjustRightInd w:val="0"/>
              <w:spacing w:after="0"/>
              <w:jc w:val="left"/>
            </w:pPr>
            <w:r w:rsidRPr="00BA3ABE">
              <w:t>Сигнальный проблесковый маячок оранжевого цвета на корме оборудования, шт.</w:t>
            </w:r>
          </w:p>
        </w:tc>
        <w:tc>
          <w:tcPr>
            <w:tcW w:w="2414" w:type="pct"/>
            <w:tcBorders>
              <w:top w:val="single" w:sz="4" w:space="0" w:color="000000"/>
              <w:left w:val="single" w:sz="4" w:space="0" w:color="000000"/>
              <w:bottom w:val="single" w:sz="4" w:space="0" w:color="000000"/>
              <w:right w:val="single" w:sz="4" w:space="0" w:color="auto"/>
            </w:tcBorders>
            <w:vAlign w:val="center"/>
          </w:tcPr>
          <w:p w14:paraId="1F2E9FE1" w14:textId="77777777" w:rsidR="00BA3ABE" w:rsidRPr="00BA3ABE" w:rsidRDefault="00BA3ABE" w:rsidP="00BA3ABE">
            <w:pPr>
              <w:autoSpaceDE w:val="0"/>
              <w:autoSpaceDN w:val="0"/>
              <w:adjustRightInd w:val="0"/>
              <w:spacing w:after="0"/>
              <w:jc w:val="center"/>
            </w:pPr>
            <w:r w:rsidRPr="00BA3ABE">
              <w:t>Не менее 1</w:t>
            </w:r>
          </w:p>
        </w:tc>
      </w:tr>
      <w:tr w:rsidR="00BA3ABE" w:rsidRPr="00BA3ABE" w14:paraId="1D88F37F"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6BEDAACF" w14:textId="77777777" w:rsidR="00BA3ABE" w:rsidRPr="00BA3ABE" w:rsidRDefault="00BA3ABE" w:rsidP="00BA3ABE">
            <w:pPr>
              <w:autoSpaceDE w:val="0"/>
              <w:autoSpaceDN w:val="0"/>
              <w:adjustRightInd w:val="0"/>
              <w:spacing w:after="0"/>
              <w:jc w:val="left"/>
            </w:pPr>
            <w:r w:rsidRPr="00BA3ABE">
              <w:t>15</w:t>
            </w:r>
          </w:p>
        </w:tc>
        <w:tc>
          <w:tcPr>
            <w:tcW w:w="2281" w:type="pct"/>
            <w:tcBorders>
              <w:top w:val="single" w:sz="4" w:space="0" w:color="000000"/>
              <w:left w:val="single" w:sz="4" w:space="0" w:color="000000"/>
              <w:bottom w:val="single" w:sz="4" w:space="0" w:color="000000"/>
              <w:right w:val="single" w:sz="4" w:space="0" w:color="000000"/>
            </w:tcBorders>
            <w:vAlign w:val="center"/>
          </w:tcPr>
          <w:p w14:paraId="17BEA550" w14:textId="77777777" w:rsidR="00BA3ABE" w:rsidRPr="00BA3ABE" w:rsidRDefault="00BA3ABE" w:rsidP="00BA3ABE">
            <w:pPr>
              <w:autoSpaceDE w:val="0"/>
              <w:autoSpaceDN w:val="0"/>
              <w:adjustRightInd w:val="0"/>
              <w:spacing w:after="0"/>
              <w:jc w:val="left"/>
            </w:pPr>
            <w:r w:rsidRPr="00BA3ABE">
              <w:t>Моющий высоконапорный пистолет с инерционной катушкой-барабаном и подающим водяным шлангом</w:t>
            </w:r>
          </w:p>
        </w:tc>
        <w:tc>
          <w:tcPr>
            <w:tcW w:w="2414" w:type="pct"/>
            <w:tcBorders>
              <w:top w:val="single" w:sz="4" w:space="0" w:color="000000"/>
              <w:left w:val="single" w:sz="4" w:space="0" w:color="000000"/>
              <w:bottom w:val="single" w:sz="4" w:space="0" w:color="000000"/>
              <w:right w:val="single" w:sz="4" w:space="0" w:color="auto"/>
            </w:tcBorders>
            <w:vAlign w:val="center"/>
          </w:tcPr>
          <w:p w14:paraId="07D8A6F0" w14:textId="77777777" w:rsidR="00BA3ABE" w:rsidRPr="00BA3ABE" w:rsidRDefault="00BA3ABE" w:rsidP="00BA3ABE">
            <w:pPr>
              <w:autoSpaceDE w:val="0"/>
              <w:autoSpaceDN w:val="0"/>
              <w:adjustRightInd w:val="0"/>
              <w:spacing w:after="0"/>
            </w:pPr>
            <w:r w:rsidRPr="00BA3ABE">
              <w:t xml:space="preserve">Должен быть размещен на корме оборудования </w:t>
            </w:r>
          </w:p>
        </w:tc>
      </w:tr>
      <w:tr w:rsidR="00BA3ABE" w:rsidRPr="00BA3ABE" w14:paraId="6A19AB06"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29F20C5B" w14:textId="77777777" w:rsidR="00BA3ABE" w:rsidRPr="00BA3ABE" w:rsidRDefault="00BA3ABE" w:rsidP="00BA3ABE">
            <w:pPr>
              <w:autoSpaceDE w:val="0"/>
              <w:autoSpaceDN w:val="0"/>
              <w:adjustRightInd w:val="0"/>
              <w:spacing w:after="0"/>
              <w:jc w:val="left"/>
              <w:rPr>
                <w:shd w:val="clear" w:color="auto" w:fill="FFFFFF"/>
                <w:lang w:eastAsia="ar-SA"/>
              </w:rPr>
            </w:pPr>
            <w:r w:rsidRPr="00BA3ABE">
              <w:rPr>
                <w:shd w:val="clear" w:color="auto" w:fill="FFFFFF"/>
                <w:lang w:eastAsia="ar-SA"/>
              </w:rPr>
              <w:t>16</w:t>
            </w:r>
          </w:p>
        </w:tc>
        <w:tc>
          <w:tcPr>
            <w:tcW w:w="2281" w:type="pct"/>
            <w:tcBorders>
              <w:top w:val="single" w:sz="4" w:space="0" w:color="000000"/>
              <w:left w:val="single" w:sz="4" w:space="0" w:color="000000"/>
              <w:bottom w:val="single" w:sz="4" w:space="0" w:color="000000"/>
              <w:right w:val="single" w:sz="4" w:space="0" w:color="000000"/>
            </w:tcBorders>
            <w:vAlign w:val="center"/>
          </w:tcPr>
          <w:p w14:paraId="45D0C1E5" w14:textId="77777777" w:rsidR="00BA3ABE" w:rsidRPr="00BA3ABE" w:rsidRDefault="00BA3ABE" w:rsidP="00BA3ABE">
            <w:pPr>
              <w:autoSpaceDE w:val="0"/>
              <w:autoSpaceDN w:val="0"/>
              <w:adjustRightInd w:val="0"/>
              <w:spacing w:after="0"/>
              <w:jc w:val="left"/>
            </w:pPr>
            <w:r w:rsidRPr="00BA3ABE">
              <w:rPr>
                <w:shd w:val="clear" w:color="auto" w:fill="FFFFFF"/>
                <w:lang w:eastAsia="ar-SA"/>
              </w:rPr>
              <w:t>Длина шланга в барабане, м</w:t>
            </w:r>
          </w:p>
        </w:tc>
        <w:tc>
          <w:tcPr>
            <w:tcW w:w="2414" w:type="pct"/>
            <w:tcBorders>
              <w:top w:val="single" w:sz="4" w:space="0" w:color="000000"/>
              <w:left w:val="single" w:sz="4" w:space="0" w:color="000000"/>
              <w:bottom w:val="single" w:sz="4" w:space="0" w:color="000000"/>
              <w:right w:val="single" w:sz="4" w:space="0" w:color="auto"/>
            </w:tcBorders>
            <w:vAlign w:val="center"/>
          </w:tcPr>
          <w:p w14:paraId="74AB48ED" w14:textId="77777777" w:rsidR="00BA3ABE" w:rsidRPr="00BA3ABE" w:rsidRDefault="00BA3ABE" w:rsidP="00BA3ABE">
            <w:pPr>
              <w:autoSpaceDE w:val="0"/>
              <w:autoSpaceDN w:val="0"/>
              <w:adjustRightInd w:val="0"/>
              <w:spacing w:after="0"/>
              <w:jc w:val="center"/>
            </w:pPr>
            <w:r w:rsidRPr="00BA3ABE">
              <w:t>Не менее 15</w:t>
            </w:r>
          </w:p>
        </w:tc>
      </w:tr>
      <w:tr w:rsidR="00BA3ABE" w:rsidRPr="00BA3ABE" w14:paraId="11AD0770"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75C2F9FD"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17</w:t>
            </w:r>
          </w:p>
        </w:tc>
        <w:tc>
          <w:tcPr>
            <w:tcW w:w="2281" w:type="pct"/>
            <w:tcBorders>
              <w:top w:val="single" w:sz="4" w:space="0" w:color="000000"/>
              <w:left w:val="single" w:sz="4" w:space="0" w:color="000000"/>
              <w:bottom w:val="single" w:sz="4" w:space="0" w:color="000000"/>
              <w:right w:val="single" w:sz="4" w:space="0" w:color="000000"/>
            </w:tcBorders>
            <w:vAlign w:val="center"/>
          </w:tcPr>
          <w:p w14:paraId="53FD65EE"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Расход вода, л/мин</w:t>
            </w:r>
          </w:p>
        </w:tc>
        <w:tc>
          <w:tcPr>
            <w:tcW w:w="2414" w:type="pct"/>
            <w:tcBorders>
              <w:top w:val="single" w:sz="4" w:space="0" w:color="000000"/>
              <w:left w:val="single" w:sz="4" w:space="0" w:color="000000"/>
              <w:bottom w:val="single" w:sz="4" w:space="0" w:color="000000"/>
              <w:right w:val="single" w:sz="4" w:space="0" w:color="auto"/>
            </w:tcBorders>
            <w:vAlign w:val="center"/>
          </w:tcPr>
          <w:p w14:paraId="3B3C4197" w14:textId="77777777" w:rsidR="00BA3ABE" w:rsidRPr="00BA3ABE" w:rsidRDefault="00BA3ABE" w:rsidP="00BA3ABE">
            <w:pPr>
              <w:spacing w:after="0"/>
              <w:jc w:val="center"/>
              <w:rPr>
                <w:lang w:eastAsia="ar-SA"/>
              </w:rPr>
            </w:pPr>
            <w:r w:rsidRPr="00BA3ABE">
              <w:t xml:space="preserve">Не более </w:t>
            </w:r>
            <w:r w:rsidRPr="00BA3ABE">
              <w:rPr>
                <w:lang w:eastAsia="ar-SA"/>
              </w:rPr>
              <w:t>40</w:t>
            </w:r>
          </w:p>
        </w:tc>
      </w:tr>
      <w:tr w:rsidR="00BA3ABE" w:rsidRPr="00BA3ABE" w14:paraId="1416B5F3" w14:textId="77777777" w:rsidTr="006A00CA">
        <w:trPr>
          <w:jc w:val="center"/>
        </w:trPr>
        <w:tc>
          <w:tcPr>
            <w:tcW w:w="305" w:type="pct"/>
            <w:tcBorders>
              <w:top w:val="single" w:sz="4" w:space="0" w:color="000000"/>
              <w:left w:val="single" w:sz="4" w:space="0" w:color="000000"/>
              <w:bottom w:val="single" w:sz="4" w:space="0" w:color="000000"/>
              <w:right w:val="single" w:sz="4" w:space="0" w:color="000000"/>
            </w:tcBorders>
            <w:vAlign w:val="center"/>
          </w:tcPr>
          <w:p w14:paraId="36031567"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18</w:t>
            </w:r>
          </w:p>
        </w:tc>
        <w:tc>
          <w:tcPr>
            <w:tcW w:w="2281" w:type="pct"/>
            <w:tcBorders>
              <w:top w:val="single" w:sz="4" w:space="0" w:color="000000"/>
              <w:left w:val="single" w:sz="4" w:space="0" w:color="000000"/>
              <w:bottom w:val="single" w:sz="4" w:space="0" w:color="000000"/>
              <w:right w:val="single" w:sz="4" w:space="0" w:color="000000"/>
            </w:tcBorders>
            <w:vAlign w:val="center"/>
          </w:tcPr>
          <w:p w14:paraId="2F58CF5C" w14:textId="77777777" w:rsidR="00BA3ABE" w:rsidRPr="00BA3ABE" w:rsidRDefault="00BA3ABE" w:rsidP="00BA3ABE">
            <w:pPr>
              <w:spacing w:after="0"/>
              <w:jc w:val="left"/>
              <w:rPr>
                <w:shd w:val="clear" w:color="auto" w:fill="FFFFFF"/>
                <w:lang w:eastAsia="ar-SA"/>
              </w:rPr>
            </w:pPr>
            <w:r w:rsidRPr="00BA3ABE">
              <w:rPr>
                <w:shd w:val="clear" w:color="auto" w:fill="FFFFFF"/>
                <w:lang w:eastAsia="ar-SA"/>
              </w:rPr>
              <w:t>Давление в водяной системе, БАР</w:t>
            </w:r>
          </w:p>
        </w:tc>
        <w:tc>
          <w:tcPr>
            <w:tcW w:w="2414" w:type="pct"/>
            <w:tcBorders>
              <w:top w:val="single" w:sz="4" w:space="0" w:color="000000"/>
              <w:left w:val="single" w:sz="4" w:space="0" w:color="000000"/>
              <w:bottom w:val="single" w:sz="4" w:space="0" w:color="000000"/>
              <w:right w:val="single" w:sz="4" w:space="0" w:color="auto"/>
            </w:tcBorders>
            <w:vAlign w:val="center"/>
          </w:tcPr>
          <w:p w14:paraId="7D17C613" w14:textId="77777777" w:rsidR="00BA3ABE" w:rsidRPr="00BA3ABE" w:rsidRDefault="00BA3ABE" w:rsidP="00BA3ABE">
            <w:pPr>
              <w:spacing w:after="0"/>
              <w:jc w:val="center"/>
              <w:rPr>
                <w:lang w:eastAsia="ar-SA"/>
              </w:rPr>
            </w:pPr>
            <w:r w:rsidRPr="00BA3ABE">
              <w:t>Не менее</w:t>
            </w:r>
            <w:r w:rsidRPr="00BA3ABE">
              <w:rPr>
                <w:lang w:eastAsia="ar-SA"/>
              </w:rPr>
              <w:t xml:space="preserve"> 50</w:t>
            </w:r>
          </w:p>
        </w:tc>
      </w:tr>
      <w:bookmarkEnd w:id="99"/>
    </w:tbl>
    <w:p w14:paraId="05AF427E" w14:textId="77777777" w:rsidR="00BA3ABE" w:rsidRDefault="00BA3ABE" w:rsidP="0000106B">
      <w:pPr>
        <w:suppressAutoHyphens/>
        <w:spacing w:after="0" w:line="200" w:lineRule="atLeast"/>
        <w:rPr>
          <w:rFonts w:eastAsia="Calibri" w:cs="Calibri"/>
          <w:b/>
          <w:bCs/>
          <w:color w:val="000000"/>
          <w:lang w:eastAsia="ar-SA"/>
        </w:rPr>
      </w:pPr>
    </w:p>
    <w:p w14:paraId="5488C039" w14:textId="2D002C55" w:rsidR="00174A0D" w:rsidRPr="006C1CC1" w:rsidRDefault="006C1CC1" w:rsidP="00392A20">
      <w:pPr>
        <w:spacing w:after="0"/>
        <w:ind w:firstLine="360"/>
        <w:rPr>
          <w:b/>
          <w:bCs/>
        </w:rPr>
      </w:pPr>
      <w:r w:rsidRPr="006C1CC1">
        <w:rPr>
          <w:b/>
          <w:bCs/>
        </w:rPr>
        <w:t>3</w:t>
      </w:r>
      <w:r w:rsidR="00392A20" w:rsidRPr="006C1CC1">
        <w:rPr>
          <w:b/>
          <w:bCs/>
        </w:rPr>
        <w:t xml:space="preserve">. </w:t>
      </w:r>
      <w:r w:rsidR="00174A0D" w:rsidRPr="006C1CC1">
        <w:rPr>
          <w:b/>
          <w:bCs/>
        </w:rPr>
        <w:t>Общие требования к качеству поставляемого товара:</w:t>
      </w:r>
    </w:p>
    <w:p w14:paraId="2EFE426E" w14:textId="032A6C08" w:rsidR="006C1CC1" w:rsidRPr="006C1CC1" w:rsidRDefault="006B2CFB" w:rsidP="006C1CC1">
      <w:pPr>
        <w:spacing w:after="0"/>
        <w:ind w:firstLine="708"/>
        <w:rPr>
          <w:bCs/>
        </w:rPr>
      </w:pPr>
      <w:r>
        <w:rPr>
          <w:bCs/>
        </w:rPr>
        <w:t xml:space="preserve">3.1. </w:t>
      </w:r>
      <w:r w:rsidR="006C1CC1" w:rsidRPr="006C1CC1">
        <w:rPr>
          <w:bCs/>
        </w:rPr>
        <w:t xml:space="preserve"> Поставляемый товар должен обеспечивать безопасность дорожного движения, а также соответствовать требованиям, установленным техническим регламентом ТС 018/2011 «О безопасности колесных транспортных средств»; </w:t>
      </w:r>
    </w:p>
    <w:p w14:paraId="6B474D2D" w14:textId="77777777" w:rsidR="006C1CC1" w:rsidRPr="006C1CC1" w:rsidRDefault="006C1CC1" w:rsidP="006C1CC1">
      <w:pPr>
        <w:spacing w:after="0"/>
        <w:ind w:firstLine="708"/>
        <w:rPr>
          <w:bCs/>
        </w:rPr>
      </w:pPr>
      <w:r w:rsidRPr="006C1CC1">
        <w:rPr>
          <w:bCs/>
        </w:rPr>
        <w:t>Соответствовать экологическим требованиям, установленным действующим законодательством Российской Федерации.</w:t>
      </w:r>
    </w:p>
    <w:p w14:paraId="2968A1AC" w14:textId="25A01656" w:rsidR="006C1CC1" w:rsidRPr="006C1CC1" w:rsidRDefault="006B2CFB" w:rsidP="006C1CC1">
      <w:pPr>
        <w:spacing w:after="0"/>
        <w:ind w:firstLine="708"/>
        <w:rPr>
          <w:bCs/>
        </w:rPr>
      </w:pPr>
      <w:r>
        <w:rPr>
          <w:bCs/>
        </w:rPr>
        <w:t xml:space="preserve">3.2. </w:t>
      </w:r>
      <w:r w:rsidR="006C1CC1" w:rsidRPr="006C1CC1">
        <w:rPr>
          <w:bCs/>
        </w:rPr>
        <w:t>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в целом и его комплектующие, новые (не с консервации, не восстановленные), исправные и годные к эксплуатации, свободные от прав третьих лиц. Поставляемый товар не имеет дефектов деталей, узлов, агрегатов, систем, материалов или функциональных дефектов при штатном использовании, в соответствии со спецификацией и техническими требованиями.</w:t>
      </w:r>
    </w:p>
    <w:p w14:paraId="2E0F13BC" w14:textId="07C5797A" w:rsidR="006C1CC1" w:rsidRPr="006C1CC1" w:rsidRDefault="006B2CFB" w:rsidP="006C1CC1">
      <w:pPr>
        <w:spacing w:after="0"/>
        <w:ind w:firstLine="708"/>
        <w:rPr>
          <w:bCs/>
        </w:rPr>
      </w:pPr>
      <w:r w:rsidRPr="006B2CFB">
        <w:rPr>
          <w:bCs/>
        </w:rPr>
        <w:t xml:space="preserve">3.3. </w:t>
      </w:r>
      <w:r w:rsidR="006C1CC1" w:rsidRPr="006C1CC1">
        <w:rPr>
          <w:bCs/>
        </w:rPr>
        <w:t xml:space="preserve">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 выписку из электронного паспорта транспортного средства (ЭПТС), сервисную книжку, оригинал или в установленном порядке заверенную копию документа, удостоверяющего соответствие колесной техники, действующим требованиям по безопасности и экологическим стандартам технического регламента ТС 018/2011 «О безопасности колесных транспортных средств» (одобрение типа транспортного средства), </w:t>
      </w:r>
      <w:r w:rsidRPr="006B2CFB">
        <w:rPr>
          <w:bCs/>
          <w:iCs/>
        </w:rPr>
        <w:t>и</w:t>
      </w:r>
      <w:r w:rsidRPr="006C1CC1">
        <w:rPr>
          <w:bCs/>
          <w:iCs/>
        </w:rPr>
        <w:t>нструкцию по эксплуатации и техническому обслуживанию</w:t>
      </w:r>
      <w:r>
        <w:rPr>
          <w:bCs/>
          <w:iCs/>
        </w:rPr>
        <w:t xml:space="preserve">, </w:t>
      </w:r>
      <w:r w:rsidR="006C1CC1" w:rsidRPr="006C1CC1">
        <w:rPr>
          <w:bCs/>
        </w:rPr>
        <w:t xml:space="preserve"> т.п. Вместе с машиной передаются ключи в двух экземплярах. </w:t>
      </w:r>
    </w:p>
    <w:p w14:paraId="1374DB62" w14:textId="77777777" w:rsidR="006C1CC1" w:rsidRPr="006C1CC1" w:rsidRDefault="006C1CC1" w:rsidP="006C1CC1">
      <w:pPr>
        <w:spacing w:after="0"/>
        <w:ind w:firstLine="708"/>
        <w:rPr>
          <w:bCs/>
        </w:rPr>
      </w:pPr>
      <w:r w:rsidRPr="006C1CC1">
        <w:rPr>
          <w:bCs/>
        </w:rPr>
        <w:t>Все необходимые руководства пользователя (инструкции по эксплуатации) должны быть на русском языке.</w:t>
      </w:r>
    </w:p>
    <w:p w14:paraId="1EC506C4" w14:textId="4240767E" w:rsidR="00737DF0" w:rsidRPr="00737DF0" w:rsidRDefault="006C1CC1" w:rsidP="00737DF0">
      <w:pPr>
        <w:spacing w:after="0"/>
        <w:ind w:firstLine="708"/>
        <w:rPr>
          <w:bCs/>
        </w:rPr>
      </w:pPr>
      <w:r w:rsidRPr="000B4A2A">
        <w:rPr>
          <w:bCs/>
        </w:rPr>
        <w:t xml:space="preserve">Заказчик имеет право отказаться от товара, если он не соответствует требованиям, предъявляемым к качеству товара, </w:t>
      </w:r>
      <w:r w:rsidR="00737DF0" w:rsidRPr="00737DF0">
        <w:rPr>
          <w:bCs/>
        </w:rPr>
        <w:t>не имеет соответствующих документов, если прилагаемые документы не соответствуют поставленному товару.</w:t>
      </w:r>
    </w:p>
    <w:p w14:paraId="093790CD" w14:textId="77777777" w:rsidR="0014243F" w:rsidRDefault="0014243F" w:rsidP="00330CAD">
      <w:pPr>
        <w:spacing w:after="0"/>
        <w:jc w:val="center"/>
      </w:pPr>
    </w:p>
    <w:p w14:paraId="46005324" w14:textId="77777777" w:rsidR="006B2CFB" w:rsidRDefault="006B2CFB" w:rsidP="00330CAD">
      <w:pPr>
        <w:spacing w:after="0"/>
        <w:jc w:val="center"/>
      </w:pPr>
    </w:p>
    <w:p w14:paraId="4473323A" w14:textId="77777777" w:rsidR="006B2CFB" w:rsidRPr="0014243F" w:rsidRDefault="006B2CFB"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77777777" w:rsidR="00DF600F" w:rsidRDefault="00DF600F" w:rsidP="004D4D29">
      <w:pPr>
        <w:spacing w:after="0"/>
        <w:jc w:val="center"/>
        <w:rPr>
          <w:b/>
          <w:bCs/>
        </w:rPr>
      </w:pPr>
    </w:p>
    <w:sectPr w:rsidR="00DF600F" w:rsidSect="00DA5390">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3242" w14:textId="77777777" w:rsidR="00DA5390" w:rsidRDefault="00DA5390" w:rsidP="000F58EE">
      <w:r>
        <w:separator/>
      </w:r>
    </w:p>
  </w:endnote>
  <w:endnote w:type="continuationSeparator" w:id="0">
    <w:p w14:paraId="5F3AE148" w14:textId="77777777" w:rsidR="00DA5390" w:rsidRDefault="00DA539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CC58" w14:textId="4FE8D4FB" w:rsidR="004379E5" w:rsidRPr="0005244B" w:rsidRDefault="004379E5" w:rsidP="004379E5">
    <w:pPr>
      <w:pStyle w:val="ad"/>
      <w:pBdr>
        <w:top w:val="thinThickSmallGap" w:sz="24" w:space="0" w:color="823B0B" w:themeColor="accent2" w:themeShade="7F"/>
      </w:pBdr>
      <w:tabs>
        <w:tab w:val="right" w:pos="10065"/>
      </w:tabs>
      <w:rPr>
        <w:sz w:val="22"/>
        <w:szCs w:val="22"/>
      </w:rPr>
    </w:pPr>
    <w:bookmarkStart w:id="93" w:name="_Hlk136265998"/>
    <w:r w:rsidRPr="0005244B">
      <w:rPr>
        <w:sz w:val="22"/>
        <w:szCs w:val="22"/>
      </w:rPr>
      <w:t xml:space="preserve">Конкурс в электронной форме на право заключения договора на поставку </w:t>
    </w:r>
    <w:r w:rsidR="0005244B" w:rsidRPr="0005244B">
      <w:rPr>
        <w:sz w:val="22"/>
        <w:szCs w:val="22"/>
      </w:rPr>
      <w:t xml:space="preserve">комбинированной дорожной машины на базе шасси МАЗ-534025 (или эквивалент). </w:t>
    </w:r>
  </w:p>
  <w:bookmarkEnd w:id="93"/>
  <w:p w14:paraId="294B0905" w14:textId="45772AC6" w:rsidR="004011F5" w:rsidRPr="00237742" w:rsidRDefault="004379E5" w:rsidP="004379E5">
    <w:pPr>
      <w:pStyle w:val="ad"/>
      <w:pBdr>
        <w:top w:val="thinThickSmallGap" w:sz="24" w:space="0" w:color="823B0B" w:themeColor="accent2" w:themeShade="7F"/>
      </w:pBdr>
      <w:tabs>
        <w:tab w:val="right" w:pos="10065"/>
      </w:tabs>
      <w:rPr>
        <w:sz w:val="22"/>
        <w:szCs w:val="22"/>
      </w:rPr>
    </w:pPr>
    <w:r>
      <w:rPr>
        <w:sz w:val="22"/>
        <w:szCs w:val="22"/>
      </w:rPr>
      <w:tab/>
    </w:r>
    <w:r>
      <w:rPr>
        <w:sz w:val="22"/>
        <w:szCs w:val="22"/>
      </w:rPr>
      <w:tab/>
    </w:r>
    <w:r>
      <w:rPr>
        <w:sz w:val="22"/>
        <w:szCs w:val="22"/>
      </w:rPr>
      <w:tab/>
    </w:r>
    <w:r w:rsidR="004011F5" w:rsidRPr="00237742">
      <w:rPr>
        <w:sz w:val="22"/>
        <w:szCs w:val="22"/>
      </w:rPr>
      <w:fldChar w:fldCharType="begin"/>
    </w:r>
    <w:r w:rsidR="004011F5" w:rsidRPr="00237742">
      <w:rPr>
        <w:sz w:val="22"/>
        <w:szCs w:val="22"/>
      </w:rPr>
      <w:instrText>PAGE   \* MERGEFORMAT</w:instrText>
    </w:r>
    <w:r w:rsidR="004011F5" w:rsidRPr="00237742">
      <w:rPr>
        <w:sz w:val="22"/>
        <w:szCs w:val="22"/>
      </w:rPr>
      <w:fldChar w:fldCharType="separate"/>
    </w:r>
    <w:r w:rsidR="00DD6356">
      <w:rPr>
        <w:sz w:val="22"/>
        <w:szCs w:val="22"/>
      </w:rPr>
      <w:t>46</w:t>
    </w:r>
    <w:r w:rsidR="004011F5"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4632" w14:textId="447E9D2F" w:rsidR="004379E5" w:rsidRPr="004379E5" w:rsidRDefault="004379E5" w:rsidP="004379E5">
    <w:pPr>
      <w:pStyle w:val="ad"/>
      <w:pBdr>
        <w:top w:val="thinThickSmallGap" w:sz="24" w:space="0" w:color="823B0B" w:themeColor="accent2" w:themeShade="7F"/>
      </w:pBdr>
      <w:rPr>
        <w:sz w:val="20"/>
      </w:rPr>
    </w:pPr>
    <w:r w:rsidRPr="004379E5">
      <w:rPr>
        <w:sz w:val="20"/>
      </w:rPr>
      <w:t xml:space="preserve">Конкурс в электронной форме на право заключения договора на поставку </w:t>
    </w:r>
    <w:r w:rsidR="001072DA">
      <w:rPr>
        <w:sz w:val="20"/>
      </w:rPr>
      <w:t>комбинированной дорожной машины на базе шасси МАЗ-534025</w:t>
    </w:r>
    <w:r w:rsidRPr="004379E5">
      <w:rPr>
        <w:sz w:val="20"/>
      </w:rPr>
      <w:t xml:space="preserve"> (или эквивалент)</w:t>
    </w:r>
  </w:p>
  <w:p w14:paraId="739E6CF4" w14:textId="77777777" w:rsidR="0025073B" w:rsidRPr="000836C2" w:rsidRDefault="0025073B" w:rsidP="00AD4729">
    <w:pPr>
      <w:pStyle w:val="ad"/>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F0C2" w14:textId="77777777" w:rsidR="00DA5390" w:rsidRDefault="00DA5390" w:rsidP="000F58EE">
      <w:r>
        <w:separator/>
      </w:r>
    </w:p>
  </w:footnote>
  <w:footnote w:type="continuationSeparator" w:id="0">
    <w:p w14:paraId="7DC5298F" w14:textId="77777777" w:rsidR="00DA5390" w:rsidRDefault="00DA5390" w:rsidP="000F58EE">
      <w:r>
        <w:continuationSeparator/>
      </w:r>
    </w:p>
  </w:footnote>
  <w:footnote w:id="1">
    <w:p w14:paraId="273BED02" w14:textId="3D551662"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16C72F03" w14:textId="54F0CA28" w:rsidR="006554CA" w:rsidRPr="005C07C5" w:rsidRDefault="006554CA" w:rsidP="005C07C5">
      <w:pPr>
        <w:pStyle w:val="afff2"/>
        <w:jc w:val="both"/>
        <w:rPr>
          <w:sz w:val="16"/>
          <w:szCs w:val="16"/>
        </w:rPr>
      </w:pPr>
      <w:r w:rsidRPr="0045442E">
        <w:rPr>
          <w:rStyle w:val="afff4"/>
          <w:sz w:val="16"/>
          <w:szCs w:val="16"/>
        </w:rPr>
        <w:footnoteRef/>
      </w:r>
      <w:r w:rsidRPr="0045442E">
        <w:rPr>
          <w:sz w:val="16"/>
          <w:szCs w:val="16"/>
        </w:rPr>
        <w:t xml:space="preserve"> Указывается конкретный срок поставки товара,</w:t>
      </w:r>
      <w:r w:rsidR="00020ABC" w:rsidRPr="0045442E">
        <w:rPr>
          <w:sz w:val="16"/>
          <w:szCs w:val="16"/>
        </w:rPr>
        <w:t xml:space="preserve"> </w:t>
      </w:r>
      <w:r w:rsidR="00D74E57" w:rsidRPr="0045442E">
        <w:rPr>
          <w:sz w:val="16"/>
          <w:szCs w:val="16"/>
        </w:rPr>
        <w:t xml:space="preserve">не равный нулю и </w:t>
      </w:r>
      <w:r w:rsidRPr="0045442E">
        <w:rPr>
          <w:sz w:val="16"/>
          <w:szCs w:val="16"/>
        </w:rPr>
        <w:t xml:space="preserve">не превышавший </w:t>
      </w:r>
      <w:r w:rsidR="0045442E" w:rsidRPr="0045442E">
        <w:rPr>
          <w:sz w:val="16"/>
          <w:szCs w:val="16"/>
        </w:rPr>
        <w:t>25</w:t>
      </w:r>
      <w:r w:rsidRPr="0045442E">
        <w:rPr>
          <w:sz w:val="16"/>
          <w:szCs w:val="16"/>
        </w:rPr>
        <w:t xml:space="preserve"> </w:t>
      </w:r>
      <w:r w:rsidR="00312298" w:rsidRPr="0045442E">
        <w:rPr>
          <w:sz w:val="16"/>
          <w:szCs w:val="16"/>
        </w:rPr>
        <w:t>рабочих</w:t>
      </w:r>
      <w:r w:rsidRPr="0045442E">
        <w:rPr>
          <w:sz w:val="16"/>
          <w:szCs w:val="16"/>
        </w:rPr>
        <w:t xml:space="preserve"> дней с момента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B2719C8"/>
    <w:multiLevelType w:val="hybridMultilevel"/>
    <w:tmpl w:val="C8BE9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772263"/>
    <w:multiLevelType w:val="hybridMultilevel"/>
    <w:tmpl w:val="BA34F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8" w15:restartNumberingAfterBreak="0">
    <w:nsid w:val="20063E4E"/>
    <w:multiLevelType w:val="hybridMultilevel"/>
    <w:tmpl w:val="F6F25E8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2073194"/>
    <w:multiLevelType w:val="hybridMultilevel"/>
    <w:tmpl w:val="7794C7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5EF7EF3"/>
    <w:multiLevelType w:val="hybridMultilevel"/>
    <w:tmpl w:val="2556D1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694EB1"/>
    <w:multiLevelType w:val="hybridMultilevel"/>
    <w:tmpl w:val="3FB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5" w15:restartNumberingAfterBreak="0">
    <w:nsid w:val="2E861687"/>
    <w:multiLevelType w:val="hybridMultilevel"/>
    <w:tmpl w:val="326CB60E"/>
    <w:lvl w:ilvl="0" w:tplc="AA505B32">
      <w:start w:val="1"/>
      <w:numFmt w:val="decimal"/>
      <w:lvlText w:val="%1."/>
      <w:lvlJc w:val="righ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7" w15:restartNumberingAfterBreak="0">
    <w:nsid w:val="3A185D21"/>
    <w:multiLevelType w:val="hybridMultilevel"/>
    <w:tmpl w:val="D028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B63732C"/>
    <w:multiLevelType w:val="multilevel"/>
    <w:tmpl w:val="7AC67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A395C"/>
    <w:multiLevelType w:val="multilevel"/>
    <w:tmpl w:val="0D94594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lvlText w:val="%1.%2.%3"/>
      <w:lvlJc w:val="left"/>
      <w:pPr>
        <w:tabs>
          <w:tab w:val="num" w:pos="1560"/>
        </w:tabs>
        <w:ind w:left="1560" w:hanging="1134"/>
      </w:pPr>
      <w:rPr>
        <w:rFonts w:hint="default"/>
        <w:b w:val="0"/>
        <w:i w:val="0"/>
        <w:color w:val="auto"/>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2EF7072"/>
    <w:multiLevelType w:val="hybridMultilevel"/>
    <w:tmpl w:val="BA18DA3A"/>
    <w:lvl w:ilvl="0" w:tplc="E660B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AC2643"/>
    <w:multiLevelType w:val="hybridMultilevel"/>
    <w:tmpl w:val="A0D2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FF1007"/>
    <w:multiLevelType w:val="hybridMultilevel"/>
    <w:tmpl w:val="7228F0B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276CD"/>
    <w:multiLevelType w:val="hybridMultilevel"/>
    <w:tmpl w:val="5762C51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E35714"/>
    <w:multiLevelType w:val="multilevel"/>
    <w:tmpl w:val="372CE7E8"/>
    <w:lvl w:ilvl="0">
      <w:start w:val="1"/>
      <w:numFmt w:val="decimal"/>
      <w:lvlText w:val="%1."/>
      <w:lvlJc w:val="left"/>
      <w:pPr>
        <w:ind w:left="720" w:hanging="360"/>
      </w:pPr>
      <w:rPr>
        <w:rFonts w:hint="default"/>
      </w:rPr>
    </w:lvl>
    <w:lvl w:ilvl="1">
      <w:start w:val="1"/>
      <w:numFmt w:val="decimal"/>
      <w:isLgl/>
      <w:lvlText w:val="%1.%2."/>
      <w:lvlJc w:val="left"/>
      <w:pPr>
        <w:ind w:left="900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A176515"/>
    <w:multiLevelType w:val="hybridMultilevel"/>
    <w:tmpl w:val="5286635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BA3039"/>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640CE0"/>
    <w:multiLevelType w:val="hybridMultilevel"/>
    <w:tmpl w:val="2292940E"/>
    <w:lvl w:ilvl="0" w:tplc="8410ED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F6426E"/>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46"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1258B9"/>
    <w:multiLevelType w:val="hybridMultilevel"/>
    <w:tmpl w:val="9994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D05B80"/>
    <w:multiLevelType w:val="hybridMultilevel"/>
    <w:tmpl w:val="1018CDFE"/>
    <w:lvl w:ilvl="0" w:tplc="1EFC24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23104B"/>
    <w:multiLevelType w:val="hybridMultilevel"/>
    <w:tmpl w:val="B8B0BC40"/>
    <w:lvl w:ilvl="0" w:tplc="CA863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DE6FB0"/>
    <w:multiLevelType w:val="hybridMultilevel"/>
    <w:tmpl w:val="6A687F24"/>
    <w:lvl w:ilvl="0" w:tplc="F672FFB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CA5BE1"/>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47010"/>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838259">
    <w:abstractNumId w:val="33"/>
  </w:num>
  <w:num w:numId="2" w16cid:durableId="110442510">
    <w:abstractNumId w:val="22"/>
  </w:num>
  <w:num w:numId="3" w16cid:durableId="301086565">
    <w:abstractNumId w:val="34"/>
  </w:num>
  <w:num w:numId="4" w16cid:durableId="1531070570">
    <w:abstractNumId w:val="19"/>
  </w:num>
  <w:num w:numId="5" w16cid:durableId="1038898409">
    <w:abstractNumId w:val="12"/>
  </w:num>
  <w:num w:numId="6" w16cid:durableId="896628573">
    <w:abstractNumId w:val="13"/>
  </w:num>
  <w:num w:numId="7" w16cid:durableId="1100880034">
    <w:abstractNumId w:val="45"/>
  </w:num>
  <w:num w:numId="8" w16cid:durableId="750782217">
    <w:abstractNumId w:val="28"/>
  </w:num>
  <w:num w:numId="9" w16cid:durableId="2000110179">
    <w:abstractNumId w:val="26"/>
  </w:num>
  <w:num w:numId="10" w16cid:durableId="1641812416">
    <w:abstractNumId w:val="14"/>
  </w:num>
  <w:num w:numId="11" w16cid:durableId="606043807">
    <w:abstractNumId w:val="32"/>
  </w:num>
  <w:num w:numId="12" w16cid:durableId="17046719">
    <w:abstractNumId w:val="17"/>
  </w:num>
  <w:num w:numId="13" w16cid:durableId="309752703">
    <w:abstractNumId w:val="50"/>
  </w:num>
  <w:num w:numId="14" w16cid:durableId="1489906217">
    <w:abstractNumId w:val="30"/>
  </w:num>
  <w:num w:numId="15" w16cid:durableId="731658666">
    <w:abstractNumId w:val="46"/>
  </w:num>
  <w:num w:numId="16" w16cid:durableId="1772582535">
    <w:abstractNumId w:val="24"/>
  </w:num>
  <w:num w:numId="17" w16cid:durableId="548347247">
    <w:abstractNumId w:val="24"/>
  </w:num>
  <w:num w:numId="18" w16cid:durableId="143548719">
    <w:abstractNumId w:val="43"/>
  </w:num>
  <w:num w:numId="19" w16cid:durableId="2047632090">
    <w:abstractNumId w:val="31"/>
  </w:num>
  <w:num w:numId="20" w16cid:durableId="407701619">
    <w:abstractNumId w:val="36"/>
  </w:num>
  <w:num w:numId="21" w16cid:durableId="1457065597">
    <w:abstractNumId w:val="15"/>
  </w:num>
  <w:num w:numId="22" w16cid:durableId="335575027">
    <w:abstractNumId w:val="20"/>
  </w:num>
  <w:num w:numId="23" w16cid:durableId="2023897986">
    <w:abstractNumId w:val="42"/>
  </w:num>
  <w:num w:numId="24" w16cid:durableId="999115547">
    <w:abstractNumId w:val="48"/>
  </w:num>
  <w:num w:numId="25" w16cid:durableId="495655174">
    <w:abstractNumId w:val="47"/>
  </w:num>
  <w:num w:numId="26" w16cid:durableId="12344686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011949">
    <w:abstractNumId w:val="23"/>
  </w:num>
  <w:num w:numId="28" w16cid:durableId="101072852">
    <w:abstractNumId w:val="52"/>
  </w:num>
  <w:num w:numId="29" w16cid:durableId="1959023850">
    <w:abstractNumId w:val="38"/>
  </w:num>
  <w:num w:numId="30" w16cid:durableId="156919039">
    <w:abstractNumId w:val="21"/>
  </w:num>
  <w:num w:numId="31" w16cid:durableId="1578444328">
    <w:abstractNumId w:val="25"/>
  </w:num>
  <w:num w:numId="32" w16cid:durableId="1250654905">
    <w:abstractNumId w:val="44"/>
  </w:num>
  <w:num w:numId="33" w16cid:durableId="304625292">
    <w:abstractNumId w:val="53"/>
  </w:num>
  <w:num w:numId="34" w16cid:durableId="1218274474">
    <w:abstractNumId w:val="16"/>
  </w:num>
  <w:num w:numId="35" w16cid:durableId="494493858">
    <w:abstractNumId w:val="51"/>
  </w:num>
  <w:num w:numId="36" w16cid:durableId="2077432817">
    <w:abstractNumId w:val="27"/>
  </w:num>
  <w:num w:numId="37" w16cid:durableId="193930534">
    <w:abstractNumId w:val="37"/>
  </w:num>
  <w:num w:numId="38" w16cid:durableId="59519637">
    <w:abstractNumId w:val="18"/>
  </w:num>
  <w:num w:numId="39" w16cid:durableId="337928053">
    <w:abstractNumId w:val="40"/>
  </w:num>
  <w:num w:numId="40" w16cid:durableId="1137181422">
    <w:abstractNumId w:val="41"/>
  </w:num>
  <w:num w:numId="41" w16cid:durableId="1688751641">
    <w:abstractNumId w:val="54"/>
  </w:num>
  <w:num w:numId="42" w16cid:durableId="711853703">
    <w:abstractNumId w:val="39"/>
  </w:num>
  <w:num w:numId="43" w16cid:durableId="1151142163">
    <w:abstractNumId w:val="35"/>
  </w:num>
  <w:num w:numId="44" w16cid:durableId="1215043945">
    <w:abstractNumId w:val="29"/>
  </w:num>
  <w:num w:numId="45" w16cid:durableId="1937591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1987384">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06B"/>
    <w:rsid w:val="0000157D"/>
    <w:rsid w:val="00001844"/>
    <w:rsid w:val="00001B92"/>
    <w:rsid w:val="00001EA8"/>
    <w:rsid w:val="0000227D"/>
    <w:rsid w:val="00002751"/>
    <w:rsid w:val="000028C5"/>
    <w:rsid w:val="000034FD"/>
    <w:rsid w:val="0000410C"/>
    <w:rsid w:val="00004758"/>
    <w:rsid w:val="00004D46"/>
    <w:rsid w:val="00004FF0"/>
    <w:rsid w:val="0000528A"/>
    <w:rsid w:val="000054E3"/>
    <w:rsid w:val="00005687"/>
    <w:rsid w:val="000069FD"/>
    <w:rsid w:val="00006FEB"/>
    <w:rsid w:val="00007307"/>
    <w:rsid w:val="00007CAF"/>
    <w:rsid w:val="0001020B"/>
    <w:rsid w:val="000109DD"/>
    <w:rsid w:val="00010AA6"/>
    <w:rsid w:val="00011234"/>
    <w:rsid w:val="0001183E"/>
    <w:rsid w:val="000123C8"/>
    <w:rsid w:val="00012413"/>
    <w:rsid w:val="00012640"/>
    <w:rsid w:val="00013303"/>
    <w:rsid w:val="00013C47"/>
    <w:rsid w:val="00014284"/>
    <w:rsid w:val="0001440B"/>
    <w:rsid w:val="0001548D"/>
    <w:rsid w:val="00016131"/>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1F50"/>
    <w:rsid w:val="00022824"/>
    <w:rsid w:val="00022C25"/>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02"/>
    <w:rsid w:val="00034A8C"/>
    <w:rsid w:val="00035049"/>
    <w:rsid w:val="0003574E"/>
    <w:rsid w:val="00035AA0"/>
    <w:rsid w:val="00035B62"/>
    <w:rsid w:val="00035D51"/>
    <w:rsid w:val="00036342"/>
    <w:rsid w:val="00036D5F"/>
    <w:rsid w:val="00037717"/>
    <w:rsid w:val="00037A12"/>
    <w:rsid w:val="00040743"/>
    <w:rsid w:val="00040855"/>
    <w:rsid w:val="00040B0F"/>
    <w:rsid w:val="00040BCA"/>
    <w:rsid w:val="00041424"/>
    <w:rsid w:val="00041AE7"/>
    <w:rsid w:val="00041BB3"/>
    <w:rsid w:val="00041F51"/>
    <w:rsid w:val="0004203D"/>
    <w:rsid w:val="0004214C"/>
    <w:rsid w:val="00043340"/>
    <w:rsid w:val="00043AD0"/>
    <w:rsid w:val="000444D0"/>
    <w:rsid w:val="00044E85"/>
    <w:rsid w:val="000456ED"/>
    <w:rsid w:val="0004594F"/>
    <w:rsid w:val="00045A61"/>
    <w:rsid w:val="00045DA5"/>
    <w:rsid w:val="00045E60"/>
    <w:rsid w:val="000464BD"/>
    <w:rsid w:val="00046750"/>
    <w:rsid w:val="0004692A"/>
    <w:rsid w:val="00046B5B"/>
    <w:rsid w:val="00046D29"/>
    <w:rsid w:val="000508BB"/>
    <w:rsid w:val="00050FAC"/>
    <w:rsid w:val="0005147F"/>
    <w:rsid w:val="000514E3"/>
    <w:rsid w:val="00051C1C"/>
    <w:rsid w:val="00051FCF"/>
    <w:rsid w:val="0005244B"/>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57C8E"/>
    <w:rsid w:val="00060032"/>
    <w:rsid w:val="00060D27"/>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AE9"/>
    <w:rsid w:val="00070897"/>
    <w:rsid w:val="00070DF4"/>
    <w:rsid w:val="000719F6"/>
    <w:rsid w:val="00071C70"/>
    <w:rsid w:val="0007284E"/>
    <w:rsid w:val="000752AE"/>
    <w:rsid w:val="00075994"/>
    <w:rsid w:val="000759A8"/>
    <w:rsid w:val="00075A2C"/>
    <w:rsid w:val="00075BD7"/>
    <w:rsid w:val="00075DEA"/>
    <w:rsid w:val="00076265"/>
    <w:rsid w:val="0007631D"/>
    <w:rsid w:val="00076D11"/>
    <w:rsid w:val="00077265"/>
    <w:rsid w:val="0007736A"/>
    <w:rsid w:val="000775DF"/>
    <w:rsid w:val="00080A6F"/>
    <w:rsid w:val="00080AEC"/>
    <w:rsid w:val="00080C4B"/>
    <w:rsid w:val="00080E6A"/>
    <w:rsid w:val="00080F0D"/>
    <w:rsid w:val="00081B04"/>
    <w:rsid w:val="00081E4A"/>
    <w:rsid w:val="00081EAE"/>
    <w:rsid w:val="00082B6E"/>
    <w:rsid w:val="00083006"/>
    <w:rsid w:val="000832EB"/>
    <w:rsid w:val="000836C2"/>
    <w:rsid w:val="0008397A"/>
    <w:rsid w:val="00083E26"/>
    <w:rsid w:val="00084803"/>
    <w:rsid w:val="00084C53"/>
    <w:rsid w:val="00084C82"/>
    <w:rsid w:val="00084D5F"/>
    <w:rsid w:val="000856B5"/>
    <w:rsid w:val="00085DDA"/>
    <w:rsid w:val="00086F75"/>
    <w:rsid w:val="00087275"/>
    <w:rsid w:val="00087590"/>
    <w:rsid w:val="00087CB6"/>
    <w:rsid w:val="00087D92"/>
    <w:rsid w:val="00087E02"/>
    <w:rsid w:val="0009023C"/>
    <w:rsid w:val="00090845"/>
    <w:rsid w:val="00091512"/>
    <w:rsid w:val="00091623"/>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ABB"/>
    <w:rsid w:val="00096ABE"/>
    <w:rsid w:val="00097D7D"/>
    <w:rsid w:val="00097F63"/>
    <w:rsid w:val="000A0932"/>
    <w:rsid w:val="000A09B9"/>
    <w:rsid w:val="000A0F2D"/>
    <w:rsid w:val="000A14B0"/>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89"/>
    <w:rsid w:val="000A60AF"/>
    <w:rsid w:val="000A7CEA"/>
    <w:rsid w:val="000A7CF2"/>
    <w:rsid w:val="000B024C"/>
    <w:rsid w:val="000B0554"/>
    <w:rsid w:val="000B079C"/>
    <w:rsid w:val="000B15D1"/>
    <w:rsid w:val="000B1F16"/>
    <w:rsid w:val="000B1F54"/>
    <w:rsid w:val="000B2394"/>
    <w:rsid w:val="000B23C1"/>
    <w:rsid w:val="000B29A5"/>
    <w:rsid w:val="000B340B"/>
    <w:rsid w:val="000B3480"/>
    <w:rsid w:val="000B3623"/>
    <w:rsid w:val="000B3D57"/>
    <w:rsid w:val="000B3EA3"/>
    <w:rsid w:val="000B417E"/>
    <w:rsid w:val="000B4A2A"/>
    <w:rsid w:val="000B4BF2"/>
    <w:rsid w:val="000B4CD6"/>
    <w:rsid w:val="000B4E4A"/>
    <w:rsid w:val="000B58FE"/>
    <w:rsid w:val="000B59B7"/>
    <w:rsid w:val="000B615F"/>
    <w:rsid w:val="000B6450"/>
    <w:rsid w:val="000B6812"/>
    <w:rsid w:val="000B6DEE"/>
    <w:rsid w:val="000B7DC1"/>
    <w:rsid w:val="000B7F65"/>
    <w:rsid w:val="000C01F2"/>
    <w:rsid w:val="000C0B2B"/>
    <w:rsid w:val="000C0FF2"/>
    <w:rsid w:val="000C1155"/>
    <w:rsid w:val="000C118D"/>
    <w:rsid w:val="000C146F"/>
    <w:rsid w:val="000C14B2"/>
    <w:rsid w:val="000C178D"/>
    <w:rsid w:val="000C1BCD"/>
    <w:rsid w:val="000C2566"/>
    <w:rsid w:val="000C269A"/>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322"/>
    <w:rsid w:val="000C6B5B"/>
    <w:rsid w:val="000C6C5E"/>
    <w:rsid w:val="000C7F07"/>
    <w:rsid w:val="000C7F11"/>
    <w:rsid w:val="000D0148"/>
    <w:rsid w:val="000D0720"/>
    <w:rsid w:val="000D0C47"/>
    <w:rsid w:val="000D13CC"/>
    <w:rsid w:val="000D1A52"/>
    <w:rsid w:val="000D1BA3"/>
    <w:rsid w:val="000D1BC8"/>
    <w:rsid w:val="000D2327"/>
    <w:rsid w:val="000D2655"/>
    <w:rsid w:val="000D2897"/>
    <w:rsid w:val="000D3292"/>
    <w:rsid w:val="000D351B"/>
    <w:rsid w:val="000D415A"/>
    <w:rsid w:val="000D5788"/>
    <w:rsid w:val="000D6446"/>
    <w:rsid w:val="000D6725"/>
    <w:rsid w:val="000D70B4"/>
    <w:rsid w:val="000D7174"/>
    <w:rsid w:val="000D729E"/>
    <w:rsid w:val="000D75B4"/>
    <w:rsid w:val="000D797C"/>
    <w:rsid w:val="000D7A31"/>
    <w:rsid w:val="000D7C48"/>
    <w:rsid w:val="000D7D09"/>
    <w:rsid w:val="000D7D57"/>
    <w:rsid w:val="000D7F16"/>
    <w:rsid w:val="000E0A93"/>
    <w:rsid w:val="000E163E"/>
    <w:rsid w:val="000E171C"/>
    <w:rsid w:val="000E1B4B"/>
    <w:rsid w:val="000E1E88"/>
    <w:rsid w:val="000E2265"/>
    <w:rsid w:val="000E23DD"/>
    <w:rsid w:val="000E2D68"/>
    <w:rsid w:val="000E2EAD"/>
    <w:rsid w:val="000E3386"/>
    <w:rsid w:val="000E3C0C"/>
    <w:rsid w:val="000E3F53"/>
    <w:rsid w:val="000E4061"/>
    <w:rsid w:val="000E43B3"/>
    <w:rsid w:val="000E4FC9"/>
    <w:rsid w:val="000E513F"/>
    <w:rsid w:val="000E55C4"/>
    <w:rsid w:val="000E6033"/>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43A"/>
    <w:rsid w:val="0011043F"/>
    <w:rsid w:val="001115E6"/>
    <w:rsid w:val="00111922"/>
    <w:rsid w:val="00111BD0"/>
    <w:rsid w:val="00112560"/>
    <w:rsid w:val="0011283D"/>
    <w:rsid w:val="00112E2D"/>
    <w:rsid w:val="00112F3A"/>
    <w:rsid w:val="00113032"/>
    <w:rsid w:val="0011398E"/>
    <w:rsid w:val="00113B87"/>
    <w:rsid w:val="00114054"/>
    <w:rsid w:val="00114AF8"/>
    <w:rsid w:val="001151ED"/>
    <w:rsid w:val="00115281"/>
    <w:rsid w:val="00115574"/>
    <w:rsid w:val="001155AF"/>
    <w:rsid w:val="001158A0"/>
    <w:rsid w:val="00116C65"/>
    <w:rsid w:val="00116CE2"/>
    <w:rsid w:val="00117E1D"/>
    <w:rsid w:val="00120463"/>
    <w:rsid w:val="001211AA"/>
    <w:rsid w:val="00121E2C"/>
    <w:rsid w:val="00121EC1"/>
    <w:rsid w:val="00122042"/>
    <w:rsid w:val="0012248F"/>
    <w:rsid w:val="00122A99"/>
    <w:rsid w:val="0012433F"/>
    <w:rsid w:val="001243DA"/>
    <w:rsid w:val="0012445F"/>
    <w:rsid w:val="0012549F"/>
    <w:rsid w:val="0012575D"/>
    <w:rsid w:val="00125C57"/>
    <w:rsid w:val="00126256"/>
    <w:rsid w:val="00126BC4"/>
    <w:rsid w:val="00127119"/>
    <w:rsid w:val="00127A10"/>
    <w:rsid w:val="00130CC6"/>
    <w:rsid w:val="00130F7F"/>
    <w:rsid w:val="00131414"/>
    <w:rsid w:val="00131706"/>
    <w:rsid w:val="00131858"/>
    <w:rsid w:val="0013210F"/>
    <w:rsid w:val="00132527"/>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37C24"/>
    <w:rsid w:val="001401E5"/>
    <w:rsid w:val="001403A7"/>
    <w:rsid w:val="0014141C"/>
    <w:rsid w:val="001414CE"/>
    <w:rsid w:val="001415FA"/>
    <w:rsid w:val="001419E5"/>
    <w:rsid w:val="00141BD9"/>
    <w:rsid w:val="0014243F"/>
    <w:rsid w:val="00142611"/>
    <w:rsid w:val="00142647"/>
    <w:rsid w:val="001426C5"/>
    <w:rsid w:val="00142BB9"/>
    <w:rsid w:val="0014333C"/>
    <w:rsid w:val="0014368D"/>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7C3"/>
    <w:rsid w:val="00156B74"/>
    <w:rsid w:val="00160156"/>
    <w:rsid w:val="00160332"/>
    <w:rsid w:val="00160863"/>
    <w:rsid w:val="00160D60"/>
    <w:rsid w:val="00161247"/>
    <w:rsid w:val="001621E2"/>
    <w:rsid w:val="001621F6"/>
    <w:rsid w:val="0016249C"/>
    <w:rsid w:val="001627F3"/>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1C8"/>
    <w:rsid w:val="001723B9"/>
    <w:rsid w:val="00172933"/>
    <w:rsid w:val="00173B73"/>
    <w:rsid w:val="00173FAA"/>
    <w:rsid w:val="00173FC5"/>
    <w:rsid w:val="001740F7"/>
    <w:rsid w:val="00174964"/>
    <w:rsid w:val="00174A06"/>
    <w:rsid w:val="00174A0D"/>
    <w:rsid w:val="00175336"/>
    <w:rsid w:val="0017569B"/>
    <w:rsid w:val="001758CD"/>
    <w:rsid w:val="00176294"/>
    <w:rsid w:val="00176E39"/>
    <w:rsid w:val="00176EE5"/>
    <w:rsid w:val="00176FD5"/>
    <w:rsid w:val="00177264"/>
    <w:rsid w:val="001775CD"/>
    <w:rsid w:val="00177D5D"/>
    <w:rsid w:val="00177F6C"/>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6E6"/>
    <w:rsid w:val="00190DC7"/>
    <w:rsid w:val="00190F1C"/>
    <w:rsid w:val="00191C2F"/>
    <w:rsid w:val="0019205B"/>
    <w:rsid w:val="001923C2"/>
    <w:rsid w:val="0019247B"/>
    <w:rsid w:val="0019257D"/>
    <w:rsid w:val="00192A3D"/>
    <w:rsid w:val="00192A54"/>
    <w:rsid w:val="00192C31"/>
    <w:rsid w:val="001931A6"/>
    <w:rsid w:val="00193328"/>
    <w:rsid w:val="001933CC"/>
    <w:rsid w:val="00194046"/>
    <w:rsid w:val="00194B27"/>
    <w:rsid w:val="00194FF2"/>
    <w:rsid w:val="001951A7"/>
    <w:rsid w:val="0019572E"/>
    <w:rsid w:val="00195967"/>
    <w:rsid w:val="00195A9C"/>
    <w:rsid w:val="00195F56"/>
    <w:rsid w:val="00196337"/>
    <w:rsid w:val="001966AA"/>
    <w:rsid w:val="00196775"/>
    <w:rsid w:val="00196D5C"/>
    <w:rsid w:val="00196FB9"/>
    <w:rsid w:val="00197666"/>
    <w:rsid w:val="00197B20"/>
    <w:rsid w:val="001A00D2"/>
    <w:rsid w:val="001A07B2"/>
    <w:rsid w:val="001A0921"/>
    <w:rsid w:val="001A0F80"/>
    <w:rsid w:val="001A1EFF"/>
    <w:rsid w:val="001A276D"/>
    <w:rsid w:val="001A2E08"/>
    <w:rsid w:val="001A2F75"/>
    <w:rsid w:val="001A4363"/>
    <w:rsid w:val="001A4453"/>
    <w:rsid w:val="001A453A"/>
    <w:rsid w:val="001A4854"/>
    <w:rsid w:val="001A4F7D"/>
    <w:rsid w:val="001A4FB3"/>
    <w:rsid w:val="001A53CB"/>
    <w:rsid w:val="001A5641"/>
    <w:rsid w:val="001A5946"/>
    <w:rsid w:val="001A5DEB"/>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3746"/>
    <w:rsid w:val="001B3DAD"/>
    <w:rsid w:val="001B3E9D"/>
    <w:rsid w:val="001B4A59"/>
    <w:rsid w:val="001B4D6F"/>
    <w:rsid w:val="001B5245"/>
    <w:rsid w:val="001B5D39"/>
    <w:rsid w:val="001B5FBC"/>
    <w:rsid w:val="001B77A7"/>
    <w:rsid w:val="001B78C9"/>
    <w:rsid w:val="001C00CC"/>
    <w:rsid w:val="001C07FB"/>
    <w:rsid w:val="001C0819"/>
    <w:rsid w:val="001C0BDB"/>
    <w:rsid w:val="001C0C3D"/>
    <w:rsid w:val="001C0E1D"/>
    <w:rsid w:val="001C165C"/>
    <w:rsid w:val="001C1670"/>
    <w:rsid w:val="001C217E"/>
    <w:rsid w:val="001C2AC3"/>
    <w:rsid w:val="001C2FC0"/>
    <w:rsid w:val="001C32AF"/>
    <w:rsid w:val="001C386B"/>
    <w:rsid w:val="001C3D49"/>
    <w:rsid w:val="001C4022"/>
    <w:rsid w:val="001C465E"/>
    <w:rsid w:val="001C467B"/>
    <w:rsid w:val="001C469F"/>
    <w:rsid w:val="001C50B0"/>
    <w:rsid w:val="001C5376"/>
    <w:rsid w:val="001C5386"/>
    <w:rsid w:val="001C58D1"/>
    <w:rsid w:val="001C6181"/>
    <w:rsid w:val="001C677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62C"/>
    <w:rsid w:val="001D6966"/>
    <w:rsid w:val="001D6A6E"/>
    <w:rsid w:val="001D7041"/>
    <w:rsid w:val="001D7403"/>
    <w:rsid w:val="001D77E9"/>
    <w:rsid w:val="001D7F80"/>
    <w:rsid w:val="001E040C"/>
    <w:rsid w:val="001E084A"/>
    <w:rsid w:val="001E14C7"/>
    <w:rsid w:val="001E1EA5"/>
    <w:rsid w:val="001E2302"/>
    <w:rsid w:val="001E256E"/>
    <w:rsid w:val="001E2668"/>
    <w:rsid w:val="001E276E"/>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AF9"/>
    <w:rsid w:val="001E6C5B"/>
    <w:rsid w:val="001E6C63"/>
    <w:rsid w:val="001E714E"/>
    <w:rsid w:val="001E779B"/>
    <w:rsid w:val="001E7B41"/>
    <w:rsid w:val="001F04C5"/>
    <w:rsid w:val="001F055E"/>
    <w:rsid w:val="001F061D"/>
    <w:rsid w:val="001F0700"/>
    <w:rsid w:val="001F091E"/>
    <w:rsid w:val="001F09D8"/>
    <w:rsid w:val="001F0A1F"/>
    <w:rsid w:val="001F0B76"/>
    <w:rsid w:val="001F0E19"/>
    <w:rsid w:val="001F0EDE"/>
    <w:rsid w:val="001F1B4D"/>
    <w:rsid w:val="001F1CB0"/>
    <w:rsid w:val="001F1ED0"/>
    <w:rsid w:val="001F25B1"/>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600D"/>
    <w:rsid w:val="002062BA"/>
    <w:rsid w:val="00206397"/>
    <w:rsid w:val="0020671F"/>
    <w:rsid w:val="00206C18"/>
    <w:rsid w:val="00206E7B"/>
    <w:rsid w:val="00206EA5"/>
    <w:rsid w:val="00207072"/>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67F"/>
    <w:rsid w:val="0021584F"/>
    <w:rsid w:val="00215D12"/>
    <w:rsid w:val="00215F78"/>
    <w:rsid w:val="00216401"/>
    <w:rsid w:val="00216AF6"/>
    <w:rsid w:val="002170C3"/>
    <w:rsid w:val="002171F7"/>
    <w:rsid w:val="00217A2B"/>
    <w:rsid w:val="00220046"/>
    <w:rsid w:val="00220233"/>
    <w:rsid w:val="00220298"/>
    <w:rsid w:val="00220684"/>
    <w:rsid w:val="002208A6"/>
    <w:rsid w:val="0022236E"/>
    <w:rsid w:val="002226C4"/>
    <w:rsid w:val="00222732"/>
    <w:rsid w:val="00223704"/>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805"/>
    <w:rsid w:val="0023198F"/>
    <w:rsid w:val="00232540"/>
    <w:rsid w:val="0023268F"/>
    <w:rsid w:val="00232EF2"/>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131"/>
    <w:rsid w:val="00246337"/>
    <w:rsid w:val="002469CE"/>
    <w:rsid w:val="00247455"/>
    <w:rsid w:val="00247518"/>
    <w:rsid w:val="00247E67"/>
    <w:rsid w:val="00250068"/>
    <w:rsid w:val="00250101"/>
    <w:rsid w:val="002504B4"/>
    <w:rsid w:val="002506FA"/>
    <w:rsid w:val="0025073B"/>
    <w:rsid w:val="002507FF"/>
    <w:rsid w:val="002513E3"/>
    <w:rsid w:val="0025144E"/>
    <w:rsid w:val="002516F0"/>
    <w:rsid w:val="00251C0B"/>
    <w:rsid w:val="00251DC3"/>
    <w:rsid w:val="0025200B"/>
    <w:rsid w:val="00252128"/>
    <w:rsid w:val="00252830"/>
    <w:rsid w:val="00252CD4"/>
    <w:rsid w:val="00252F5A"/>
    <w:rsid w:val="00252FAF"/>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0568"/>
    <w:rsid w:val="00261068"/>
    <w:rsid w:val="00261643"/>
    <w:rsid w:val="002618EC"/>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70D85"/>
    <w:rsid w:val="00270DDC"/>
    <w:rsid w:val="00271122"/>
    <w:rsid w:val="00272352"/>
    <w:rsid w:val="0027262D"/>
    <w:rsid w:val="0027270C"/>
    <w:rsid w:val="002729AF"/>
    <w:rsid w:val="00272C2F"/>
    <w:rsid w:val="0027382A"/>
    <w:rsid w:val="00273BD1"/>
    <w:rsid w:val="00273CE7"/>
    <w:rsid w:val="002743E3"/>
    <w:rsid w:val="00274574"/>
    <w:rsid w:val="0027468D"/>
    <w:rsid w:val="00274C5B"/>
    <w:rsid w:val="00275011"/>
    <w:rsid w:val="002752A0"/>
    <w:rsid w:val="00275758"/>
    <w:rsid w:val="002757C0"/>
    <w:rsid w:val="00275824"/>
    <w:rsid w:val="00275F34"/>
    <w:rsid w:val="0027742A"/>
    <w:rsid w:val="002779BA"/>
    <w:rsid w:val="00280FDA"/>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99"/>
    <w:rsid w:val="00286D4F"/>
    <w:rsid w:val="00287E03"/>
    <w:rsid w:val="002900DE"/>
    <w:rsid w:val="002901DC"/>
    <w:rsid w:val="002903C9"/>
    <w:rsid w:val="00290AE0"/>
    <w:rsid w:val="00290BD9"/>
    <w:rsid w:val="00290E82"/>
    <w:rsid w:val="00291136"/>
    <w:rsid w:val="002911BF"/>
    <w:rsid w:val="002912B5"/>
    <w:rsid w:val="00291705"/>
    <w:rsid w:val="00291AE0"/>
    <w:rsid w:val="002922BA"/>
    <w:rsid w:val="00292B4A"/>
    <w:rsid w:val="00292D26"/>
    <w:rsid w:val="0029305C"/>
    <w:rsid w:val="002933F5"/>
    <w:rsid w:val="00293CCA"/>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1FE"/>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1AC"/>
    <w:rsid w:val="002B04FF"/>
    <w:rsid w:val="002B08A5"/>
    <w:rsid w:val="002B1014"/>
    <w:rsid w:val="002B1301"/>
    <w:rsid w:val="002B199D"/>
    <w:rsid w:val="002B1C92"/>
    <w:rsid w:val="002B28F1"/>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584"/>
    <w:rsid w:val="002B679C"/>
    <w:rsid w:val="002B6969"/>
    <w:rsid w:val="002B7445"/>
    <w:rsid w:val="002B7603"/>
    <w:rsid w:val="002C006C"/>
    <w:rsid w:val="002C04F8"/>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DD0"/>
    <w:rsid w:val="002D033D"/>
    <w:rsid w:val="002D0F7A"/>
    <w:rsid w:val="002D109A"/>
    <w:rsid w:val="002D1469"/>
    <w:rsid w:val="002D1824"/>
    <w:rsid w:val="002D194E"/>
    <w:rsid w:val="002D19CC"/>
    <w:rsid w:val="002D1A8A"/>
    <w:rsid w:val="002D1AA2"/>
    <w:rsid w:val="002D1B07"/>
    <w:rsid w:val="002D1CEC"/>
    <w:rsid w:val="002D1D9A"/>
    <w:rsid w:val="002D1EA6"/>
    <w:rsid w:val="002D24BB"/>
    <w:rsid w:val="002D2EAD"/>
    <w:rsid w:val="002D31B8"/>
    <w:rsid w:val="002D34FA"/>
    <w:rsid w:val="002D3A06"/>
    <w:rsid w:val="002D427D"/>
    <w:rsid w:val="002D46C1"/>
    <w:rsid w:val="002D4B71"/>
    <w:rsid w:val="002D525E"/>
    <w:rsid w:val="002D5C23"/>
    <w:rsid w:val="002D63C0"/>
    <w:rsid w:val="002D667F"/>
    <w:rsid w:val="002D6E4F"/>
    <w:rsid w:val="002D7631"/>
    <w:rsid w:val="002D7DC5"/>
    <w:rsid w:val="002E0635"/>
    <w:rsid w:val="002E076C"/>
    <w:rsid w:val="002E10C9"/>
    <w:rsid w:val="002E1255"/>
    <w:rsid w:val="002E15EA"/>
    <w:rsid w:val="002E17CC"/>
    <w:rsid w:val="002E1AC6"/>
    <w:rsid w:val="002E21B1"/>
    <w:rsid w:val="002E348D"/>
    <w:rsid w:val="002E361E"/>
    <w:rsid w:val="002E3BB0"/>
    <w:rsid w:val="002E3C91"/>
    <w:rsid w:val="002E44E5"/>
    <w:rsid w:val="002E4895"/>
    <w:rsid w:val="002E48BD"/>
    <w:rsid w:val="002E4B77"/>
    <w:rsid w:val="002E51C2"/>
    <w:rsid w:val="002E538A"/>
    <w:rsid w:val="002E587D"/>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34A"/>
    <w:rsid w:val="002F2A9D"/>
    <w:rsid w:val="002F2E84"/>
    <w:rsid w:val="002F36AB"/>
    <w:rsid w:val="002F38D1"/>
    <w:rsid w:val="002F3F7E"/>
    <w:rsid w:val="002F4640"/>
    <w:rsid w:val="002F57CB"/>
    <w:rsid w:val="002F5CD3"/>
    <w:rsid w:val="002F608B"/>
    <w:rsid w:val="002F6416"/>
    <w:rsid w:val="002F68A8"/>
    <w:rsid w:val="002F6EBE"/>
    <w:rsid w:val="002F721B"/>
    <w:rsid w:val="002F7B80"/>
    <w:rsid w:val="002F7BE1"/>
    <w:rsid w:val="002F7D94"/>
    <w:rsid w:val="00300107"/>
    <w:rsid w:val="0030035C"/>
    <w:rsid w:val="00300D33"/>
    <w:rsid w:val="00300DCF"/>
    <w:rsid w:val="00300E0C"/>
    <w:rsid w:val="003022C9"/>
    <w:rsid w:val="0030295A"/>
    <w:rsid w:val="00302BD5"/>
    <w:rsid w:val="00302F69"/>
    <w:rsid w:val="00303267"/>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7F2"/>
    <w:rsid w:val="00307915"/>
    <w:rsid w:val="00307966"/>
    <w:rsid w:val="00307DD8"/>
    <w:rsid w:val="00310B8C"/>
    <w:rsid w:val="00310F7B"/>
    <w:rsid w:val="003119D9"/>
    <w:rsid w:val="00312298"/>
    <w:rsid w:val="003128AD"/>
    <w:rsid w:val="00312A22"/>
    <w:rsid w:val="0031306C"/>
    <w:rsid w:val="003134DB"/>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6F97"/>
    <w:rsid w:val="00317188"/>
    <w:rsid w:val="0031749D"/>
    <w:rsid w:val="00320A48"/>
    <w:rsid w:val="00321FD5"/>
    <w:rsid w:val="00322067"/>
    <w:rsid w:val="00322CD9"/>
    <w:rsid w:val="003239D7"/>
    <w:rsid w:val="003242EE"/>
    <w:rsid w:val="00324E76"/>
    <w:rsid w:val="0032538D"/>
    <w:rsid w:val="0032587E"/>
    <w:rsid w:val="00325F6C"/>
    <w:rsid w:val="00326935"/>
    <w:rsid w:val="00326A3E"/>
    <w:rsid w:val="00326C87"/>
    <w:rsid w:val="00326C9B"/>
    <w:rsid w:val="0032707C"/>
    <w:rsid w:val="003271FF"/>
    <w:rsid w:val="0032729C"/>
    <w:rsid w:val="003300B8"/>
    <w:rsid w:val="00330963"/>
    <w:rsid w:val="00330CAD"/>
    <w:rsid w:val="00330F24"/>
    <w:rsid w:val="00331042"/>
    <w:rsid w:val="00331138"/>
    <w:rsid w:val="00331C95"/>
    <w:rsid w:val="00331D53"/>
    <w:rsid w:val="00331F21"/>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1F27"/>
    <w:rsid w:val="003420CC"/>
    <w:rsid w:val="00342F8F"/>
    <w:rsid w:val="00342FCD"/>
    <w:rsid w:val="003434F8"/>
    <w:rsid w:val="0034395A"/>
    <w:rsid w:val="00344DFE"/>
    <w:rsid w:val="00344E26"/>
    <w:rsid w:val="003450AA"/>
    <w:rsid w:val="0034514F"/>
    <w:rsid w:val="003451D4"/>
    <w:rsid w:val="003454A6"/>
    <w:rsid w:val="00345B1D"/>
    <w:rsid w:val="0034617E"/>
    <w:rsid w:val="00346780"/>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756"/>
    <w:rsid w:val="003528AA"/>
    <w:rsid w:val="00353C71"/>
    <w:rsid w:val="00353D2B"/>
    <w:rsid w:val="00353FAA"/>
    <w:rsid w:val="00354674"/>
    <w:rsid w:val="00355659"/>
    <w:rsid w:val="00355CF0"/>
    <w:rsid w:val="00355FB6"/>
    <w:rsid w:val="00356941"/>
    <w:rsid w:val="00356D91"/>
    <w:rsid w:val="0035756C"/>
    <w:rsid w:val="00357757"/>
    <w:rsid w:val="00357BDD"/>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52A"/>
    <w:rsid w:val="00377C3B"/>
    <w:rsid w:val="003802FE"/>
    <w:rsid w:val="003809F1"/>
    <w:rsid w:val="00380F9A"/>
    <w:rsid w:val="003814B9"/>
    <w:rsid w:val="00381F82"/>
    <w:rsid w:val="003826A9"/>
    <w:rsid w:val="0038271C"/>
    <w:rsid w:val="0038290F"/>
    <w:rsid w:val="00382B8D"/>
    <w:rsid w:val="003836E7"/>
    <w:rsid w:val="0038460C"/>
    <w:rsid w:val="00384BB5"/>
    <w:rsid w:val="00384CB5"/>
    <w:rsid w:val="003851EB"/>
    <w:rsid w:val="003857A5"/>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817"/>
    <w:rsid w:val="00392A20"/>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1DDE"/>
    <w:rsid w:val="003A3861"/>
    <w:rsid w:val="003A3EF6"/>
    <w:rsid w:val="003A49B0"/>
    <w:rsid w:val="003A4AAA"/>
    <w:rsid w:val="003A5861"/>
    <w:rsid w:val="003A5D78"/>
    <w:rsid w:val="003A5E1B"/>
    <w:rsid w:val="003A680A"/>
    <w:rsid w:val="003A6A5F"/>
    <w:rsid w:val="003A736C"/>
    <w:rsid w:val="003B040D"/>
    <w:rsid w:val="003B06BA"/>
    <w:rsid w:val="003B15A9"/>
    <w:rsid w:val="003B1856"/>
    <w:rsid w:val="003B1EF6"/>
    <w:rsid w:val="003B2637"/>
    <w:rsid w:val="003B2A1F"/>
    <w:rsid w:val="003B2D97"/>
    <w:rsid w:val="003B355B"/>
    <w:rsid w:val="003B369E"/>
    <w:rsid w:val="003B3FA9"/>
    <w:rsid w:val="003B46D7"/>
    <w:rsid w:val="003B4BC5"/>
    <w:rsid w:val="003B4BC8"/>
    <w:rsid w:val="003B50D8"/>
    <w:rsid w:val="003B5F90"/>
    <w:rsid w:val="003B63E8"/>
    <w:rsid w:val="003B6CB8"/>
    <w:rsid w:val="003B6D8F"/>
    <w:rsid w:val="003B7240"/>
    <w:rsid w:val="003B76B8"/>
    <w:rsid w:val="003C098C"/>
    <w:rsid w:val="003C1693"/>
    <w:rsid w:val="003C19BB"/>
    <w:rsid w:val="003C1AF9"/>
    <w:rsid w:val="003C1BA7"/>
    <w:rsid w:val="003C1C0B"/>
    <w:rsid w:val="003C1C71"/>
    <w:rsid w:val="003C1D67"/>
    <w:rsid w:val="003C266D"/>
    <w:rsid w:val="003C28BC"/>
    <w:rsid w:val="003C2944"/>
    <w:rsid w:val="003C2CB6"/>
    <w:rsid w:val="003C2E02"/>
    <w:rsid w:val="003C38CF"/>
    <w:rsid w:val="003C3B54"/>
    <w:rsid w:val="003C3F70"/>
    <w:rsid w:val="003C44CC"/>
    <w:rsid w:val="003C5559"/>
    <w:rsid w:val="003C5EAA"/>
    <w:rsid w:val="003C6015"/>
    <w:rsid w:val="003C606E"/>
    <w:rsid w:val="003C6760"/>
    <w:rsid w:val="003C6B09"/>
    <w:rsid w:val="003C70B2"/>
    <w:rsid w:val="003C75A5"/>
    <w:rsid w:val="003C77E6"/>
    <w:rsid w:val="003C7A23"/>
    <w:rsid w:val="003D16F1"/>
    <w:rsid w:val="003D1C1F"/>
    <w:rsid w:val="003D1D2E"/>
    <w:rsid w:val="003D21FD"/>
    <w:rsid w:val="003D2753"/>
    <w:rsid w:val="003D35C6"/>
    <w:rsid w:val="003D43B4"/>
    <w:rsid w:val="003D4A33"/>
    <w:rsid w:val="003D4D7D"/>
    <w:rsid w:val="003D4FBA"/>
    <w:rsid w:val="003D5042"/>
    <w:rsid w:val="003D5481"/>
    <w:rsid w:val="003D5D2C"/>
    <w:rsid w:val="003D69BC"/>
    <w:rsid w:val="003D6CE8"/>
    <w:rsid w:val="003D74CC"/>
    <w:rsid w:val="003D771C"/>
    <w:rsid w:val="003D779B"/>
    <w:rsid w:val="003D7CF7"/>
    <w:rsid w:val="003E01EC"/>
    <w:rsid w:val="003E0A8D"/>
    <w:rsid w:val="003E10B9"/>
    <w:rsid w:val="003E11A6"/>
    <w:rsid w:val="003E1420"/>
    <w:rsid w:val="003E1428"/>
    <w:rsid w:val="003E1590"/>
    <w:rsid w:val="003E315A"/>
    <w:rsid w:val="003E34B6"/>
    <w:rsid w:val="003E3A9B"/>
    <w:rsid w:val="003E423E"/>
    <w:rsid w:val="003E4568"/>
    <w:rsid w:val="003E5870"/>
    <w:rsid w:val="003E6BEF"/>
    <w:rsid w:val="003E6C5E"/>
    <w:rsid w:val="003E6E54"/>
    <w:rsid w:val="003E7275"/>
    <w:rsid w:val="003E74CD"/>
    <w:rsid w:val="003E7A3E"/>
    <w:rsid w:val="003E7B0D"/>
    <w:rsid w:val="003E7D75"/>
    <w:rsid w:val="003F017E"/>
    <w:rsid w:val="003F0376"/>
    <w:rsid w:val="003F1290"/>
    <w:rsid w:val="003F131A"/>
    <w:rsid w:val="003F1857"/>
    <w:rsid w:val="003F21B8"/>
    <w:rsid w:val="003F2314"/>
    <w:rsid w:val="003F2B8B"/>
    <w:rsid w:val="003F2E03"/>
    <w:rsid w:val="003F36CC"/>
    <w:rsid w:val="003F39EC"/>
    <w:rsid w:val="003F3BD7"/>
    <w:rsid w:val="003F3D8E"/>
    <w:rsid w:val="003F4088"/>
    <w:rsid w:val="003F4188"/>
    <w:rsid w:val="003F433C"/>
    <w:rsid w:val="003F446D"/>
    <w:rsid w:val="003F45E6"/>
    <w:rsid w:val="003F4D18"/>
    <w:rsid w:val="003F52C3"/>
    <w:rsid w:val="003F558D"/>
    <w:rsid w:val="003F5BBE"/>
    <w:rsid w:val="003F6046"/>
    <w:rsid w:val="003F6263"/>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373"/>
    <w:rsid w:val="00415C9C"/>
    <w:rsid w:val="00415CAA"/>
    <w:rsid w:val="00415DB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C6"/>
    <w:rsid w:val="00432EEC"/>
    <w:rsid w:val="0043395E"/>
    <w:rsid w:val="00434415"/>
    <w:rsid w:val="00434847"/>
    <w:rsid w:val="004356F7"/>
    <w:rsid w:val="00435F37"/>
    <w:rsid w:val="00437788"/>
    <w:rsid w:val="004379E5"/>
    <w:rsid w:val="00437B31"/>
    <w:rsid w:val="00437BEE"/>
    <w:rsid w:val="00440D73"/>
    <w:rsid w:val="00440E85"/>
    <w:rsid w:val="004410AE"/>
    <w:rsid w:val="0044142B"/>
    <w:rsid w:val="00441577"/>
    <w:rsid w:val="00441AE7"/>
    <w:rsid w:val="00441B65"/>
    <w:rsid w:val="00441FA8"/>
    <w:rsid w:val="00442389"/>
    <w:rsid w:val="004423FE"/>
    <w:rsid w:val="004429AE"/>
    <w:rsid w:val="00442D66"/>
    <w:rsid w:val="00442D76"/>
    <w:rsid w:val="00442EFF"/>
    <w:rsid w:val="00442F2E"/>
    <w:rsid w:val="004437D9"/>
    <w:rsid w:val="00444713"/>
    <w:rsid w:val="00444790"/>
    <w:rsid w:val="004449CA"/>
    <w:rsid w:val="00444AB5"/>
    <w:rsid w:val="00445072"/>
    <w:rsid w:val="00445900"/>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42E"/>
    <w:rsid w:val="004547EC"/>
    <w:rsid w:val="00454800"/>
    <w:rsid w:val="00454882"/>
    <w:rsid w:val="0045498E"/>
    <w:rsid w:val="00454ABC"/>
    <w:rsid w:val="00454CE8"/>
    <w:rsid w:val="00455EA5"/>
    <w:rsid w:val="00457872"/>
    <w:rsid w:val="00457A99"/>
    <w:rsid w:val="00457E68"/>
    <w:rsid w:val="00460928"/>
    <w:rsid w:val="004609FE"/>
    <w:rsid w:val="00461010"/>
    <w:rsid w:val="0046111C"/>
    <w:rsid w:val="00461919"/>
    <w:rsid w:val="00461AF5"/>
    <w:rsid w:val="0046219C"/>
    <w:rsid w:val="004623C8"/>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7261"/>
    <w:rsid w:val="00467504"/>
    <w:rsid w:val="00467B76"/>
    <w:rsid w:val="00467FA0"/>
    <w:rsid w:val="00470A60"/>
    <w:rsid w:val="004711D5"/>
    <w:rsid w:val="004715E7"/>
    <w:rsid w:val="0047199D"/>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339E"/>
    <w:rsid w:val="0049389F"/>
    <w:rsid w:val="00493922"/>
    <w:rsid w:val="00493AFB"/>
    <w:rsid w:val="00493DF2"/>
    <w:rsid w:val="00494BEE"/>
    <w:rsid w:val="00495051"/>
    <w:rsid w:val="0049569A"/>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3F69"/>
    <w:rsid w:val="004A43E6"/>
    <w:rsid w:val="004A4D8D"/>
    <w:rsid w:val="004A5492"/>
    <w:rsid w:val="004A58F5"/>
    <w:rsid w:val="004A5BC6"/>
    <w:rsid w:val="004A5D79"/>
    <w:rsid w:val="004A7CF9"/>
    <w:rsid w:val="004A7DBB"/>
    <w:rsid w:val="004B0004"/>
    <w:rsid w:val="004B0473"/>
    <w:rsid w:val="004B0921"/>
    <w:rsid w:val="004B0ABA"/>
    <w:rsid w:val="004B1500"/>
    <w:rsid w:val="004B167B"/>
    <w:rsid w:val="004B182B"/>
    <w:rsid w:val="004B1B17"/>
    <w:rsid w:val="004B1C88"/>
    <w:rsid w:val="004B1F7A"/>
    <w:rsid w:val="004B2009"/>
    <w:rsid w:val="004B238D"/>
    <w:rsid w:val="004B23F6"/>
    <w:rsid w:val="004B2F5E"/>
    <w:rsid w:val="004B356B"/>
    <w:rsid w:val="004B388B"/>
    <w:rsid w:val="004B3940"/>
    <w:rsid w:val="004B3A39"/>
    <w:rsid w:val="004B3D58"/>
    <w:rsid w:val="004B403E"/>
    <w:rsid w:val="004B4F43"/>
    <w:rsid w:val="004B5570"/>
    <w:rsid w:val="004B5FC5"/>
    <w:rsid w:val="004B68D6"/>
    <w:rsid w:val="004B6A3C"/>
    <w:rsid w:val="004B73AB"/>
    <w:rsid w:val="004B76F3"/>
    <w:rsid w:val="004B7AAA"/>
    <w:rsid w:val="004B7E5F"/>
    <w:rsid w:val="004C0570"/>
    <w:rsid w:val="004C058E"/>
    <w:rsid w:val="004C0AAD"/>
    <w:rsid w:val="004C16BA"/>
    <w:rsid w:val="004C16D0"/>
    <w:rsid w:val="004C1797"/>
    <w:rsid w:val="004C1A1E"/>
    <w:rsid w:val="004C1A2C"/>
    <w:rsid w:val="004C1AC4"/>
    <w:rsid w:val="004C1CE6"/>
    <w:rsid w:val="004C2690"/>
    <w:rsid w:val="004C3F75"/>
    <w:rsid w:val="004C547C"/>
    <w:rsid w:val="004C5812"/>
    <w:rsid w:val="004C5D15"/>
    <w:rsid w:val="004C5EF0"/>
    <w:rsid w:val="004C5FF6"/>
    <w:rsid w:val="004C6389"/>
    <w:rsid w:val="004C63FD"/>
    <w:rsid w:val="004C68F8"/>
    <w:rsid w:val="004D0265"/>
    <w:rsid w:val="004D0ED5"/>
    <w:rsid w:val="004D110F"/>
    <w:rsid w:val="004D178C"/>
    <w:rsid w:val="004D17B9"/>
    <w:rsid w:val="004D1A6C"/>
    <w:rsid w:val="004D2001"/>
    <w:rsid w:val="004D2152"/>
    <w:rsid w:val="004D3DD7"/>
    <w:rsid w:val="004D4558"/>
    <w:rsid w:val="004D479F"/>
    <w:rsid w:val="004D4C06"/>
    <w:rsid w:val="004D4D29"/>
    <w:rsid w:val="004D5703"/>
    <w:rsid w:val="004D58B3"/>
    <w:rsid w:val="004D6195"/>
    <w:rsid w:val="004D632A"/>
    <w:rsid w:val="004D6632"/>
    <w:rsid w:val="004D67F6"/>
    <w:rsid w:val="004D6F06"/>
    <w:rsid w:val="004D700D"/>
    <w:rsid w:val="004D7467"/>
    <w:rsid w:val="004D7B69"/>
    <w:rsid w:val="004D7F06"/>
    <w:rsid w:val="004E0056"/>
    <w:rsid w:val="004E03C2"/>
    <w:rsid w:val="004E1D26"/>
    <w:rsid w:val="004E2298"/>
    <w:rsid w:val="004E232B"/>
    <w:rsid w:val="004E2EF1"/>
    <w:rsid w:val="004E34DA"/>
    <w:rsid w:val="004E3575"/>
    <w:rsid w:val="004E3BE5"/>
    <w:rsid w:val="004E44DC"/>
    <w:rsid w:val="004E4641"/>
    <w:rsid w:val="004E4714"/>
    <w:rsid w:val="004E4BBD"/>
    <w:rsid w:val="004E4FE0"/>
    <w:rsid w:val="004E576C"/>
    <w:rsid w:val="004E5958"/>
    <w:rsid w:val="004E5A6C"/>
    <w:rsid w:val="004E5C78"/>
    <w:rsid w:val="004E5E78"/>
    <w:rsid w:val="004E60FD"/>
    <w:rsid w:val="004E6192"/>
    <w:rsid w:val="004E644D"/>
    <w:rsid w:val="004E6A56"/>
    <w:rsid w:val="004E6DCA"/>
    <w:rsid w:val="004E70EA"/>
    <w:rsid w:val="004E74BA"/>
    <w:rsid w:val="004F01FE"/>
    <w:rsid w:val="004F02B4"/>
    <w:rsid w:val="004F1075"/>
    <w:rsid w:val="004F18D2"/>
    <w:rsid w:val="004F19F1"/>
    <w:rsid w:val="004F1D25"/>
    <w:rsid w:val="004F21E9"/>
    <w:rsid w:val="004F237B"/>
    <w:rsid w:val="004F29A3"/>
    <w:rsid w:val="004F384B"/>
    <w:rsid w:val="004F3966"/>
    <w:rsid w:val="004F3D7D"/>
    <w:rsid w:val="004F423A"/>
    <w:rsid w:val="004F43AF"/>
    <w:rsid w:val="004F49DF"/>
    <w:rsid w:val="004F52AB"/>
    <w:rsid w:val="004F53B9"/>
    <w:rsid w:val="004F6312"/>
    <w:rsid w:val="004F66E9"/>
    <w:rsid w:val="004F67B3"/>
    <w:rsid w:val="004F6ECA"/>
    <w:rsid w:val="004F6F6B"/>
    <w:rsid w:val="004F77E2"/>
    <w:rsid w:val="004F7CBE"/>
    <w:rsid w:val="004F7E3F"/>
    <w:rsid w:val="00500909"/>
    <w:rsid w:val="00500919"/>
    <w:rsid w:val="00500B00"/>
    <w:rsid w:val="00500E62"/>
    <w:rsid w:val="00501158"/>
    <w:rsid w:val="0050127E"/>
    <w:rsid w:val="0050134D"/>
    <w:rsid w:val="005018E1"/>
    <w:rsid w:val="00501933"/>
    <w:rsid w:val="005020E1"/>
    <w:rsid w:val="0050232A"/>
    <w:rsid w:val="0050255B"/>
    <w:rsid w:val="00502661"/>
    <w:rsid w:val="00502671"/>
    <w:rsid w:val="00502CB3"/>
    <w:rsid w:val="00503124"/>
    <w:rsid w:val="0050323C"/>
    <w:rsid w:val="00503739"/>
    <w:rsid w:val="00503EB7"/>
    <w:rsid w:val="00504589"/>
    <w:rsid w:val="00504BCB"/>
    <w:rsid w:val="00504E48"/>
    <w:rsid w:val="00505433"/>
    <w:rsid w:val="00505AB7"/>
    <w:rsid w:val="005061CF"/>
    <w:rsid w:val="00506F2B"/>
    <w:rsid w:val="00507366"/>
    <w:rsid w:val="00507B07"/>
    <w:rsid w:val="00507D0A"/>
    <w:rsid w:val="00510400"/>
    <w:rsid w:val="0051042D"/>
    <w:rsid w:val="00510746"/>
    <w:rsid w:val="00510867"/>
    <w:rsid w:val="005109DD"/>
    <w:rsid w:val="00510E21"/>
    <w:rsid w:val="005114E5"/>
    <w:rsid w:val="00511612"/>
    <w:rsid w:val="005125AF"/>
    <w:rsid w:val="00512799"/>
    <w:rsid w:val="0051338C"/>
    <w:rsid w:val="00513673"/>
    <w:rsid w:val="0051385B"/>
    <w:rsid w:val="005139AA"/>
    <w:rsid w:val="00513B17"/>
    <w:rsid w:val="00513FDF"/>
    <w:rsid w:val="00514569"/>
    <w:rsid w:val="00515116"/>
    <w:rsid w:val="00515686"/>
    <w:rsid w:val="0051606C"/>
    <w:rsid w:val="005164D1"/>
    <w:rsid w:val="0051699C"/>
    <w:rsid w:val="00516A66"/>
    <w:rsid w:val="0051700E"/>
    <w:rsid w:val="005170D4"/>
    <w:rsid w:val="0051727C"/>
    <w:rsid w:val="005176C7"/>
    <w:rsid w:val="005178F1"/>
    <w:rsid w:val="00517CA4"/>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8D3"/>
    <w:rsid w:val="005239AC"/>
    <w:rsid w:val="005239B1"/>
    <w:rsid w:val="0052477D"/>
    <w:rsid w:val="00524792"/>
    <w:rsid w:val="00524EAE"/>
    <w:rsid w:val="0052503F"/>
    <w:rsid w:val="00525660"/>
    <w:rsid w:val="0052578E"/>
    <w:rsid w:val="005259EC"/>
    <w:rsid w:val="00526076"/>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4396"/>
    <w:rsid w:val="00554A96"/>
    <w:rsid w:val="00555F11"/>
    <w:rsid w:val="00556629"/>
    <w:rsid w:val="005568CC"/>
    <w:rsid w:val="0055690A"/>
    <w:rsid w:val="00556D11"/>
    <w:rsid w:val="005576CC"/>
    <w:rsid w:val="00560474"/>
    <w:rsid w:val="005607EB"/>
    <w:rsid w:val="00560873"/>
    <w:rsid w:val="0056092E"/>
    <w:rsid w:val="0056111A"/>
    <w:rsid w:val="005619C1"/>
    <w:rsid w:val="00561CAA"/>
    <w:rsid w:val="00561F19"/>
    <w:rsid w:val="00561F45"/>
    <w:rsid w:val="0056383E"/>
    <w:rsid w:val="0056406C"/>
    <w:rsid w:val="00564CED"/>
    <w:rsid w:val="0056566D"/>
    <w:rsid w:val="005658D8"/>
    <w:rsid w:val="00565D81"/>
    <w:rsid w:val="00565E12"/>
    <w:rsid w:val="0056616B"/>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4F8"/>
    <w:rsid w:val="0057768C"/>
    <w:rsid w:val="00577E47"/>
    <w:rsid w:val="00580F24"/>
    <w:rsid w:val="005811A2"/>
    <w:rsid w:val="005816AD"/>
    <w:rsid w:val="00581AC1"/>
    <w:rsid w:val="00582720"/>
    <w:rsid w:val="00582CB0"/>
    <w:rsid w:val="005833A1"/>
    <w:rsid w:val="00583658"/>
    <w:rsid w:val="00583E19"/>
    <w:rsid w:val="00584629"/>
    <w:rsid w:val="00584A68"/>
    <w:rsid w:val="00584EA7"/>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7E5"/>
    <w:rsid w:val="005B7E29"/>
    <w:rsid w:val="005C00F7"/>
    <w:rsid w:val="005C0145"/>
    <w:rsid w:val="005C07C5"/>
    <w:rsid w:val="005C07D0"/>
    <w:rsid w:val="005C0F7B"/>
    <w:rsid w:val="005C1079"/>
    <w:rsid w:val="005C1902"/>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68"/>
    <w:rsid w:val="005D29C1"/>
    <w:rsid w:val="005D29C5"/>
    <w:rsid w:val="005D2CB1"/>
    <w:rsid w:val="005D2F14"/>
    <w:rsid w:val="005D3114"/>
    <w:rsid w:val="005D3362"/>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BAB"/>
    <w:rsid w:val="005D7D88"/>
    <w:rsid w:val="005E0972"/>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3467"/>
    <w:rsid w:val="005F346F"/>
    <w:rsid w:val="005F359E"/>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4F1"/>
    <w:rsid w:val="00601063"/>
    <w:rsid w:val="00601FFE"/>
    <w:rsid w:val="0060231E"/>
    <w:rsid w:val="0060250D"/>
    <w:rsid w:val="00602A1A"/>
    <w:rsid w:val="00602C27"/>
    <w:rsid w:val="006032E2"/>
    <w:rsid w:val="006033E2"/>
    <w:rsid w:val="0060372B"/>
    <w:rsid w:val="00603987"/>
    <w:rsid w:val="00603F38"/>
    <w:rsid w:val="0060488D"/>
    <w:rsid w:val="0060493F"/>
    <w:rsid w:val="00604D69"/>
    <w:rsid w:val="00605716"/>
    <w:rsid w:val="0060582C"/>
    <w:rsid w:val="006059B6"/>
    <w:rsid w:val="00605EFF"/>
    <w:rsid w:val="00605FCB"/>
    <w:rsid w:val="006062A3"/>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EE8"/>
    <w:rsid w:val="006130B5"/>
    <w:rsid w:val="00614846"/>
    <w:rsid w:val="00614DD5"/>
    <w:rsid w:val="00614E42"/>
    <w:rsid w:val="00615244"/>
    <w:rsid w:val="00616386"/>
    <w:rsid w:val="006167DB"/>
    <w:rsid w:val="00616AE0"/>
    <w:rsid w:val="00617670"/>
    <w:rsid w:val="00617AA2"/>
    <w:rsid w:val="00617E9D"/>
    <w:rsid w:val="00617F9D"/>
    <w:rsid w:val="0062068F"/>
    <w:rsid w:val="0062073A"/>
    <w:rsid w:val="00620F29"/>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6111"/>
    <w:rsid w:val="00626749"/>
    <w:rsid w:val="00626A64"/>
    <w:rsid w:val="00627147"/>
    <w:rsid w:val="00627790"/>
    <w:rsid w:val="0063120E"/>
    <w:rsid w:val="006314F1"/>
    <w:rsid w:val="00631773"/>
    <w:rsid w:val="0063178B"/>
    <w:rsid w:val="0063213D"/>
    <w:rsid w:val="0063344D"/>
    <w:rsid w:val="00633526"/>
    <w:rsid w:val="0063381B"/>
    <w:rsid w:val="006338EA"/>
    <w:rsid w:val="0063398B"/>
    <w:rsid w:val="006342C1"/>
    <w:rsid w:val="006347C4"/>
    <w:rsid w:val="00635561"/>
    <w:rsid w:val="00635E7D"/>
    <w:rsid w:val="00636561"/>
    <w:rsid w:val="00636938"/>
    <w:rsid w:val="00636B40"/>
    <w:rsid w:val="00636C1A"/>
    <w:rsid w:val="00637064"/>
    <w:rsid w:val="00637582"/>
    <w:rsid w:val="0063771F"/>
    <w:rsid w:val="00637995"/>
    <w:rsid w:val="00637B2F"/>
    <w:rsid w:val="00637D51"/>
    <w:rsid w:val="00637EAE"/>
    <w:rsid w:val="00640A9F"/>
    <w:rsid w:val="00640DB1"/>
    <w:rsid w:val="00640E91"/>
    <w:rsid w:val="00640F42"/>
    <w:rsid w:val="0064116D"/>
    <w:rsid w:val="00642453"/>
    <w:rsid w:val="0064257D"/>
    <w:rsid w:val="00642D6D"/>
    <w:rsid w:val="00643751"/>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89F"/>
    <w:rsid w:val="00653978"/>
    <w:rsid w:val="00654491"/>
    <w:rsid w:val="00654597"/>
    <w:rsid w:val="00654914"/>
    <w:rsid w:val="006554CA"/>
    <w:rsid w:val="00655C4C"/>
    <w:rsid w:val="006564B5"/>
    <w:rsid w:val="00660283"/>
    <w:rsid w:val="00660C17"/>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E9F"/>
    <w:rsid w:val="00672FA7"/>
    <w:rsid w:val="006731D6"/>
    <w:rsid w:val="0067361A"/>
    <w:rsid w:val="006736D7"/>
    <w:rsid w:val="00673809"/>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1BA"/>
    <w:rsid w:val="00687407"/>
    <w:rsid w:val="00687FD9"/>
    <w:rsid w:val="006900E4"/>
    <w:rsid w:val="0069043E"/>
    <w:rsid w:val="00690CC1"/>
    <w:rsid w:val="0069126E"/>
    <w:rsid w:val="00691423"/>
    <w:rsid w:val="006917A5"/>
    <w:rsid w:val="006923D7"/>
    <w:rsid w:val="00692426"/>
    <w:rsid w:val="00692BE4"/>
    <w:rsid w:val="00692DA2"/>
    <w:rsid w:val="00693293"/>
    <w:rsid w:val="006933F0"/>
    <w:rsid w:val="0069374A"/>
    <w:rsid w:val="00693FD0"/>
    <w:rsid w:val="0069435E"/>
    <w:rsid w:val="006944EE"/>
    <w:rsid w:val="00694809"/>
    <w:rsid w:val="00696220"/>
    <w:rsid w:val="00696C7C"/>
    <w:rsid w:val="00697B26"/>
    <w:rsid w:val="00697BC8"/>
    <w:rsid w:val="006A00CA"/>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C1A"/>
    <w:rsid w:val="006A5C95"/>
    <w:rsid w:val="006A6065"/>
    <w:rsid w:val="006A6FAD"/>
    <w:rsid w:val="006A7714"/>
    <w:rsid w:val="006A77C7"/>
    <w:rsid w:val="006A79C1"/>
    <w:rsid w:val="006A7B25"/>
    <w:rsid w:val="006B0B8C"/>
    <w:rsid w:val="006B0D81"/>
    <w:rsid w:val="006B0E5A"/>
    <w:rsid w:val="006B1202"/>
    <w:rsid w:val="006B130F"/>
    <w:rsid w:val="006B13C4"/>
    <w:rsid w:val="006B19C5"/>
    <w:rsid w:val="006B2CFB"/>
    <w:rsid w:val="006B2D53"/>
    <w:rsid w:val="006B2F03"/>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1B64"/>
    <w:rsid w:val="006C1CC1"/>
    <w:rsid w:val="006C244A"/>
    <w:rsid w:val="006C2633"/>
    <w:rsid w:val="006C290E"/>
    <w:rsid w:val="006C2B76"/>
    <w:rsid w:val="006C2C50"/>
    <w:rsid w:val="006C2D53"/>
    <w:rsid w:val="006C2FC4"/>
    <w:rsid w:val="006C3142"/>
    <w:rsid w:val="006C383B"/>
    <w:rsid w:val="006C38C6"/>
    <w:rsid w:val="006C39F9"/>
    <w:rsid w:val="006C51A8"/>
    <w:rsid w:val="006C51CE"/>
    <w:rsid w:val="006C5566"/>
    <w:rsid w:val="006C60B5"/>
    <w:rsid w:val="006C60F0"/>
    <w:rsid w:val="006C69A3"/>
    <w:rsid w:val="006C748C"/>
    <w:rsid w:val="006D0083"/>
    <w:rsid w:val="006D050E"/>
    <w:rsid w:val="006D0525"/>
    <w:rsid w:val="006D0B53"/>
    <w:rsid w:val="006D0D1B"/>
    <w:rsid w:val="006D1165"/>
    <w:rsid w:val="006D1E9D"/>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72D"/>
    <w:rsid w:val="00702736"/>
    <w:rsid w:val="00703E3B"/>
    <w:rsid w:val="0070414C"/>
    <w:rsid w:val="007044DF"/>
    <w:rsid w:val="0070543A"/>
    <w:rsid w:val="00705802"/>
    <w:rsid w:val="007059CE"/>
    <w:rsid w:val="007062CA"/>
    <w:rsid w:val="007070FC"/>
    <w:rsid w:val="00707AC0"/>
    <w:rsid w:val="00710267"/>
    <w:rsid w:val="00710297"/>
    <w:rsid w:val="007102F9"/>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274"/>
    <w:rsid w:val="00726312"/>
    <w:rsid w:val="00726C09"/>
    <w:rsid w:val="0072742B"/>
    <w:rsid w:val="0073024E"/>
    <w:rsid w:val="00730C45"/>
    <w:rsid w:val="007313CE"/>
    <w:rsid w:val="007318CE"/>
    <w:rsid w:val="00731A02"/>
    <w:rsid w:val="00731B56"/>
    <w:rsid w:val="00731EA7"/>
    <w:rsid w:val="007322DF"/>
    <w:rsid w:val="00732417"/>
    <w:rsid w:val="0073267A"/>
    <w:rsid w:val="0073275F"/>
    <w:rsid w:val="00732798"/>
    <w:rsid w:val="00732B86"/>
    <w:rsid w:val="00732E57"/>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E17"/>
    <w:rsid w:val="00737278"/>
    <w:rsid w:val="007379A2"/>
    <w:rsid w:val="00737C67"/>
    <w:rsid w:val="00737DF0"/>
    <w:rsid w:val="00740006"/>
    <w:rsid w:val="007400BF"/>
    <w:rsid w:val="00740986"/>
    <w:rsid w:val="007415BC"/>
    <w:rsid w:val="007415FA"/>
    <w:rsid w:val="00742820"/>
    <w:rsid w:val="00742C2A"/>
    <w:rsid w:val="0074345F"/>
    <w:rsid w:val="00743529"/>
    <w:rsid w:val="00743595"/>
    <w:rsid w:val="007436A5"/>
    <w:rsid w:val="007436D2"/>
    <w:rsid w:val="00743F25"/>
    <w:rsid w:val="00744121"/>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B8A"/>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28B"/>
    <w:rsid w:val="00766F78"/>
    <w:rsid w:val="007675FE"/>
    <w:rsid w:val="0076774C"/>
    <w:rsid w:val="00767B4A"/>
    <w:rsid w:val="00767EA1"/>
    <w:rsid w:val="007700C8"/>
    <w:rsid w:val="007709E4"/>
    <w:rsid w:val="00770A5B"/>
    <w:rsid w:val="00770E49"/>
    <w:rsid w:val="007715E3"/>
    <w:rsid w:val="0077189F"/>
    <w:rsid w:val="00771C4E"/>
    <w:rsid w:val="00772055"/>
    <w:rsid w:val="007720D3"/>
    <w:rsid w:val="00772245"/>
    <w:rsid w:val="00772255"/>
    <w:rsid w:val="007730A4"/>
    <w:rsid w:val="00773802"/>
    <w:rsid w:val="00773B7D"/>
    <w:rsid w:val="007742BE"/>
    <w:rsid w:val="00775447"/>
    <w:rsid w:val="007757C1"/>
    <w:rsid w:val="007765EF"/>
    <w:rsid w:val="00776739"/>
    <w:rsid w:val="00776AC6"/>
    <w:rsid w:val="00776E57"/>
    <w:rsid w:val="007777C5"/>
    <w:rsid w:val="0077788B"/>
    <w:rsid w:val="00780087"/>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A2"/>
    <w:rsid w:val="00786318"/>
    <w:rsid w:val="00786BD5"/>
    <w:rsid w:val="00786CC1"/>
    <w:rsid w:val="00786DCE"/>
    <w:rsid w:val="0078722E"/>
    <w:rsid w:val="0078759E"/>
    <w:rsid w:val="007878B2"/>
    <w:rsid w:val="00787DCE"/>
    <w:rsid w:val="0079060A"/>
    <w:rsid w:val="00790EAF"/>
    <w:rsid w:val="00790F6B"/>
    <w:rsid w:val="0079139E"/>
    <w:rsid w:val="00792F39"/>
    <w:rsid w:val="00793505"/>
    <w:rsid w:val="00793A6E"/>
    <w:rsid w:val="00794B2F"/>
    <w:rsid w:val="007952EF"/>
    <w:rsid w:val="0079609E"/>
    <w:rsid w:val="00796600"/>
    <w:rsid w:val="0079697A"/>
    <w:rsid w:val="007974F8"/>
    <w:rsid w:val="00797B8E"/>
    <w:rsid w:val="00797E15"/>
    <w:rsid w:val="007A000B"/>
    <w:rsid w:val="007A01BB"/>
    <w:rsid w:val="007A06A3"/>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451"/>
    <w:rsid w:val="007B1BAA"/>
    <w:rsid w:val="007B1D01"/>
    <w:rsid w:val="007B2710"/>
    <w:rsid w:val="007B2A18"/>
    <w:rsid w:val="007B2A6D"/>
    <w:rsid w:val="007B32FC"/>
    <w:rsid w:val="007B36FC"/>
    <w:rsid w:val="007B3742"/>
    <w:rsid w:val="007B3F72"/>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5DA"/>
    <w:rsid w:val="007C5AD0"/>
    <w:rsid w:val="007C5D45"/>
    <w:rsid w:val="007C64DA"/>
    <w:rsid w:val="007C6637"/>
    <w:rsid w:val="007C72EF"/>
    <w:rsid w:val="007C74B5"/>
    <w:rsid w:val="007C76A1"/>
    <w:rsid w:val="007C76BF"/>
    <w:rsid w:val="007C76F5"/>
    <w:rsid w:val="007C7F7F"/>
    <w:rsid w:val="007D062F"/>
    <w:rsid w:val="007D0D88"/>
    <w:rsid w:val="007D0F23"/>
    <w:rsid w:val="007D123E"/>
    <w:rsid w:val="007D142D"/>
    <w:rsid w:val="007D18DE"/>
    <w:rsid w:val="007D1975"/>
    <w:rsid w:val="007D1BD8"/>
    <w:rsid w:val="007D1FB8"/>
    <w:rsid w:val="007D1FCF"/>
    <w:rsid w:val="007D21DC"/>
    <w:rsid w:val="007D2223"/>
    <w:rsid w:val="007D2253"/>
    <w:rsid w:val="007D2255"/>
    <w:rsid w:val="007D2772"/>
    <w:rsid w:val="007D28D2"/>
    <w:rsid w:val="007D2905"/>
    <w:rsid w:val="007D293D"/>
    <w:rsid w:val="007D2B3A"/>
    <w:rsid w:val="007D2E59"/>
    <w:rsid w:val="007D30B1"/>
    <w:rsid w:val="007D4015"/>
    <w:rsid w:val="007D5AEF"/>
    <w:rsid w:val="007D5FCD"/>
    <w:rsid w:val="007D60AE"/>
    <w:rsid w:val="007D6409"/>
    <w:rsid w:val="007D6EDE"/>
    <w:rsid w:val="007D7096"/>
    <w:rsid w:val="007D73BC"/>
    <w:rsid w:val="007D7405"/>
    <w:rsid w:val="007D74C8"/>
    <w:rsid w:val="007E0A52"/>
    <w:rsid w:val="007E13AF"/>
    <w:rsid w:val="007E1D8B"/>
    <w:rsid w:val="007E2028"/>
    <w:rsid w:val="007E248B"/>
    <w:rsid w:val="007E3A29"/>
    <w:rsid w:val="007E3C61"/>
    <w:rsid w:val="007E475B"/>
    <w:rsid w:val="007E5290"/>
    <w:rsid w:val="007E57B3"/>
    <w:rsid w:val="007E5C52"/>
    <w:rsid w:val="007E5D57"/>
    <w:rsid w:val="007E633E"/>
    <w:rsid w:val="007E68C9"/>
    <w:rsid w:val="007E70ED"/>
    <w:rsid w:val="007E713D"/>
    <w:rsid w:val="007E7510"/>
    <w:rsid w:val="007E7FD5"/>
    <w:rsid w:val="007F049C"/>
    <w:rsid w:val="007F06B5"/>
    <w:rsid w:val="007F0828"/>
    <w:rsid w:val="007F0AFA"/>
    <w:rsid w:val="007F0B0A"/>
    <w:rsid w:val="007F0C25"/>
    <w:rsid w:val="007F0D79"/>
    <w:rsid w:val="007F164D"/>
    <w:rsid w:val="007F2BF2"/>
    <w:rsid w:val="007F2CC3"/>
    <w:rsid w:val="007F2E70"/>
    <w:rsid w:val="007F2FA9"/>
    <w:rsid w:val="007F3392"/>
    <w:rsid w:val="007F37F3"/>
    <w:rsid w:val="007F3BB7"/>
    <w:rsid w:val="007F3D10"/>
    <w:rsid w:val="007F4841"/>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A4F"/>
    <w:rsid w:val="00802B04"/>
    <w:rsid w:val="008030D6"/>
    <w:rsid w:val="008035E7"/>
    <w:rsid w:val="00803C18"/>
    <w:rsid w:val="00804A2F"/>
    <w:rsid w:val="00804DD1"/>
    <w:rsid w:val="00805557"/>
    <w:rsid w:val="0080573B"/>
    <w:rsid w:val="00805740"/>
    <w:rsid w:val="0080586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67D"/>
    <w:rsid w:val="00820FD1"/>
    <w:rsid w:val="0082123F"/>
    <w:rsid w:val="008217C7"/>
    <w:rsid w:val="00821EA8"/>
    <w:rsid w:val="008220FE"/>
    <w:rsid w:val="00822523"/>
    <w:rsid w:val="00822583"/>
    <w:rsid w:val="00822760"/>
    <w:rsid w:val="00822883"/>
    <w:rsid w:val="0082357B"/>
    <w:rsid w:val="008238FB"/>
    <w:rsid w:val="00823A31"/>
    <w:rsid w:val="00823BFC"/>
    <w:rsid w:val="00823F1C"/>
    <w:rsid w:val="00823FFC"/>
    <w:rsid w:val="008240E3"/>
    <w:rsid w:val="008241ED"/>
    <w:rsid w:val="0082422E"/>
    <w:rsid w:val="008242C6"/>
    <w:rsid w:val="00824DE8"/>
    <w:rsid w:val="008256E9"/>
    <w:rsid w:val="00825B69"/>
    <w:rsid w:val="00825F26"/>
    <w:rsid w:val="00826365"/>
    <w:rsid w:val="00826B6E"/>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4E90"/>
    <w:rsid w:val="0087535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013"/>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5B0"/>
    <w:rsid w:val="0089685B"/>
    <w:rsid w:val="00896F94"/>
    <w:rsid w:val="00896FA0"/>
    <w:rsid w:val="00896FE8"/>
    <w:rsid w:val="0089703C"/>
    <w:rsid w:val="008A1544"/>
    <w:rsid w:val="008A169C"/>
    <w:rsid w:val="008A17AB"/>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5F4"/>
    <w:rsid w:val="008A6F0A"/>
    <w:rsid w:val="008A7344"/>
    <w:rsid w:val="008A73B2"/>
    <w:rsid w:val="008A7738"/>
    <w:rsid w:val="008A7DF4"/>
    <w:rsid w:val="008B012E"/>
    <w:rsid w:val="008B01E2"/>
    <w:rsid w:val="008B1412"/>
    <w:rsid w:val="008B180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52"/>
    <w:rsid w:val="008B79BF"/>
    <w:rsid w:val="008B7C94"/>
    <w:rsid w:val="008C0888"/>
    <w:rsid w:val="008C0BEB"/>
    <w:rsid w:val="008C1FFC"/>
    <w:rsid w:val="008C28BB"/>
    <w:rsid w:val="008C28DF"/>
    <w:rsid w:val="008C2C19"/>
    <w:rsid w:val="008C3042"/>
    <w:rsid w:val="008C31E7"/>
    <w:rsid w:val="008C3484"/>
    <w:rsid w:val="008C3527"/>
    <w:rsid w:val="008C3F01"/>
    <w:rsid w:val="008C42D9"/>
    <w:rsid w:val="008C4332"/>
    <w:rsid w:val="008C4490"/>
    <w:rsid w:val="008C449E"/>
    <w:rsid w:val="008C4594"/>
    <w:rsid w:val="008C501C"/>
    <w:rsid w:val="008C538E"/>
    <w:rsid w:val="008C53C7"/>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9CA"/>
    <w:rsid w:val="008E3CE8"/>
    <w:rsid w:val="008E4668"/>
    <w:rsid w:val="008E48B9"/>
    <w:rsid w:val="008E4FDC"/>
    <w:rsid w:val="008E6037"/>
    <w:rsid w:val="008E681E"/>
    <w:rsid w:val="008E6931"/>
    <w:rsid w:val="008E7292"/>
    <w:rsid w:val="008E7567"/>
    <w:rsid w:val="008E78DB"/>
    <w:rsid w:val="008F00D2"/>
    <w:rsid w:val="008F01EB"/>
    <w:rsid w:val="008F0506"/>
    <w:rsid w:val="008F084B"/>
    <w:rsid w:val="008F09BD"/>
    <w:rsid w:val="008F0F05"/>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7D0"/>
    <w:rsid w:val="00910F47"/>
    <w:rsid w:val="00911122"/>
    <w:rsid w:val="009116D3"/>
    <w:rsid w:val="00911BC0"/>
    <w:rsid w:val="0091230B"/>
    <w:rsid w:val="009138F6"/>
    <w:rsid w:val="00913DD1"/>
    <w:rsid w:val="00914280"/>
    <w:rsid w:val="009146D4"/>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FFD"/>
    <w:rsid w:val="009225CB"/>
    <w:rsid w:val="00922748"/>
    <w:rsid w:val="009233C4"/>
    <w:rsid w:val="00923500"/>
    <w:rsid w:val="0092400B"/>
    <w:rsid w:val="00924DC2"/>
    <w:rsid w:val="00924DF3"/>
    <w:rsid w:val="009253BB"/>
    <w:rsid w:val="00925585"/>
    <w:rsid w:val="00925681"/>
    <w:rsid w:val="00925CC8"/>
    <w:rsid w:val="00926695"/>
    <w:rsid w:val="00926A1D"/>
    <w:rsid w:val="00926AB8"/>
    <w:rsid w:val="00927A4C"/>
    <w:rsid w:val="00927B4D"/>
    <w:rsid w:val="00927E48"/>
    <w:rsid w:val="00930325"/>
    <w:rsid w:val="00930517"/>
    <w:rsid w:val="0093067F"/>
    <w:rsid w:val="00930782"/>
    <w:rsid w:val="00930968"/>
    <w:rsid w:val="0093110B"/>
    <w:rsid w:val="009312EC"/>
    <w:rsid w:val="009314DA"/>
    <w:rsid w:val="009315CB"/>
    <w:rsid w:val="00931B00"/>
    <w:rsid w:val="0093233C"/>
    <w:rsid w:val="00932821"/>
    <w:rsid w:val="00932925"/>
    <w:rsid w:val="00932DF5"/>
    <w:rsid w:val="00933F22"/>
    <w:rsid w:val="00934679"/>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B3"/>
    <w:rsid w:val="0095672B"/>
    <w:rsid w:val="009567CC"/>
    <w:rsid w:val="00956841"/>
    <w:rsid w:val="00956D10"/>
    <w:rsid w:val="00957471"/>
    <w:rsid w:val="0095784E"/>
    <w:rsid w:val="00957903"/>
    <w:rsid w:val="00957EB0"/>
    <w:rsid w:val="009603D7"/>
    <w:rsid w:val="0096047D"/>
    <w:rsid w:val="00961523"/>
    <w:rsid w:val="009625A2"/>
    <w:rsid w:val="00962DCC"/>
    <w:rsid w:val="0096309F"/>
    <w:rsid w:val="009632E2"/>
    <w:rsid w:val="00963513"/>
    <w:rsid w:val="009637F6"/>
    <w:rsid w:val="00963905"/>
    <w:rsid w:val="00963B71"/>
    <w:rsid w:val="00964011"/>
    <w:rsid w:val="0096418C"/>
    <w:rsid w:val="009645E4"/>
    <w:rsid w:val="0096488B"/>
    <w:rsid w:val="00964B4D"/>
    <w:rsid w:val="00964D19"/>
    <w:rsid w:val="009655A7"/>
    <w:rsid w:val="00965A51"/>
    <w:rsid w:val="00965C0D"/>
    <w:rsid w:val="00966029"/>
    <w:rsid w:val="0096642C"/>
    <w:rsid w:val="0096658D"/>
    <w:rsid w:val="00967192"/>
    <w:rsid w:val="00967598"/>
    <w:rsid w:val="00967ACF"/>
    <w:rsid w:val="00970528"/>
    <w:rsid w:val="00971AEF"/>
    <w:rsid w:val="00972479"/>
    <w:rsid w:val="00972658"/>
    <w:rsid w:val="00972882"/>
    <w:rsid w:val="00972D96"/>
    <w:rsid w:val="009732B8"/>
    <w:rsid w:val="00973649"/>
    <w:rsid w:val="00973E57"/>
    <w:rsid w:val="009740CF"/>
    <w:rsid w:val="0097456C"/>
    <w:rsid w:val="009745AD"/>
    <w:rsid w:val="009746F5"/>
    <w:rsid w:val="0097484B"/>
    <w:rsid w:val="00974EEA"/>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5322"/>
    <w:rsid w:val="00985490"/>
    <w:rsid w:val="00985D67"/>
    <w:rsid w:val="0098629C"/>
    <w:rsid w:val="009862F8"/>
    <w:rsid w:val="0098644C"/>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883"/>
    <w:rsid w:val="009A0356"/>
    <w:rsid w:val="009A0778"/>
    <w:rsid w:val="009A0A85"/>
    <w:rsid w:val="009A0F9D"/>
    <w:rsid w:val="009A1902"/>
    <w:rsid w:val="009A191B"/>
    <w:rsid w:val="009A1FB1"/>
    <w:rsid w:val="009A2DE9"/>
    <w:rsid w:val="009A3335"/>
    <w:rsid w:val="009A33BE"/>
    <w:rsid w:val="009A3421"/>
    <w:rsid w:val="009A3D82"/>
    <w:rsid w:val="009A41BD"/>
    <w:rsid w:val="009A44B9"/>
    <w:rsid w:val="009A5D20"/>
    <w:rsid w:val="009A5EBF"/>
    <w:rsid w:val="009A5F76"/>
    <w:rsid w:val="009A6184"/>
    <w:rsid w:val="009A719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F2B"/>
    <w:rsid w:val="009B647C"/>
    <w:rsid w:val="009B6D1E"/>
    <w:rsid w:val="009B709B"/>
    <w:rsid w:val="009C0990"/>
    <w:rsid w:val="009C0EA1"/>
    <w:rsid w:val="009C1711"/>
    <w:rsid w:val="009C191C"/>
    <w:rsid w:val="009C1D5E"/>
    <w:rsid w:val="009C29AD"/>
    <w:rsid w:val="009C2ABC"/>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7642"/>
    <w:rsid w:val="009C78BA"/>
    <w:rsid w:val="009C7A66"/>
    <w:rsid w:val="009D0056"/>
    <w:rsid w:val="009D12A7"/>
    <w:rsid w:val="009D14DA"/>
    <w:rsid w:val="009D19C1"/>
    <w:rsid w:val="009D1ED3"/>
    <w:rsid w:val="009D1FCF"/>
    <w:rsid w:val="009D27E1"/>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6371"/>
    <w:rsid w:val="009E7502"/>
    <w:rsid w:val="009E78F1"/>
    <w:rsid w:val="009E7C1C"/>
    <w:rsid w:val="009E7E21"/>
    <w:rsid w:val="009E7EA1"/>
    <w:rsid w:val="009F0601"/>
    <w:rsid w:val="009F0FC7"/>
    <w:rsid w:val="009F12B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5F8C"/>
    <w:rsid w:val="009F6101"/>
    <w:rsid w:val="009F616C"/>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D17"/>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DB1"/>
    <w:rsid w:val="00A1481A"/>
    <w:rsid w:val="00A149B5"/>
    <w:rsid w:val="00A1573C"/>
    <w:rsid w:val="00A163BC"/>
    <w:rsid w:val="00A16DD5"/>
    <w:rsid w:val="00A1733A"/>
    <w:rsid w:val="00A178E1"/>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B45"/>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205"/>
    <w:rsid w:val="00A433DC"/>
    <w:rsid w:val="00A437A4"/>
    <w:rsid w:val="00A43922"/>
    <w:rsid w:val="00A43954"/>
    <w:rsid w:val="00A43E38"/>
    <w:rsid w:val="00A43FF0"/>
    <w:rsid w:val="00A44313"/>
    <w:rsid w:val="00A443B9"/>
    <w:rsid w:val="00A4471B"/>
    <w:rsid w:val="00A44F7A"/>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23B9"/>
    <w:rsid w:val="00A6256E"/>
    <w:rsid w:val="00A62A58"/>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522"/>
    <w:rsid w:val="00A74555"/>
    <w:rsid w:val="00A74A44"/>
    <w:rsid w:val="00A74F6B"/>
    <w:rsid w:val="00A7563C"/>
    <w:rsid w:val="00A75C3B"/>
    <w:rsid w:val="00A75F3C"/>
    <w:rsid w:val="00A7641A"/>
    <w:rsid w:val="00A767DF"/>
    <w:rsid w:val="00A76ADE"/>
    <w:rsid w:val="00A776F4"/>
    <w:rsid w:val="00A8013E"/>
    <w:rsid w:val="00A80CA8"/>
    <w:rsid w:val="00A81451"/>
    <w:rsid w:val="00A816BE"/>
    <w:rsid w:val="00A81CC6"/>
    <w:rsid w:val="00A82173"/>
    <w:rsid w:val="00A82AE2"/>
    <w:rsid w:val="00A82FFC"/>
    <w:rsid w:val="00A83316"/>
    <w:rsid w:val="00A83F44"/>
    <w:rsid w:val="00A848F4"/>
    <w:rsid w:val="00A8576F"/>
    <w:rsid w:val="00A85ABD"/>
    <w:rsid w:val="00A8692E"/>
    <w:rsid w:val="00A869EC"/>
    <w:rsid w:val="00A86D71"/>
    <w:rsid w:val="00A872D1"/>
    <w:rsid w:val="00A87367"/>
    <w:rsid w:val="00A87A0B"/>
    <w:rsid w:val="00A90348"/>
    <w:rsid w:val="00A90B1B"/>
    <w:rsid w:val="00A90F4C"/>
    <w:rsid w:val="00A921DF"/>
    <w:rsid w:val="00A924B8"/>
    <w:rsid w:val="00A92827"/>
    <w:rsid w:val="00A92B74"/>
    <w:rsid w:val="00A92BF6"/>
    <w:rsid w:val="00A92FCF"/>
    <w:rsid w:val="00A931E5"/>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DA4"/>
    <w:rsid w:val="00AA330D"/>
    <w:rsid w:val="00AA33F3"/>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04C8"/>
    <w:rsid w:val="00AB109A"/>
    <w:rsid w:val="00AB1B15"/>
    <w:rsid w:val="00AB1DCE"/>
    <w:rsid w:val="00AB225C"/>
    <w:rsid w:val="00AB25AF"/>
    <w:rsid w:val="00AB2785"/>
    <w:rsid w:val="00AB28DB"/>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672"/>
    <w:rsid w:val="00AC0832"/>
    <w:rsid w:val="00AC0B76"/>
    <w:rsid w:val="00AC0CF2"/>
    <w:rsid w:val="00AC18AF"/>
    <w:rsid w:val="00AC18F6"/>
    <w:rsid w:val="00AC215A"/>
    <w:rsid w:val="00AC29CD"/>
    <w:rsid w:val="00AC3F0E"/>
    <w:rsid w:val="00AC431F"/>
    <w:rsid w:val="00AC4876"/>
    <w:rsid w:val="00AC50BC"/>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BB6"/>
    <w:rsid w:val="00AD4CD4"/>
    <w:rsid w:val="00AD4D2D"/>
    <w:rsid w:val="00AD5003"/>
    <w:rsid w:val="00AD5DC0"/>
    <w:rsid w:val="00AD6EFC"/>
    <w:rsid w:val="00AD72F7"/>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5FBA"/>
    <w:rsid w:val="00AE5FF3"/>
    <w:rsid w:val="00AE605E"/>
    <w:rsid w:val="00AE6F50"/>
    <w:rsid w:val="00AE7B60"/>
    <w:rsid w:val="00AE7CC2"/>
    <w:rsid w:val="00AF0204"/>
    <w:rsid w:val="00AF1DDB"/>
    <w:rsid w:val="00AF28A5"/>
    <w:rsid w:val="00AF2CC7"/>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14C"/>
    <w:rsid w:val="00B1760A"/>
    <w:rsid w:val="00B17C0D"/>
    <w:rsid w:val="00B17ECB"/>
    <w:rsid w:val="00B2177A"/>
    <w:rsid w:val="00B21813"/>
    <w:rsid w:val="00B2191C"/>
    <w:rsid w:val="00B21BF1"/>
    <w:rsid w:val="00B21FEC"/>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EC1"/>
    <w:rsid w:val="00B303CE"/>
    <w:rsid w:val="00B30DFE"/>
    <w:rsid w:val="00B312AA"/>
    <w:rsid w:val="00B3147D"/>
    <w:rsid w:val="00B318E9"/>
    <w:rsid w:val="00B31A4C"/>
    <w:rsid w:val="00B32BB7"/>
    <w:rsid w:val="00B33A97"/>
    <w:rsid w:val="00B33D52"/>
    <w:rsid w:val="00B33DA0"/>
    <w:rsid w:val="00B33DEA"/>
    <w:rsid w:val="00B33F30"/>
    <w:rsid w:val="00B343F6"/>
    <w:rsid w:val="00B345AC"/>
    <w:rsid w:val="00B35190"/>
    <w:rsid w:val="00B351FC"/>
    <w:rsid w:val="00B35C69"/>
    <w:rsid w:val="00B35CE6"/>
    <w:rsid w:val="00B363F6"/>
    <w:rsid w:val="00B366E6"/>
    <w:rsid w:val="00B369C3"/>
    <w:rsid w:val="00B36BC6"/>
    <w:rsid w:val="00B36FB3"/>
    <w:rsid w:val="00B37694"/>
    <w:rsid w:val="00B378F9"/>
    <w:rsid w:val="00B37BCE"/>
    <w:rsid w:val="00B37DC5"/>
    <w:rsid w:val="00B4013C"/>
    <w:rsid w:val="00B40379"/>
    <w:rsid w:val="00B40993"/>
    <w:rsid w:val="00B40AD1"/>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0D9F"/>
    <w:rsid w:val="00B5183C"/>
    <w:rsid w:val="00B51B77"/>
    <w:rsid w:val="00B5214A"/>
    <w:rsid w:val="00B5253C"/>
    <w:rsid w:val="00B53454"/>
    <w:rsid w:val="00B539BA"/>
    <w:rsid w:val="00B54B56"/>
    <w:rsid w:val="00B55039"/>
    <w:rsid w:val="00B550BA"/>
    <w:rsid w:val="00B55908"/>
    <w:rsid w:val="00B55F87"/>
    <w:rsid w:val="00B5617C"/>
    <w:rsid w:val="00B56E8D"/>
    <w:rsid w:val="00B571B2"/>
    <w:rsid w:val="00B57440"/>
    <w:rsid w:val="00B601D8"/>
    <w:rsid w:val="00B60E02"/>
    <w:rsid w:val="00B6108F"/>
    <w:rsid w:val="00B61B9B"/>
    <w:rsid w:val="00B62044"/>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6FE4"/>
    <w:rsid w:val="00B675F5"/>
    <w:rsid w:val="00B70873"/>
    <w:rsid w:val="00B70EE2"/>
    <w:rsid w:val="00B7178C"/>
    <w:rsid w:val="00B71A29"/>
    <w:rsid w:val="00B71D5D"/>
    <w:rsid w:val="00B720EA"/>
    <w:rsid w:val="00B72170"/>
    <w:rsid w:val="00B7235F"/>
    <w:rsid w:val="00B72387"/>
    <w:rsid w:val="00B728C4"/>
    <w:rsid w:val="00B72B96"/>
    <w:rsid w:val="00B72BDC"/>
    <w:rsid w:val="00B72DB8"/>
    <w:rsid w:val="00B735EC"/>
    <w:rsid w:val="00B739A9"/>
    <w:rsid w:val="00B74C83"/>
    <w:rsid w:val="00B74CD4"/>
    <w:rsid w:val="00B75239"/>
    <w:rsid w:val="00B752E0"/>
    <w:rsid w:val="00B75337"/>
    <w:rsid w:val="00B75D45"/>
    <w:rsid w:val="00B7668D"/>
    <w:rsid w:val="00B8015B"/>
    <w:rsid w:val="00B805C7"/>
    <w:rsid w:val="00B80E7D"/>
    <w:rsid w:val="00B810E5"/>
    <w:rsid w:val="00B811B4"/>
    <w:rsid w:val="00B81264"/>
    <w:rsid w:val="00B8185C"/>
    <w:rsid w:val="00B81FBD"/>
    <w:rsid w:val="00B82011"/>
    <w:rsid w:val="00B8209A"/>
    <w:rsid w:val="00B8371D"/>
    <w:rsid w:val="00B83EA6"/>
    <w:rsid w:val="00B842E5"/>
    <w:rsid w:val="00B84A0C"/>
    <w:rsid w:val="00B8510F"/>
    <w:rsid w:val="00B858BF"/>
    <w:rsid w:val="00B85A43"/>
    <w:rsid w:val="00B85B67"/>
    <w:rsid w:val="00B85CB7"/>
    <w:rsid w:val="00B85CC4"/>
    <w:rsid w:val="00B87BB8"/>
    <w:rsid w:val="00B87DAD"/>
    <w:rsid w:val="00B9014B"/>
    <w:rsid w:val="00B907BE"/>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A7C"/>
    <w:rsid w:val="00BA780A"/>
    <w:rsid w:val="00BA7BFA"/>
    <w:rsid w:val="00BA7CDE"/>
    <w:rsid w:val="00BB0042"/>
    <w:rsid w:val="00BB040C"/>
    <w:rsid w:val="00BB100B"/>
    <w:rsid w:val="00BB1A80"/>
    <w:rsid w:val="00BB1F71"/>
    <w:rsid w:val="00BB32B0"/>
    <w:rsid w:val="00BB32B8"/>
    <w:rsid w:val="00BB3E7E"/>
    <w:rsid w:val="00BB43FD"/>
    <w:rsid w:val="00BB45B5"/>
    <w:rsid w:val="00BB4A9A"/>
    <w:rsid w:val="00BB5172"/>
    <w:rsid w:val="00BB55F2"/>
    <w:rsid w:val="00BB56B1"/>
    <w:rsid w:val="00BB57F2"/>
    <w:rsid w:val="00BB5963"/>
    <w:rsid w:val="00BB5EF2"/>
    <w:rsid w:val="00BB5F5C"/>
    <w:rsid w:val="00BB65C2"/>
    <w:rsid w:val="00BB6BAF"/>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14F"/>
    <w:rsid w:val="00BC49F2"/>
    <w:rsid w:val="00BC52C5"/>
    <w:rsid w:val="00BC59F0"/>
    <w:rsid w:val="00BC6039"/>
    <w:rsid w:val="00BC681E"/>
    <w:rsid w:val="00BC75A3"/>
    <w:rsid w:val="00BC7681"/>
    <w:rsid w:val="00BC7AA4"/>
    <w:rsid w:val="00BC7D58"/>
    <w:rsid w:val="00BD01A9"/>
    <w:rsid w:val="00BD0961"/>
    <w:rsid w:val="00BD117F"/>
    <w:rsid w:val="00BD183F"/>
    <w:rsid w:val="00BD1EDD"/>
    <w:rsid w:val="00BD1F5F"/>
    <w:rsid w:val="00BD2897"/>
    <w:rsid w:val="00BD382A"/>
    <w:rsid w:val="00BD4177"/>
    <w:rsid w:val="00BD47BF"/>
    <w:rsid w:val="00BD4952"/>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3"/>
    <w:rsid w:val="00BF531E"/>
    <w:rsid w:val="00BF5364"/>
    <w:rsid w:val="00BF55E9"/>
    <w:rsid w:val="00BF5998"/>
    <w:rsid w:val="00BF59C8"/>
    <w:rsid w:val="00BF5D82"/>
    <w:rsid w:val="00BF638D"/>
    <w:rsid w:val="00BF68BE"/>
    <w:rsid w:val="00BF6D2B"/>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C07"/>
    <w:rsid w:val="00C03CB9"/>
    <w:rsid w:val="00C04E1A"/>
    <w:rsid w:val="00C04E86"/>
    <w:rsid w:val="00C0516C"/>
    <w:rsid w:val="00C05B1E"/>
    <w:rsid w:val="00C05E16"/>
    <w:rsid w:val="00C06073"/>
    <w:rsid w:val="00C06259"/>
    <w:rsid w:val="00C06B54"/>
    <w:rsid w:val="00C07ADD"/>
    <w:rsid w:val="00C10163"/>
    <w:rsid w:val="00C104A7"/>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203A3"/>
    <w:rsid w:val="00C20862"/>
    <w:rsid w:val="00C20BA1"/>
    <w:rsid w:val="00C2102E"/>
    <w:rsid w:val="00C21283"/>
    <w:rsid w:val="00C215AD"/>
    <w:rsid w:val="00C21789"/>
    <w:rsid w:val="00C219E3"/>
    <w:rsid w:val="00C21D10"/>
    <w:rsid w:val="00C21FF6"/>
    <w:rsid w:val="00C221FC"/>
    <w:rsid w:val="00C235EB"/>
    <w:rsid w:val="00C23BD8"/>
    <w:rsid w:val="00C2409A"/>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965"/>
    <w:rsid w:val="00C33C7F"/>
    <w:rsid w:val="00C34924"/>
    <w:rsid w:val="00C34D66"/>
    <w:rsid w:val="00C34D9F"/>
    <w:rsid w:val="00C34EF9"/>
    <w:rsid w:val="00C355F3"/>
    <w:rsid w:val="00C35675"/>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14B"/>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57AF3"/>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10B0"/>
    <w:rsid w:val="00C71174"/>
    <w:rsid w:val="00C71551"/>
    <w:rsid w:val="00C71618"/>
    <w:rsid w:val="00C7188C"/>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C76"/>
    <w:rsid w:val="00C8219D"/>
    <w:rsid w:val="00C82271"/>
    <w:rsid w:val="00C8230D"/>
    <w:rsid w:val="00C82588"/>
    <w:rsid w:val="00C827E4"/>
    <w:rsid w:val="00C82802"/>
    <w:rsid w:val="00C828D0"/>
    <w:rsid w:val="00C82D8A"/>
    <w:rsid w:val="00C8315D"/>
    <w:rsid w:val="00C8354F"/>
    <w:rsid w:val="00C83682"/>
    <w:rsid w:val="00C8418F"/>
    <w:rsid w:val="00C846C9"/>
    <w:rsid w:val="00C84F5E"/>
    <w:rsid w:val="00C84FE6"/>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635"/>
    <w:rsid w:val="00C9289F"/>
    <w:rsid w:val="00C92928"/>
    <w:rsid w:val="00C92DFB"/>
    <w:rsid w:val="00C93082"/>
    <w:rsid w:val="00C931B8"/>
    <w:rsid w:val="00C93322"/>
    <w:rsid w:val="00C93365"/>
    <w:rsid w:val="00C93C30"/>
    <w:rsid w:val="00C944BE"/>
    <w:rsid w:val="00C94613"/>
    <w:rsid w:val="00C950DF"/>
    <w:rsid w:val="00C953DE"/>
    <w:rsid w:val="00C95988"/>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55C4"/>
    <w:rsid w:val="00CB5BC3"/>
    <w:rsid w:val="00CB61D4"/>
    <w:rsid w:val="00CB61D7"/>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2764"/>
    <w:rsid w:val="00CC3352"/>
    <w:rsid w:val="00CC36E2"/>
    <w:rsid w:val="00CC3864"/>
    <w:rsid w:val="00CC429C"/>
    <w:rsid w:val="00CC4538"/>
    <w:rsid w:val="00CC46EF"/>
    <w:rsid w:val="00CC5017"/>
    <w:rsid w:val="00CC5290"/>
    <w:rsid w:val="00CC5326"/>
    <w:rsid w:val="00CC536F"/>
    <w:rsid w:val="00CC5CCB"/>
    <w:rsid w:val="00CC6AC2"/>
    <w:rsid w:val="00CC6EE5"/>
    <w:rsid w:val="00CD086A"/>
    <w:rsid w:val="00CD0FAD"/>
    <w:rsid w:val="00CD105B"/>
    <w:rsid w:val="00CD1967"/>
    <w:rsid w:val="00CD1C2E"/>
    <w:rsid w:val="00CD22D7"/>
    <w:rsid w:val="00CD2BEC"/>
    <w:rsid w:val="00CD2DA7"/>
    <w:rsid w:val="00CD2F5C"/>
    <w:rsid w:val="00CD3391"/>
    <w:rsid w:val="00CD34F4"/>
    <w:rsid w:val="00CD4068"/>
    <w:rsid w:val="00CD4187"/>
    <w:rsid w:val="00CD434A"/>
    <w:rsid w:val="00CD4750"/>
    <w:rsid w:val="00CD4AE7"/>
    <w:rsid w:val="00CD4BA6"/>
    <w:rsid w:val="00CD4C3C"/>
    <w:rsid w:val="00CD5D0E"/>
    <w:rsid w:val="00CD61B5"/>
    <w:rsid w:val="00CD62AE"/>
    <w:rsid w:val="00CD64F1"/>
    <w:rsid w:val="00CD670E"/>
    <w:rsid w:val="00CD6926"/>
    <w:rsid w:val="00CD70D4"/>
    <w:rsid w:val="00CD7235"/>
    <w:rsid w:val="00CD7CAF"/>
    <w:rsid w:val="00CE038B"/>
    <w:rsid w:val="00CE0BD4"/>
    <w:rsid w:val="00CE0D8C"/>
    <w:rsid w:val="00CE0F80"/>
    <w:rsid w:val="00CE209A"/>
    <w:rsid w:val="00CE21F0"/>
    <w:rsid w:val="00CE2774"/>
    <w:rsid w:val="00CE2F2B"/>
    <w:rsid w:val="00CE3566"/>
    <w:rsid w:val="00CE3E13"/>
    <w:rsid w:val="00CE3E2C"/>
    <w:rsid w:val="00CE434B"/>
    <w:rsid w:val="00CE43B7"/>
    <w:rsid w:val="00CE4C6F"/>
    <w:rsid w:val="00CE4D06"/>
    <w:rsid w:val="00CE4ED8"/>
    <w:rsid w:val="00CE4FB4"/>
    <w:rsid w:val="00CE53B9"/>
    <w:rsid w:val="00CE5E8E"/>
    <w:rsid w:val="00CE62CA"/>
    <w:rsid w:val="00CE6386"/>
    <w:rsid w:val="00CE7054"/>
    <w:rsid w:val="00CF0C2A"/>
    <w:rsid w:val="00CF0CDF"/>
    <w:rsid w:val="00CF0E02"/>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6440"/>
    <w:rsid w:val="00CF6D67"/>
    <w:rsid w:val="00CF709F"/>
    <w:rsid w:val="00CF713F"/>
    <w:rsid w:val="00CF718E"/>
    <w:rsid w:val="00CF72AE"/>
    <w:rsid w:val="00D0045F"/>
    <w:rsid w:val="00D00864"/>
    <w:rsid w:val="00D00D63"/>
    <w:rsid w:val="00D012EA"/>
    <w:rsid w:val="00D02022"/>
    <w:rsid w:val="00D02557"/>
    <w:rsid w:val="00D02B1A"/>
    <w:rsid w:val="00D02C39"/>
    <w:rsid w:val="00D02F67"/>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07E68"/>
    <w:rsid w:val="00D10671"/>
    <w:rsid w:val="00D10748"/>
    <w:rsid w:val="00D10BE2"/>
    <w:rsid w:val="00D11BC3"/>
    <w:rsid w:val="00D121ED"/>
    <w:rsid w:val="00D126B4"/>
    <w:rsid w:val="00D12732"/>
    <w:rsid w:val="00D12A30"/>
    <w:rsid w:val="00D135EE"/>
    <w:rsid w:val="00D13CAE"/>
    <w:rsid w:val="00D1415E"/>
    <w:rsid w:val="00D15FEB"/>
    <w:rsid w:val="00D16510"/>
    <w:rsid w:val="00D168A0"/>
    <w:rsid w:val="00D16B02"/>
    <w:rsid w:val="00D16B2B"/>
    <w:rsid w:val="00D16FD8"/>
    <w:rsid w:val="00D17B21"/>
    <w:rsid w:val="00D17F1C"/>
    <w:rsid w:val="00D205F8"/>
    <w:rsid w:val="00D20737"/>
    <w:rsid w:val="00D20D23"/>
    <w:rsid w:val="00D21016"/>
    <w:rsid w:val="00D21070"/>
    <w:rsid w:val="00D2167B"/>
    <w:rsid w:val="00D218B2"/>
    <w:rsid w:val="00D2194F"/>
    <w:rsid w:val="00D21CAB"/>
    <w:rsid w:val="00D21E6F"/>
    <w:rsid w:val="00D22A19"/>
    <w:rsid w:val="00D23771"/>
    <w:rsid w:val="00D23ED7"/>
    <w:rsid w:val="00D24047"/>
    <w:rsid w:val="00D24520"/>
    <w:rsid w:val="00D24A54"/>
    <w:rsid w:val="00D2633E"/>
    <w:rsid w:val="00D265B3"/>
    <w:rsid w:val="00D270EE"/>
    <w:rsid w:val="00D27194"/>
    <w:rsid w:val="00D27AE2"/>
    <w:rsid w:val="00D30DF2"/>
    <w:rsid w:val="00D30DF8"/>
    <w:rsid w:val="00D30EE9"/>
    <w:rsid w:val="00D30FE7"/>
    <w:rsid w:val="00D3132B"/>
    <w:rsid w:val="00D31455"/>
    <w:rsid w:val="00D316BF"/>
    <w:rsid w:val="00D31A9B"/>
    <w:rsid w:val="00D31B42"/>
    <w:rsid w:val="00D31B5F"/>
    <w:rsid w:val="00D31BDA"/>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4064E"/>
    <w:rsid w:val="00D40AB2"/>
    <w:rsid w:val="00D412C0"/>
    <w:rsid w:val="00D41867"/>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C2"/>
    <w:rsid w:val="00D52855"/>
    <w:rsid w:val="00D528DC"/>
    <w:rsid w:val="00D52D72"/>
    <w:rsid w:val="00D5307F"/>
    <w:rsid w:val="00D53A2E"/>
    <w:rsid w:val="00D53D6F"/>
    <w:rsid w:val="00D53E50"/>
    <w:rsid w:val="00D54320"/>
    <w:rsid w:val="00D5439D"/>
    <w:rsid w:val="00D54453"/>
    <w:rsid w:val="00D5464C"/>
    <w:rsid w:val="00D547AA"/>
    <w:rsid w:val="00D55005"/>
    <w:rsid w:val="00D55101"/>
    <w:rsid w:val="00D5527B"/>
    <w:rsid w:val="00D552F9"/>
    <w:rsid w:val="00D553B0"/>
    <w:rsid w:val="00D555D3"/>
    <w:rsid w:val="00D5560B"/>
    <w:rsid w:val="00D55F20"/>
    <w:rsid w:val="00D56104"/>
    <w:rsid w:val="00D56568"/>
    <w:rsid w:val="00D5656D"/>
    <w:rsid w:val="00D56BFD"/>
    <w:rsid w:val="00D57064"/>
    <w:rsid w:val="00D574C9"/>
    <w:rsid w:val="00D57505"/>
    <w:rsid w:val="00D57596"/>
    <w:rsid w:val="00D576BD"/>
    <w:rsid w:val="00D60038"/>
    <w:rsid w:val="00D6099F"/>
    <w:rsid w:val="00D612B6"/>
    <w:rsid w:val="00D61744"/>
    <w:rsid w:val="00D61755"/>
    <w:rsid w:val="00D61BD8"/>
    <w:rsid w:val="00D6204F"/>
    <w:rsid w:val="00D62A6D"/>
    <w:rsid w:val="00D62EAC"/>
    <w:rsid w:val="00D63052"/>
    <w:rsid w:val="00D636E8"/>
    <w:rsid w:val="00D636FB"/>
    <w:rsid w:val="00D63878"/>
    <w:rsid w:val="00D63A33"/>
    <w:rsid w:val="00D63D36"/>
    <w:rsid w:val="00D6401D"/>
    <w:rsid w:val="00D64057"/>
    <w:rsid w:val="00D645FA"/>
    <w:rsid w:val="00D64A3F"/>
    <w:rsid w:val="00D64DED"/>
    <w:rsid w:val="00D659D6"/>
    <w:rsid w:val="00D66D0B"/>
    <w:rsid w:val="00D67003"/>
    <w:rsid w:val="00D67983"/>
    <w:rsid w:val="00D67C4B"/>
    <w:rsid w:val="00D70332"/>
    <w:rsid w:val="00D704FE"/>
    <w:rsid w:val="00D709B1"/>
    <w:rsid w:val="00D70B0A"/>
    <w:rsid w:val="00D70C6B"/>
    <w:rsid w:val="00D70CFD"/>
    <w:rsid w:val="00D716DB"/>
    <w:rsid w:val="00D7182B"/>
    <w:rsid w:val="00D71F40"/>
    <w:rsid w:val="00D7220C"/>
    <w:rsid w:val="00D7260B"/>
    <w:rsid w:val="00D726ED"/>
    <w:rsid w:val="00D7327E"/>
    <w:rsid w:val="00D73BB4"/>
    <w:rsid w:val="00D73C40"/>
    <w:rsid w:val="00D74027"/>
    <w:rsid w:val="00D74201"/>
    <w:rsid w:val="00D7425D"/>
    <w:rsid w:val="00D74349"/>
    <w:rsid w:val="00D74A3B"/>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CAC"/>
    <w:rsid w:val="00D820EB"/>
    <w:rsid w:val="00D8258C"/>
    <w:rsid w:val="00D82960"/>
    <w:rsid w:val="00D82FAF"/>
    <w:rsid w:val="00D830B2"/>
    <w:rsid w:val="00D83288"/>
    <w:rsid w:val="00D83D1B"/>
    <w:rsid w:val="00D83ED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DEF"/>
    <w:rsid w:val="00DA4400"/>
    <w:rsid w:val="00DA4905"/>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24"/>
    <w:rsid w:val="00DB1B78"/>
    <w:rsid w:val="00DB1D08"/>
    <w:rsid w:val="00DB1FDD"/>
    <w:rsid w:val="00DB289C"/>
    <w:rsid w:val="00DB3175"/>
    <w:rsid w:val="00DB326B"/>
    <w:rsid w:val="00DB3701"/>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4004"/>
    <w:rsid w:val="00DC412D"/>
    <w:rsid w:val="00DC491A"/>
    <w:rsid w:val="00DC4BA6"/>
    <w:rsid w:val="00DC55A2"/>
    <w:rsid w:val="00DC563C"/>
    <w:rsid w:val="00DC5995"/>
    <w:rsid w:val="00DC5A54"/>
    <w:rsid w:val="00DC6576"/>
    <w:rsid w:val="00DC7DA7"/>
    <w:rsid w:val="00DD00D5"/>
    <w:rsid w:val="00DD07C3"/>
    <w:rsid w:val="00DD16DF"/>
    <w:rsid w:val="00DD207C"/>
    <w:rsid w:val="00DD2AA2"/>
    <w:rsid w:val="00DD3025"/>
    <w:rsid w:val="00DD3838"/>
    <w:rsid w:val="00DD401E"/>
    <w:rsid w:val="00DD4113"/>
    <w:rsid w:val="00DD4734"/>
    <w:rsid w:val="00DD5AF5"/>
    <w:rsid w:val="00DD6356"/>
    <w:rsid w:val="00DD66FC"/>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BF4"/>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CF5"/>
    <w:rsid w:val="00DF1E34"/>
    <w:rsid w:val="00DF25D3"/>
    <w:rsid w:val="00DF264B"/>
    <w:rsid w:val="00DF2758"/>
    <w:rsid w:val="00DF395B"/>
    <w:rsid w:val="00DF3AD3"/>
    <w:rsid w:val="00DF3CC0"/>
    <w:rsid w:val="00DF41BA"/>
    <w:rsid w:val="00DF464C"/>
    <w:rsid w:val="00DF5025"/>
    <w:rsid w:val="00DF5731"/>
    <w:rsid w:val="00DF57C3"/>
    <w:rsid w:val="00DF5C5F"/>
    <w:rsid w:val="00DF600F"/>
    <w:rsid w:val="00DF711C"/>
    <w:rsid w:val="00DF73B2"/>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534"/>
    <w:rsid w:val="00E057BB"/>
    <w:rsid w:val="00E05859"/>
    <w:rsid w:val="00E05D76"/>
    <w:rsid w:val="00E06001"/>
    <w:rsid w:val="00E061A3"/>
    <w:rsid w:val="00E0634C"/>
    <w:rsid w:val="00E063FD"/>
    <w:rsid w:val="00E066C6"/>
    <w:rsid w:val="00E06755"/>
    <w:rsid w:val="00E069BC"/>
    <w:rsid w:val="00E07097"/>
    <w:rsid w:val="00E075A5"/>
    <w:rsid w:val="00E100A0"/>
    <w:rsid w:val="00E102D8"/>
    <w:rsid w:val="00E10895"/>
    <w:rsid w:val="00E10CEF"/>
    <w:rsid w:val="00E11330"/>
    <w:rsid w:val="00E118C4"/>
    <w:rsid w:val="00E119B8"/>
    <w:rsid w:val="00E11C6F"/>
    <w:rsid w:val="00E11D48"/>
    <w:rsid w:val="00E11DA2"/>
    <w:rsid w:val="00E11F80"/>
    <w:rsid w:val="00E11FB8"/>
    <w:rsid w:val="00E1252D"/>
    <w:rsid w:val="00E1387C"/>
    <w:rsid w:val="00E13B77"/>
    <w:rsid w:val="00E13EFC"/>
    <w:rsid w:val="00E13F07"/>
    <w:rsid w:val="00E14855"/>
    <w:rsid w:val="00E14873"/>
    <w:rsid w:val="00E149C8"/>
    <w:rsid w:val="00E14A62"/>
    <w:rsid w:val="00E14A9B"/>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6E5"/>
    <w:rsid w:val="00E23ABD"/>
    <w:rsid w:val="00E23AC0"/>
    <w:rsid w:val="00E23C19"/>
    <w:rsid w:val="00E23D25"/>
    <w:rsid w:val="00E24C7F"/>
    <w:rsid w:val="00E26109"/>
    <w:rsid w:val="00E2698E"/>
    <w:rsid w:val="00E26E70"/>
    <w:rsid w:val="00E26FF0"/>
    <w:rsid w:val="00E278D0"/>
    <w:rsid w:val="00E27D03"/>
    <w:rsid w:val="00E27E74"/>
    <w:rsid w:val="00E27FE5"/>
    <w:rsid w:val="00E30116"/>
    <w:rsid w:val="00E303F2"/>
    <w:rsid w:val="00E30999"/>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8E4"/>
    <w:rsid w:val="00E3590C"/>
    <w:rsid w:val="00E3599F"/>
    <w:rsid w:val="00E35AF2"/>
    <w:rsid w:val="00E35B52"/>
    <w:rsid w:val="00E35C40"/>
    <w:rsid w:val="00E35DEF"/>
    <w:rsid w:val="00E36060"/>
    <w:rsid w:val="00E36951"/>
    <w:rsid w:val="00E36B03"/>
    <w:rsid w:val="00E36ED0"/>
    <w:rsid w:val="00E370C3"/>
    <w:rsid w:val="00E3736D"/>
    <w:rsid w:val="00E37418"/>
    <w:rsid w:val="00E375A9"/>
    <w:rsid w:val="00E375B5"/>
    <w:rsid w:val="00E4026D"/>
    <w:rsid w:val="00E40530"/>
    <w:rsid w:val="00E410E6"/>
    <w:rsid w:val="00E41117"/>
    <w:rsid w:val="00E414A3"/>
    <w:rsid w:val="00E4155E"/>
    <w:rsid w:val="00E41860"/>
    <w:rsid w:val="00E41DBD"/>
    <w:rsid w:val="00E42450"/>
    <w:rsid w:val="00E42861"/>
    <w:rsid w:val="00E429E6"/>
    <w:rsid w:val="00E42C54"/>
    <w:rsid w:val="00E431F2"/>
    <w:rsid w:val="00E43637"/>
    <w:rsid w:val="00E43CBA"/>
    <w:rsid w:val="00E43D25"/>
    <w:rsid w:val="00E43D3B"/>
    <w:rsid w:val="00E4470C"/>
    <w:rsid w:val="00E44841"/>
    <w:rsid w:val="00E44B20"/>
    <w:rsid w:val="00E44BEE"/>
    <w:rsid w:val="00E45021"/>
    <w:rsid w:val="00E46B91"/>
    <w:rsid w:val="00E46E46"/>
    <w:rsid w:val="00E471FA"/>
    <w:rsid w:val="00E5037C"/>
    <w:rsid w:val="00E505A6"/>
    <w:rsid w:val="00E50659"/>
    <w:rsid w:val="00E50F75"/>
    <w:rsid w:val="00E510E1"/>
    <w:rsid w:val="00E520BB"/>
    <w:rsid w:val="00E528D3"/>
    <w:rsid w:val="00E52BF9"/>
    <w:rsid w:val="00E53202"/>
    <w:rsid w:val="00E53264"/>
    <w:rsid w:val="00E534E2"/>
    <w:rsid w:val="00E53F86"/>
    <w:rsid w:val="00E54363"/>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6BFE"/>
    <w:rsid w:val="00E672C1"/>
    <w:rsid w:val="00E67371"/>
    <w:rsid w:val="00E67969"/>
    <w:rsid w:val="00E702D6"/>
    <w:rsid w:val="00E70B9F"/>
    <w:rsid w:val="00E71475"/>
    <w:rsid w:val="00E71799"/>
    <w:rsid w:val="00E71ABC"/>
    <w:rsid w:val="00E72167"/>
    <w:rsid w:val="00E72496"/>
    <w:rsid w:val="00E73987"/>
    <w:rsid w:val="00E73DC8"/>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7FE"/>
    <w:rsid w:val="00E81BA7"/>
    <w:rsid w:val="00E81DA9"/>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5DB"/>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6D4"/>
    <w:rsid w:val="00EA09E2"/>
    <w:rsid w:val="00EA2EC3"/>
    <w:rsid w:val="00EA3C92"/>
    <w:rsid w:val="00EA42A8"/>
    <w:rsid w:val="00EA4719"/>
    <w:rsid w:val="00EA4B84"/>
    <w:rsid w:val="00EA545E"/>
    <w:rsid w:val="00EA5EF4"/>
    <w:rsid w:val="00EA670A"/>
    <w:rsid w:val="00EA6D44"/>
    <w:rsid w:val="00EA6DD8"/>
    <w:rsid w:val="00EB037B"/>
    <w:rsid w:val="00EB04AC"/>
    <w:rsid w:val="00EB0623"/>
    <w:rsid w:val="00EB0CA2"/>
    <w:rsid w:val="00EB0DCD"/>
    <w:rsid w:val="00EB0FE5"/>
    <w:rsid w:val="00EB1264"/>
    <w:rsid w:val="00EB12DE"/>
    <w:rsid w:val="00EB1549"/>
    <w:rsid w:val="00EB1AEE"/>
    <w:rsid w:val="00EB2247"/>
    <w:rsid w:val="00EB2D22"/>
    <w:rsid w:val="00EB3356"/>
    <w:rsid w:val="00EB373C"/>
    <w:rsid w:val="00EB39D1"/>
    <w:rsid w:val="00EB3B2F"/>
    <w:rsid w:val="00EB4361"/>
    <w:rsid w:val="00EB4B25"/>
    <w:rsid w:val="00EB53DA"/>
    <w:rsid w:val="00EB5A88"/>
    <w:rsid w:val="00EB63D1"/>
    <w:rsid w:val="00EB6644"/>
    <w:rsid w:val="00EB6BEC"/>
    <w:rsid w:val="00EB6D0B"/>
    <w:rsid w:val="00EB7624"/>
    <w:rsid w:val="00EB7D89"/>
    <w:rsid w:val="00EC00C4"/>
    <w:rsid w:val="00EC07AA"/>
    <w:rsid w:val="00EC08FA"/>
    <w:rsid w:val="00EC0CC8"/>
    <w:rsid w:val="00EC0E31"/>
    <w:rsid w:val="00EC1049"/>
    <w:rsid w:val="00EC10D8"/>
    <w:rsid w:val="00EC1ECA"/>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15B6"/>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647"/>
    <w:rsid w:val="00ED5EDA"/>
    <w:rsid w:val="00ED5EEC"/>
    <w:rsid w:val="00ED6469"/>
    <w:rsid w:val="00ED657D"/>
    <w:rsid w:val="00ED67DC"/>
    <w:rsid w:val="00ED7B18"/>
    <w:rsid w:val="00EE0D96"/>
    <w:rsid w:val="00EE1296"/>
    <w:rsid w:val="00EE1330"/>
    <w:rsid w:val="00EE175E"/>
    <w:rsid w:val="00EE181A"/>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864"/>
    <w:rsid w:val="00F00E51"/>
    <w:rsid w:val="00F0139E"/>
    <w:rsid w:val="00F01A5B"/>
    <w:rsid w:val="00F01AEB"/>
    <w:rsid w:val="00F0239D"/>
    <w:rsid w:val="00F02711"/>
    <w:rsid w:val="00F02E14"/>
    <w:rsid w:val="00F039EC"/>
    <w:rsid w:val="00F04000"/>
    <w:rsid w:val="00F04DB3"/>
    <w:rsid w:val="00F05215"/>
    <w:rsid w:val="00F05233"/>
    <w:rsid w:val="00F0537A"/>
    <w:rsid w:val="00F07408"/>
    <w:rsid w:val="00F07591"/>
    <w:rsid w:val="00F07BE1"/>
    <w:rsid w:val="00F07C0E"/>
    <w:rsid w:val="00F07ECA"/>
    <w:rsid w:val="00F10129"/>
    <w:rsid w:val="00F105BB"/>
    <w:rsid w:val="00F109D4"/>
    <w:rsid w:val="00F10ACC"/>
    <w:rsid w:val="00F10C9E"/>
    <w:rsid w:val="00F11368"/>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FB1"/>
    <w:rsid w:val="00F24155"/>
    <w:rsid w:val="00F24A6C"/>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CEB"/>
    <w:rsid w:val="00F34D38"/>
    <w:rsid w:val="00F34EC2"/>
    <w:rsid w:val="00F35750"/>
    <w:rsid w:val="00F361FD"/>
    <w:rsid w:val="00F367E1"/>
    <w:rsid w:val="00F36F1A"/>
    <w:rsid w:val="00F37BB2"/>
    <w:rsid w:val="00F37FB4"/>
    <w:rsid w:val="00F415B4"/>
    <w:rsid w:val="00F415EC"/>
    <w:rsid w:val="00F41E82"/>
    <w:rsid w:val="00F429D4"/>
    <w:rsid w:val="00F43565"/>
    <w:rsid w:val="00F436D1"/>
    <w:rsid w:val="00F43E93"/>
    <w:rsid w:val="00F44232"/>
    <w:rsid w:val="00F4450A"/>
    <w:rsid w:val="00F44AB0"/>
    <w:rsid w:val="00F44D59"/>
    <w:rsid w:val="00F45249"/>
    <w:rsid w:val="00F45C9F"/>
    <w:rsid w:val="00F463BC"/>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445"/>
    <w:rsid w:val="00F607F8"/>
    <w:rsid w:val="00F61874"/>
    <w:rsid w:val="00F61A39"/>
    <w:rsid w:val="00F61B91"/>
    <w:rsid w:val="00F62CAB"/>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D2B"/>
    <w:rsid w:val="00F81EB4"/>
    <w:rsid w:val="00F81F93"/>
    <w:rsid w:val="00F82134"/>
    <w:rsid w:val="00F8297F"/>
    <w:rsid w:val="00F8332F"/>
    <w:rsid w:val="00F833F9"/>
    <w:rsid w:val="00F83417"/>
    <w:rsid w:val="00F8363C"/>
    <w:rsid w:val="00F8479F"/>
    <w:rsid w:val="00F84A18"/>
    <w:rsid w:val="00F84B69"/>
    <w:rsid w:val="00F84CDB"/>
    <w:rsid w:val="00F84F64"/>
    <w:rsid w:val="00F85225"/>
    <w:rsid w:val="00F853FD"/>
    <w:rsid w:val="00F859A8"/>
    <w:rsid w:val="00F85A2F"/>
    <w:rsid w:val="00F85EB2"/>
    <w:rsid w:val="00F86683"/>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BC7"/>
    <w:rsid w:val="00F979E6"/>
    <w:rsid w:val="00FA16D3"/>
    <w:rsid w:val="00FA19A4"/>
    <w:rsid w:val="00FA1A06"/>
    <w:rsid w:val="00FA1D37"/>
    <w:rsid w:val="00FA25F1"/>
    <w:rsid w:val="00FA34BD"/>
    <w:rsid w:val="00FA3FC0"/>
    <w:rsid w:val="00FA4555"/>
    <w:rsid w:val="00FA4BD0"/>
    <w:rsid w:val="00FA4E6B"/>
    <w:rsid w:val="00FA50FA"/>
    <w:rsid w:val="00FA5842"/>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61"/>
    <w:rsid w:val="00FB1CF2"/>
    <w:rsid w:val="00FB1E70"/>
    <w:rsid w:val="00FB1F84"/>
    <w:rsid w:val="00FB32B3"/>
    <w:rsid w:val="00FB3C8B"/>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A5"/>
    <w:rsid w:val="00FC2A91"/>
    <w:rsid w:val="00FC2B57"/>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9C1"/>
    <w:rsid w:val="00FE3E84"/>
    <w:rsid w:val="00FE5037"/>
    <w:rsid w:val="00FE525B"/>
    <w:rsid w:val="00FE5372"/>
    <w:rsid w:val="00FE5535"/>
    <w:rsid w:val="00FE5BAA"/>
    <w:rsid w:val="00FE6092"/>
    <w:rsid w:val="00FE61EC"/>
    <w:rsid w:val="00FE6695"/>
    <w:rsid w:val="00FE6718"/>
    <w:rsid w:val="00FE67CB"/>
    <w:rsid w:val="00FE77E6"/>
    <w:rsid w:val="00FE79D5"/>
    <w:rsid w:val="00FF026E"/>
    <w:rsid w:val="00FF096E"/>
    <w:rsid w:val="00FF0E69"/>
    <w:rsid w:val="00FF12A7"/>
    <w:rsid w:val="00FF1B6C"/>
    <w:rsid w:val="00FF1D1B"/>
    <w:rsid w:val="00FF1FF5"/>
    <w:rsid w:val="00FF2289"/>
    <w:rsid w:val="00FF252B"/>
    <w:rsid w:val="00FF255B"/>
    <w:rsid w:val="00FF392F"/>
    <w:rsid w:val="00FF4F5B"/>
    <w:rsid w:val="00FF5256"/>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856B5"/>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rsid w:val="000670EE"/>
    <w:rPr>
      <w:lang w:val="ru-RU" w:eastAsia="ru-RU" w:bidi="ar-SA"/>
    </w:rPr>
  </w:style>
  <w:style w:type="paragraph" w:styleId="affff1">
    <w:name w:val="annotation text"/>
    <w:aliases w:val=" Знак1"/>
    <w:basedOn w:val="a2"/>
    <w:link w:val="affff0"/>
    <w:rsid w:val="000670EE"/>
    <w:pPr>
      <w:spacing w:after="0"/>
      <w:jc w:val="left"/>
    </w:pPr>
    <w:rPr>
      <w:sz w:val="20"/>
      <w:szCs w:val="20"/>
    </w:rPr>
  </w:style>
  <w:style w:type="paragraph" w:styleId="affff2">
    <w:name w:val="annotation subject"/>
    <w:basedOn w:val="affff1"/>
    <w:next w:val="affff1"/>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3">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4">
    <w:name w:val="List Paragraph"/>
    <w:aliases w:val="Алроса_маркер (Уровень 4),Маркер,ПАРАГРАФ,Абзац списка2,Список - нумерованный абзац,Светлая сетка - Акцент 31,it_List1"/>
    <w:basedOn w:val="a2"/>
    <w:link w:val="affff5"/>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6">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7">
    <w:name w:val="No Spacing"/>
    <w:link w:val="affff8"/>
    <w:uiPriority w:val="1"/>
    <w:qFormat/>
    <w:rsid w:val="00FF252B"/>
    <w:pPr>
      <w:suppressAutoHyphens/>
    </w:pPr>
    <w:rPr>
      <w:rFonts w:ascii="Calibri" w:hAnsi="Calibri" w:cs="Calibri"/>
      <w:sz w:val="22"/>
      <w:szCs w:val="22"/>
      <w:lang w:eastAsia="ar-SA"/>
    </w:rPr>
  </w:style>
  <w:style w:type="paragraph" w:customStyle="1" w:styleId="affff9">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a">
    <w:name w:val="annotation reference"/>
    <w:basedOn w:val="a3"/>
    <w:uiPriority w:val="99"/>
    <w:rsid w:val="008A625B"/>
    <w:rPr>
      <w:sz w:val="16"/>
      <w:szCs w:val="16"/>
    </w:rPr>
  </w:style>
  <w:style w:type="paragraph" w:styleId="affffb">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c">
    <w:name w:val="Таблица текст"/>
    <w:basedOn w:val="a2"/>
    <w:rsid w:val="00F77D7D"/>
    <w:pPr>
      <w:spacing w:before="40" w:after="40"/>
      <w:ind w:left="57" w:right="57"/>
      <w:jc w:val="left"/>
    </w:pPr>
    <w:rPr>
      <w:sz w:val="22"/>
      <w:szCs w:val="22"/>
      <w:lang w:eastAsia="ar-SA"/>
    </w:rPr>
  </w:style>
  <w:style w:type="paragraph" w:customStyle="1" w:styleId="affffd">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e">
    <w:name w:val="Подпункт"/>
    <w:basedOn w:val="aff9"/>
    <w:rsid w:val="00A47A04"/>
    <w:pPr>
      <w:tabs>
        <w:tab w:val="clear" w:pos="1134"/>
        <w:tab w:val="clear" w:pos="1701"/>
        <w:tab w:val="num" w:pos="851"/>
      </w:tabs>
      <w:snapToGrid/>
      <w:ind w:left="851" w:hanging="851"/>
    </w:pPr>
    <w:rPr>
      <w:snapToGrid w:val="0"/>
    </w:rPr>
  </w:style>
  <w:style w:type="paragraph" w:customStyle="1" w:styleId="afffff">
    <w:name w:val="Подподпункт"/>
    <w:basedOn w:val="affffe"/>
    <w:rsid w:val="00A47A04"/>
    <w:pPr>
      <w:tabs>
        <w:tab w:val="clear" w:pos="851"/>
        <w:tab w:val="left" w:pos="1134"/>
        <w:tab w:val="left" w:pos="1418"/>
        <w:tab w:val="num" w:pos="2127"/>
      </w:tabs>
      <w:ind w:left="2127" w:hanging="567"/>
    </w:pPr>
    <w:rPr>
      <w:snapToGrid/>
    </w:rPr>
  </w:style>
  <w:style w:type="paragraph" w:customStyle="1" w:styleId="afffff0">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5">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4"/>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1"/>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1">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2">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3">
    <w:name w:val="Заголовок таблицы"/>
    <w:basedOn w:val="affff9"/>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4">
    <w:name w:val="Unresolved Mention"/>
    <w:basedOn w:val="a3"/>
    <w:uiPriority w:val="99"/>
    <w:semiHidden/>
    <w:unhideWhenUsed/>
    <w:rsid w:val="009925DE"/>
    <w:rPr>
      <w:color w:val="605E5C"/>
      <w:shd w:val="clear" w:color="auto" w:fill="E1DFDD"/>
    </w:rPr>
  </w:style>
  <w:style w:type="character" w:customStyle="1" w:styleId="affff8">
    <w:name w:val="Без интервала Знак"/>
    <w:link w:val="affff7"/>
    <w:uiPriority w:val="1"/>
    <w:locked/>
    <w:rsid w:val="00A00256"/>
    <w:rPr>
      <w:rFonts w:ascii="Calibri" w:hAnsi="Calibri" w:cs="Calibri"/>
      <w:sz w:val="22"/>
      <w:szCs w:val="22"/>
      <w:lang w:eastAsia="ar-SA"/>
    </w:rPr>
  </w:style>
  <w:style w:type="numbering" w:customStyle="1" w:styleId="510">
    <w:name w:val="Стиль510"/>
    <w:rsid w:val="00C909A9"/>
    <w:pPr>
      <w:numPr>
        <w:numId w:val="16"/>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26"/>
      </w:numPr>
      <w:suppressAutoHyphens/>
      <w:spacing w:before="240" w:after="120"/>
      <w:ind w:left="714" w:hanging="357"/>
      <w:jc w:val="center"/>
    </w:pPr>
    <w:rPr>
      <w:b/>
      <w:sz w:val="24"/>
      <w:szCs w:val="24"/>
      <w:lang w:eastAsia="ar-SA"/>
    </w:rPr>
  </w:style>
  <w:style w:type="character" w:styleId="afffff5">
    <w:name w:val="Placeholder Text"/>
    <w:basedOn w:val="a3"/>
    <w:uiPriority w:val="99"/>
    <w:semiHidden/>
    <w:rsid w:val="00E14A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14234</TotalTime>
  <Pages>63</Pages>
  <Words>25538</Words>
  <Characters>145567</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170764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781</cp:revision>
  <cp:lastPrinted>2024-06-10T07:31:00Z</cp:lastPrinted>
  <dcterms:created xsi:type="dcterms:W3CDTF">2023-11-28T11:13:00Z</dcterms:created>
  <dcterms:modified xsi:type="dcterms:W3CDTF">2024-06-14T05:48:00Z</dcterms:modified>
</cp:coreProperties>
</file>