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F7" w:rsidRDefault="001511F7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2731" w:rsidRDefault="00EC65BD" w:rsidP="0068273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143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8D69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207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682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82731" w:rsidRDefault="00682731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20731B" w:rsidRDefault="001C47BA" w:rsidP="008D694E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563227">
        <w:rPr>
          <w:rFonts w:ascii="Times New Roman" w:hAnsi="Times New Roman" w:cs="Times New Roman"/>
          <w:b/>
          <w:spacing w:val="-6"/>
          <w:sz w:val="28"/>
          <w:szCs w:val="28"/>
        </w:rPr>
        <w:t>договора на</w:t>
      </w:r>
      <w:r w:rsidR="006148F3"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978B0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выполнение работ </w:t>
      </w:r>
      <w:r w:rsidR="008D694E" w:rsidRPr="008D694E">
        <w:rPr>
          <w:rFonts w:ascii="Times New Roman" w:hAnsi="Times New Roman" w:cs="Times New Roman"/>
          <w:b/>
          <w:spacing w:val="-6"/>
          <w:sz w:val="28"/>
          <w:szCs w:val="28"/>
        </w:rPr>
        <w:t>по строительству объектов: "Второй этап строительства объектов особой экономической зоны промышленно - производственного типа "Липецк", расположенной в Елецком районе Липецкой области (подэтап 2.1) в составе объектов: автомобильная дорога; сети водопровода; сети хозяйственно-бытовой канализации; сети ливневой канализации; комплекс электроснабжения; сети наружного электроосвещения; сети связи; ограждение территории" с разработкой рабочей документации"</w:t>
      </w:r>
    </w:p>
    <w:p w:rsidR="008C7307" w:rsidRPr="00563227" w:rsidRDefault="008C7307" w:rsidP="008C7307">
      <w:pPr>
        <w:ind w:left="72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F33292">
        <w:trPr>
          <w:trHeight w:val="1662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20731B" w:rsidRPr="00B36622" w:rsidRDefault="00B978B0" w:rsidP="0029376D">
            <w:pPr>
              <w:pStyle w:val="Style27"/>
              <w:widowControl/>
              <w:tabs>
                <w:tab w:val="left" w:pos="221"/>
                <w:tab w:val="left" w:leader="underscore" w:pos="5054"/>
              </w:tabs>
              <w:spacing w:before="134"/>
              <w:jc w:val="both"/>
              <w:rPr>
                <w:rStyle w:val="FontStyle37"/>
                <w:sz w:val="24"/>
                <w:szCs w:val="24"/>
                <w:u w:val="single"/>
              </w:rPr>
            </w:pPr>
            <w:bookmarkStart w:id="2" w:name="_Hlk162764"/>
            <w:r w:rsidRPr="00B36622">
              <w:t xml:space="preserve">Выполнение работ </w:t>
            </w:r>
            <w:r w:rsidR="008D694E" w:rsidRPr="008D694E">
              <w:t>по строительству объектов: "Второй этап строительства объектов особой экономической зоны промышленно - производственного типа "Липецк", расположенной в Елецком районе Липецкой области (подэтап 2.1) в составе объектов: автомобильная дорога; сети водопровода; сети хозяйственно-бытовой канализации; сети ливневой канализации; комплекс электроснабжения; сети наружного электроосвещения; сети связи; ограждение территории" с разработкой рабочей документации"</w:t>
            </w:r>
          </w:p>
          <w:bookmarkEnd w:id="2"/>
          <w:p w:rsidR="00515000" w:rsidRDefault="005A4BE3" w:rsidP="0051500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31B"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8F3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61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оответствии с техническим заданием</w:t>
            </w:r>
            <w:r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(технической частью) и проектом договора,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являющимися неотъемлемой частью конкурсной документации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>Технические характеристики: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автомобильные дороги – 3375 м.п.; 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>- сети водопровода – 2777 м.п.;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>- сети хозяйственно-бытовой канализации – 7533 м.п;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>- канализационная насосная станция – 1 шт.;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>- сети ливневой (промышленной) канализации – 1976 м.п.;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>- сети электроснабжения (10кВ и 0,4кВ) – 4530 м.п.;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>- РТП – 1 шт.;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>- ТП – 1 шт.;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>- Наружное освещение: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>- кабельные линии – 205 м.п.;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воздушные линии – 4187 м.п. 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>- Сети связи: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>- кабельные и воздушные линии связи – 8270 м.п.;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>- подземная кабельная телефонная канализация – 240 м.п.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>- Ограждение территории: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>- постоянное ограждение – 2854,26 м.п.;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>- временное ограждение – 2379,05 м.п.;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>- протяженность вибрационного кабеля – 2854,26 м.п.;</w:t>
            </w:r>
          </w:p>
          <w:p w:rsidR="008D694E" w:rsidRPr="00F33292" w:rsidRDefault="008D694E" w:rsidP="008D694E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292">
              <w:rPr>
                <w:rFonts w:ascii="Times New Roman" w:eastAsia="Times New Roman" w:hAnsi="Times New Roman" w:cs="Times New Roman"/>
                <w:i/>
                <w:lang w:eastAsia="ru-RU"/>
              </w:rPr>
              <w:t>- демонтаж существующего ограждения – 33,33 м.п.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работ: </w:t>
            </w:r>
          </w:p>
          <w:p w:rsidR="00CD1C4D" w:rsidRPr="00CD1C4D" w:rsidRDefault="0020731B" w:rsidP="00CD1C4D">
            <w:pPr>
              <w:widowControl w:val="0"/>
              <w:suppressLineNumbers/>
              <w:suppressAutoHyphens/>
              <w:spacing w:line="216" w:lineRule="auto"/>
              <w:ind w:right="87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</w:t>
            </w:r>
            <w:r w:rsidR="008D694E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</w:t>
            </w:r>
            <w:r w:rsidR="00B36622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3</w:t>
            </w:r>
            <w:r w:rsidR="008D694E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,5</w:t>
            </w:r>
            <w:r w:rsidR="00B36622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месяц</w:t>
            </w:r>
            <w:r w:rsidR="008D694E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ев</w:t>
            </w:r>
            <w:r w:rsidR="002A0AD0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со</w:t>
            </w:r>
            <w:r w:rsidR="00CD1C4D" w:rsidRPr="00CD1C4D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дня заключения договора.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6C58" w:rsidRPr="00357B1C" w:rsidRDefault="00CD1C4D" w:rsidP="00A14396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8A69DE" w:rsidRPr="008A69DE" w:rsidRDefault="008A69DE" w:rsidP="0020731B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</w:pPr>
            <w:r>
              <w:t xml:space="preserve"> </w:t>
            </w:r>
            <w:r w:rsidRPr="008A69DE">
              <w:t xml:space="preserve">Липецкая область, </w:t>
            </w:r>
            <w:r w:rsidR="008D694E">
              <w:t xml:space="preserve">Елецкий </w:t>
            </w:r>
            <w:r w:rsidRPr="008A69DE">
              <w:t>район, особая экономическая зона промышленно-производственного типа «Липецк».</w:t>
            </w:r>
          </w:p>
          <w:p w:rsidR="008A69DE" w:rsidRPr="00D3375C" w:rsidRDefault="008A69DE" w:rsidP="00A1439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2263AD" w:rsidRDefault="0020731B" w:rsidP="00F3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26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End w:id="3"/>
            <w:r w:rsidR="008D694E" w:rsidRPr="008A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661BBA" w:rsidRPr="008A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D694E" w:rsidRPr="008A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661BBA" w:rsidRPr="008A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25 9</w:t>
            </w:r>
            <w:r w:rsidR="008D694E" w:rsidRPr="008A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 (пятьсот шестьдесят </w:t>
            </w:r>
            <w:r w:rsidR="00661BBA" w:rsidRPr="008A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четыре</w:t>
            </w:r>
            <w:r w:rsidR="008D694E" w:rsidRPr="008A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миллион</w:t>
            </w:r>
            <w:r w:rsidR="00661BBA" w:rsidRPr="008A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8D694E" w:rsidRPr="008A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сто </w:t>
            </w:r>
            <w:r w:rsidR="00661BBA" w:rsidRPr="008A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двадцать пять тысяч девятьсот</w:t>
            </w:r>
            <w:r w:rsidR="008D694E" w:rsidRPr="008A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руб. 00 коп., </w:t>
            </w:r>
            <w:r w:rsidRPr="008A3E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8A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</w:t>
            </w:r>
            <w:r w:rsidRPr="0020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налоги, сборы и платежи, установленные законодательством РФ.</w:t>
            </w: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 по адресу: Липецкая область, Грязинский район, с. Казинка, территория ОЭЗ ППТ Липецк, здание 1, к. 105,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505B92" w:rsidRDefault="00661BBA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«11</w:t>
            </w:r>
            <w:r w:rsidR="0062252E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="00443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ября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20731B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DD29B9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61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2F4FA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6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="006F2477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ября</w:t>
            </w:r>
            <w:r w:rsidR="00DC67F3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9C7AFF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505B92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 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 на участие в конкурсе: </w:t>
            </w:r>
          </w:p>
          <w:p w:rsidR="00690DC5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8D694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8D694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дека</w:t>
            </w:r>
            <w:r w:rsidR="006F2477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бря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2019 г. 10:00 </w:t>
            </w:r>
          </w:p>
          <w:p w:rsidR="00FE6E7D" w:rsidRPr="00FE6E7D" w:rsidRDefault="00FE6E7D" w:rsidP="00690D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FE6E7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на участие в конкурсе – в соответствии со ст. 6 раздела I конкурсной документации.</w:t>
            </w:r>
          </w:p>
          <w:p w:rsidR="00975ABD" w:rsidRPr="00505B92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505B92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505B92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50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61" w:rsidRPr="00505B92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505B92" w:rsidRDefault="008D694E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«10</w:t>
            </w:r>
            <w:r w:rsidR="00C22EB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дека</w:t>
            </w:r>
            <w:r w:rsidR="006F2477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бря</w:t>
            </w:r>
            <w:r w:rsidR="00184FE7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BE6FD9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="00101784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«Порядок оценки и сопоставления заявок на участие в конкурсе» конкурсной документации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sectPr w:rsidR="001511F7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BFF"/>
    <w:rsid w:val="000E6677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05FD"/>
    <w:rsid w:val="002D4261"/>
    <w:rsid w:val="002E1E83"/>
    <w:rsid w:val="002E34DA"/>
    <w:rsid w:val="002E5239"/>
    <w:rsid w:val="002E6EF3"/>
    <w:rsid w:val="002E717A"/>
    <w:rsid w:val="002F4FA2"/>
    <w:rsid w:val="0030053D"/>
    <w:rsid w:val="00302AAB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7E90"/>
    <w:rsid w:val="00382312"/>
    <w:rsid w:val="00390056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27D4"/>
    <w:rsid w:val="00475E9D"/>
    <w:rsid w:val="0048413D"/>
    <w:rsid w:val="00485811"/>
    <w:rsid w:val="00486A88"/>
    <w:rsid w:val="0049185A"/>
    <w:rsid w:val="00492BBD"/>
    <w:rsid w:val="00493012"/>
    <w:rsid w:val="0049382E"/>
    <w:rsid w:val="004A089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1BBA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3E99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7307"/>
    <w:rsid w:val="008C7B82"/>
    <w:rsid w:val="008D0139"/>
    <w:rsid w:val="008D051F"/>
    <w:rsid w:val="008D4662"/>
    <w:rsid w:val="008D4E51"/>
    <w:rsid w:val="008D694E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17E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5F28"/>
    <w:rsid w:val="00C57CF5"/>
    <w:rsid w:val="00C61E86"/>
    <w:rsid w:val="00C728C2"/>
    <w:rsid w:val="00C759B7"/>
    <w:rsid w:val="00C76A4A"/>
    <w:rsid w:val="00C800F6"/>
    <w:rsid w:val="00C81E1F"/>
    <w:rsid w:val="00C83A24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03E"/>
    <w:rsid w:val="00DB07F4"/>
    <w:rsid w:val="00DB16D0"/>
    <w:rsid w:val="00DB3510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A4B45"/>
    <w:rsid w:val="00EA71C3"/>
    <w:rsid w:val="00EB05EC"/>
    <w:rsid w:val="00EB1608"/>
    <w:rsid w:val="00EC65BD"/>
    <w:rsid w:val="00ED09E3"/>
    <w:rsid w:val="00ED6DCE"/>
    <w:rsid w:val="00ED6DF5"/>
    <w:rsid w:val="00ED793A"/>
    <w:rsid w:val="00ED7993"/>
    <w:rsid w:val="00EE02CF"/>
    <w:rsid w:val="00EE20CD"/>
    <w:rsid w:val="00EE2DEB"/>
    <w:rsid w:val="00EE46A4"/>
    <w:rsid w:val="00EE6DA9"/>
    <w:rsid w:val="00EE767D"/>
    <w:rsid w:val="00EF0D91"/>
    <w:rsid w:val="00EF5CAD"/>
    <w:rsid w:val="00EF75A5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3292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6E7D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C0442-97E7-45D8-847E-08B85178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Дорохова Оксана Леонидовна</cp:lastModifiedBy>
  <cp:revision>37</cp:revision>
  <cp:lastPrinted>2019-11-08T15:23:00Z</cp:lastPrinted>
  <dcterms:created xsi:type="dcterms:W3CDTF">2018-08-28T13:42:00Z</dcterms:created>
  <dcterms:modified xsi:type="dcterms:W3CDTF">2019-11-11T14:44:00Z</dcterms:modified>
</cp:coreProperties>
</file>